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191" w:rsidRDefault="00971191" w:rsidP="00971191">
      <w:pPr>
        <w:widowControl w:val="0"/>
        <w:ind w:firstLine="567"/>
        <w:jc w:val="right"/>
        <w:rPr>
          <w:sz w:val="22"/>
          <w:szCs w:val="22"/>
        </w:rPr>
      </w:pPr>
    </w:p>
    <w:p w:rsidR="00971191" w:rsidRPr="00B46E1F" w:rsidRDefault="00F04EA4" w:rsidP="00971191">
      <w:pPr>
        <w:widowControl w:val="0"/>
        <w:ind w:firstLine="567"/>
        <w:jc w:val="right"/>
        <w:rPr>
          <w:sz w:val="22"/>
          <w:szCs w:val="22"/>
        </w:rPr>
      </w:pPr>
      <w:r w:rsidRPr="00B46E1F">
        <w:rPr>
          <w:sz w:val="22"/>
          <w:szCs w:val="22"/>
        </w:rPr>
        <w:t>«УТВЕРЖДАЮ»</w:t>
      </w:r>
    </w:p>
    <w:p w:rsidR="00971191" w:rsidRPr="00B46E1F" w:rsidRDefault="00F04EA4" w:rsidP="00971191">
      <w:pPr>
        <w:widowControl w:val="0"/>
        <w:ind w:firstLine="567"/>
        <w:jc w:val="right"/>
        <w:rPr>
          <w:sz w:val="22"/>
          <w:szCs w:val="22"/>
        </w:rPr>
      </w:pPr>
      <w:r>
        <w:rPr>
          <w:sz w:val="22"/>
          <w:szCs w:val="22"/>
        </w:rPr>
        <w:t>Д</w:t>
      </w:r>
      <w:r w:rsidR="00CA5832">
        <w:rPr>
          <w:sz w:val="22"/>
          <w:szCs w:val="22"/>
        </w:rPr>
        <w:t xml:space="preserve">иректор филиала </w:t>
      </w:r>
      <w:r w:rsidRPr="00B46E1F">
        <w:rPr>
          <w:sz w:val="22"/>
          <w:szCs w:val="22"/>
        </w:rPr>
        <w:t xml:space="preserve">АО «ИЭСК» </w:t>
      </w:r>
    </w:p>
    <w:p w:rsidR="00971191" w:rsidRPr="00B46E1F" w:rsidRDefault="00F04EA4" w:rsidP="00971191">
      <w:pPr>
        <w:widowControl w:val="0"/>
        <w:ind w:firstLine="567"/>
        <w:jc w:val="right"/>
        <w:rPr>
          <w:sz w:val="22"/>
          <w:szCs w:val="22"/>
        </w:rPr>
      </w:pPr>
      <w:r w:rsidRPr="00B46E1F">
        <w:rPr>
          <w:sz w:val="22"/>
          <w:szCs w:val="22"/>
        </w:rPr>
        <w:t>«Южные электрические сети»</w:t>
      </w:r>
    </w:p>
    <w:p w:rsidR="00971191" w:rsidRPr="00B46E1F" w:rsidRDefault="00F04EA4" w:rsidP="00971191">
      <w:pPr>
        <w:widowControl w:val="0"/>
        <w:spacing w:after="240"/>
        <w:ind w:firstLine="567"/>
        <w:jc w:val="right"/>
        <w:rPr>
          <w:sz w:val="22"/>
          <w:szCs w:val="22"/>
        </w:rPr>
      </w:pPr>
      <w:r w:rsidRPr="00B46E1F">
        <w:rPr>
          <w:sz w:val="22"/>
          <w:szCs w:val="22"/>
        </w:rPr>
        <w:t xml:space="preserve">_______________  </w:t>
      </w:r>
      <w:r>
        <w:rPr>
          <w:sz w:val="22"/>
          <w:szCs w:val="22"/>
        </w:rPr>
        <w:t>А.</w:t>
      </w:r>
      <w:r w:rsidR="00210C02">
        <w:rPr>
          <w:sz w:val="22"/>
          <w:szCs w:val="22"/>
        </w:rPr>
        <w:t>В. Потапов</w:t>
      </w:r>
    </w:p>
    <w:p w:rsidR="00971191" w:rsidRPr="00B46E1F" w:rsidRDefault="00F04EA4" w:rsidP="00971191">
      <w:pPr>
        <w:widowControl w:val="0"/>
        <w:ind w:firstLine="567"/>
        <w:jc w:val="right"/>
        <w:rPr>
          <w:sz w:val="22"/>
          <w:szCs w:val="22"/>
        </w:rPr>
      </w:pPr>
      <w:r w:rsidRPr="00B46E1F">
        <w:rPr>
          <w:sz w:val="22"/>
          <w:szCs w:val="22"/>
        </w:rPr>
        <w:t xml:space="preserve">                                                           </w:t>
      </w:r>
      <w:r w:rsidR="00971191" w:rsidRPr="00B46E1F">
        <w:rPr>
          <w:sz w:val="22"/>
          <w:szCs w:val="22"/>
        </w:rPr>
        <w:t>«</w:t>
      </w:r>
      <w:r w:rsidR="00B92CAB" w:rsidRPr="00A500D8">
        <w:rPr>
          <w:sz w:val="22"/>
          <w:szCs w:val="22"/>
        </w:rPr>
        <w:t>__</w:t>
      </w:r>
      <w:r w:rsidR="00971191" w:rsidRPr="00B46E1F">
        <w:rPr>
          <w:sz w:val="22"/>
          <w:szCs w:val="22"/>
        </w:rPr>
        <w:t xml:space="preserve">» </w:t>
      </w:r>
      <w:r w:rsidR="00B92CAB" w:rsidRPr="00A500D8">
        <w:rPr>
          <w:sz w:val="22"/>
          <w:szCs w:val="22"/>
        </w:rPr>
        <w:t>_______________</w:t>
      </w:r>
      <w:r w:rsidR="00971191" w:rsidRPr="00F420F0">
        <w:rPr>
          <w:sz w:val="22"/>
          <w:szCs w:val="22"/>
        </w:rPr>
        <w:t xml:space="preserve"> </w:t>
      </w:r>
      <w:r w:rsidRPr="00F420F0">
        <w:rPr>
          <w:sz w:val="22"/>
          <w:szCs w:val="22"/>
        </w:rPr>
        <w:t>20</w:t>
      </w:r>
      <w:r>
        <w:rPr>
          <w:sz w:val="22"/>
          <w:szCs w:val="22"/>
        </w:rPr>
        <w:t>2</w:t>
      </w:r>
      <w:r w:rsidR="00D90896">
        <w:rPr>
          <w:sz w:val="22"/>
          <w:szCs w:val="22"/>
        </w:rPr>
        <w:t>4</w:t>
      </w:r>
      <w:r w:rsidRPr="00F420F0">
        <w:rPr>
          <w:sz w:val="22"/>
          <w:szCs w:val="22"/>
        </w:rPr>
        <w:t xml:space="preserve"> г.</w:t>
      </w:r>
    </w:p>
    <w:p w:rsidR="00971191" w:rsidRPr="00AA3267" w:rsidRDefault="00971191" w:rsidP="00971191">
      <w:pPr>
        <w:widowControl w:val="0"/>
        <w:ind w:firstLine="567"/>
        <w:jc w:val="right"/>
        <w:rPr>
          <w:sz w:val="22"/>
          <w:szCs w:val="22"/>
        </w:rPr>
      </w:pPr>
    </w:p>
    <w:p w:rsidR="00971191" w:rsidRPr="00330653" w:rsidRDefault="00971191" w:rsidP="00971191">
      <w:pPr>
        <w:widowControl w:val="0"/>
        <w:ind w:firstLine="567"/>
        <w:jc w:val="both"/>
        <w:rPr>
          <w:sz w:val="22"/>
          <w:szCs w:val="22"/>
        </w:rPr>
      </w:pPr>
    </w:p>
    <w:p w:rsidR="00971191" w:rsidRPr="00330653" w:rsidRDefault="00971191" w:rsidP="00971191">
      <w:pPr>
        <w:widowControl w:val="0"/>
        <w:ind w:firstLine="567"/>
        <w:jc w:val="both"/>
        <w:rPr>
          <w:sz w:val="22"/>
          <w:szCs w:val="22"/>
        </w:rPr>
      </w:pPr>
    </w:p>
    <w:p w:rsidR="00971191" w:rsidRPr="00330653" w:rsidRDefault="00971191" w:rsidP="00971191">
      <w:pPr>
        <w:widowControl w:val="0"/>
        <w:ind w:firstLine="567"/>
        <w:jc w:val="both"/>
        <w:rPr>
          <w:sz w:val="22"/>
          <w:szCs w:val="22"/>
        </w:rPr>
      </w:pPr>
    </w:p>
    <w:p w:rsidR="00971191" w:rsidRPr="00330653" w:rsidRDefault="00971191" w:rsidP="00971191">
      <w:pPr>
        <w:widowControl w:val="0"/>
        <w:ind w:firstLine="567"/>
        <w:jc w:val="both"/>
        <w:rPr>
          <w:sz w:val="22"/>
          <w:szCs w:val="22"/>
        </w:rPr>
      </w:pPr>
    </w:p>
    <w:p w:rsidR="00971191" w:rsidRPr="00330653" w:rsidRDefault="00971191" w:rsidP="00971191">
      <w:pPr>
        <w:widowControl w:val="0"/>
        <w:ind w:firstLine="567"/>
        <w:jc w:val="both"/>
        <w:rPr>
          <w:sz w:val="22"/>
          <w:szCs w:val="22"/>
        </w:rPr>
      </w:pPr>
    </w:p>
    <w:p w:rsidR="00971191" w:rsidRPr="00330653" w:rsidRDefault="00971191" w:rsidP="00971191">
      <w:pPr>
        <w:widowControl w:val="0"/>
        <w:ind w:firstLine="567"/>
        <w:jc w:val="both"/>
        <w:rPr>
          <w:sz w:val="22"/>
          <w:szCs w:val="22"/>
        </w:rPr>
      </w:pPr>
    </w:p>
    <w:p w:rsidR="00971191" w:rsidRPr="00330653" w:rsidRDefault="00971191" w:rsidP="00971191">
      <w:pPr>
        <w:widowControl w:val="0"/>
        <w:ind w:firstLine="567"/>
        <w:jc w:val="both"/>
        <w:rPr>
          <w:sz w:val="22"/>
          <w:szCs w:val="22"/>
        </w:rPr>
      </w:pPr>
    </w:p>
    <w:p w:rsidR="00971191" w:rsidRPr="00515DCA" w:rsidRDefault="00F04EA4" w:rsidP="00971191">
      <w:pPr>
        <w:jc w:val="center"/>
        <w:rPr>
          <w:b/>
          <w:sz w:val="22"/>
        </w:rPr>
      </w:pPr>
      <w:bookmarkStart w:id="0" w:name="_Toc377455883"/>
      <w:bookmarkStart w:id="1" w:name="_Toc377456002"/>
      <w:r w:rsidRPr="00515DCA">
        <w:rPr>
          <w:b/>
          <w:sz w:val="22"/>
        </w:rPr>
        <w:t xml:space="preserve">ДОКУМЕНТАЦИЯ </w:t>
      </w:r>
      <w:r w:rsidRPr="00FC2AFA">
        <w:rPr>
          <w:b/>
          <w:sz w:val="22"/>
        </w:rPr>
        <w:t>ПО ЗАПРОСУ ПРЕДЛОЖЕНИЙ</w:t>
      </w:r>
      <w:bookmarkEnd w:id="0"/>
      <w:bookmarkEnd w:id="1"/>
    </w:p>
    <w:p w:rsidR="00971191" w:rsidRPr="00330653" w:rsidRDefault="00971191" w:rsidP="00971191">
      <w:pPr>
        <w:widowControl w:val="0"/>
        <w:ind w:firstLine="567"/>
        <w:jc w:val="center"/>
        <w:outlineLvl w:val="0"/>
        <w:rPr>
          <w:b/>
          <w:sz w:val="22"/>
          <w:szCs w:val="22"/>
        </w:rPr>
      </w:pPr>
    </w:p>
    <w:p w:rsidR="00971191" w:rsidRPr="00C84BD4" w:rsidRDefault="00F04EA4" w:rsidP="00971191">
      <w:pPr>
        <w:widowControl w:val="0"/>
        <w:jc w:val="center"/>
        <w:rPr>
          <w:b/>
          <w:sz w:val="22"/>
          <w:szCs w:val="22"/>
        </w:rPr>
      </w:pPr>
      <w:r w:rsidRPr="00C84BD4">
        <w:rPr>
          <w:b/>
          <w:sz w:val="22"/>
          <w:szCs w:val="22"/>
        </w:rPr>
        <w:t>на право заключения договора</w:t>
      </w:r>
    </w:p>
    <w:p w:rsidR="00971191" w:rsidRPr="00C84BD4" w:rsidRDefault="00F04EA4" w:rsidP="00971191">
      <w:pPr>
        <w:pStyle w:val="aff9"/>
        <w:tabs>
          <w:tab w:val="left" w:pos="6521"/>
        </w:tabs>
        <w:jc w:val="center"/>
        <w:rPr>
          <w:b/>
          <w:bCs/>
          <w:sz w:val="22"/>
          <w:szCs w:val="22"/>
        </w:rPr>
      </w:pPr>
      <w:r w:rsidRPr="00C84BD4">
        <w:rPr>
          <w:b/>
          <w:sz w:val="22"/>
          <w:szCs w:val="22"/>
        </w:rPr>
        <w:t>н</w:t>
      </w:r>
      <w:r w:rsidR="001E0CBF">
        <w:rPr>
          <w:b/>
          <w:sz w:val="22"/>
          <w:szCs w:val="22"/>
        </w:rPr>
        <w:t xml:space="preserve">а оказание услуг по проведению </w:t>
      </w:r>
      <w:r w:rsidRPr="00C84BD4">
        <w:rPr>
          <w:b/>
          <w:sz w:val="22"/>
          <w:szCs w:val="22"/>
        </w:rPr>
        <w:t>периодических медицинских осмотров</w:t>
      </w:r>
    </w:p>
    <w:p w:rsidR="00971191" w:rsidRPr="00C84BD4" w:rsidRDefault="00D90896" w:rsidP="00971191">
      <w:pPr>
        <w:pStyle w:val="ad"/>
        <w:shd w:val="clear" w:color="auto" w:fill="FFFFFF"/>
        <w:ind w:left="0"/>
        <w:jc w:val="center"/>
        <w:rPr>
          <w:b/>
          <w:sz w:val="22"/>
          <w:szCs w:val="22"/>
        </w:rPr>
      </w:pPr>
      <w:r>
        <w:rPr>
          <w:b/>
          <w:sz w:val="22"/>
          <w:szCs w:val="22"/>
        </w:rPr>
        <w:t xml:space="preserve">для нужд филиала </w:t>
      </w:r>
      <w:r w:rsidR="00F04EA4" w:rsidRPr="00C84BD4">
        <w:rPr>
          <w:b/>
          <w:sz w:val="22"/>
          <w:szCs w:val="22"/>
        </w:rPr>
        <w:t>АО «ИЭСК»  «Южные электрические сети»</w:t>
      </w:r>
    </w:p>
    <w:p w:rsidR="00971191" w:rsidRPr="00994634" w:rsidRDefault="00971191" w:rsidP="00971191">
      <w:pPr>
        <w:pStyle w:val="aff9"/>
        <w:tabs>
          <w:tab w:val="left" w:pos="6521"/>
        </w:tabs>
        <w:spacing w:before="0" w:beforeAutospacing="0" w:after="0" w:afterAutospacing="0"/>
        <w:jc w:val="center"/>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pStyle w:val="aff9"/>
        <w:tabs>
          <w:tab w:val="left" w:pos="6521"/>
        </w:tabs>
        <w:spacing w:before="0" w:beforeAutospacing="0" w:after="0" w:afterAutospacing="0"/>
        <w:jc w:val="both"/>
        <w:rPr>
          <w:b/>
        </w:rPr>
      </w:pPr>
    </w:p>
    <w:p w:rsidR="00971191" w:rsidRDefault="00971191" w:rsidP="00971191">
      <w:pPr>
        <w:widowControl w:val="0"/>
        <w:ind w:firstLine="567"/>
        <w:jc w:val="center"/>
        <w:rPr>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Default="00971191" w:rsidP="00971191">
      <w:pPr>
        <w:widowControl w:val="0"/>
        <w:ind w:firstLine="567"/>
        <w:jc w:val="both"/>
        <w:rPr>
          <w:b/>
          <w:sz w:val="22"/>
          <w:szCs w:val="22"/>
        </w:rPr>
      </w:pPr>
    </w:p>
    <w:p w:rsidR="00971191" w:rsidRPr="00330653" w:rsidRDefault="00F04EA4" w:rsidP="00971191">
      <w:pPr>
        <w:widowControl w:val="0"/>
        <w:jc w:val="center"/>
        <w:rPr>
          <w:b/>
          <w:sz w:val="22"/>
          <w:szCs w:val="22"/>
        </w:rPr>
      </w:pPr>
      <w:r w:rsidRPr="00F420F0">
        <w:rPr>
          <w:b/>
          <w:sz w:val="22"/>
          <w:szCs w:val="22"/>
        </w:rPr>
        <w:t>г. Иркутск, 20</w:t>
      </w:r>
      <w:r>
        <w:rPr>
          <w:b/>
          <w:sz w:val="22"/>
          <w:szCs w:val="22"/>
        </w:rPr>
        <w:t>2</w:t>
      </w:r>
      <w:r w:rsidR="00D90896">
        <w:rPr>
          <w:b/>
          <w:sz w:val="22"/>
          <w:szCs w:val="22"/>
        </w:rPr>
        <w:t>4</w:t>
      </w:r>
      <w:r w:rsidRPr="00F420F0">
        <w:rPr>
          <w:b/>
          <w:sz w:val="22"/>
          <w:szCs w:val="22"/>
        </w:rPr>
        <w:t xml:space="preserve"> г.</w:t>
      </w:r>
    </w:p>
    <w:sdt>
      <w:sdtPr>
        <w:rPr>
          <w:rFonts w:ascii="Times New Roman" w:eastAsia="Times New Roman" w:hAnsi="Times New Roman" w:cs="Times New Roman"/>
          <w:b w:val="0"/>
          <w:bCs w:val="0"/>
          <w:color w:val="auto"/>
          <w:sz w:val="20"/>
          <w:szCs w:val="20"/>
        </w:rPr>
        <w:id w:val="-354189754"/>
        <w:docPartObj>
          <w:docPartGallery w:val="Table of Contents"/>
          <w:docPartUnique/>
        </w:docPartObj>
      </w:sdtPr>
      <w:sdtEndPr>
        <w:rPr>
          <w:sz w:val="22"/>
          <w:szCs w:val="22"/>
        </w:rPr>
      </w:sdtEndPr>
      <w:sdtContent>
        <w:p w:rsidR="00971191" w:rsidRDefault="00F04EA4" w:rsidP="00971191">
          <w:pPr>
            <w:pStyle w:val="afff8"/>
            <w:jc w:val="center"/>
            <w:rPr>
              <w:color w:val="000000" w:themeColor="text1"/>
            </w:rPr>
          </w:pPr>
          <w:r w:rsidRPr="009F3A09">
            <w:rPr>
              <w:color w:val="000000" w:themeColor="text1"/>
            </w:rPr>
            <w:t>Оглавление</w:t>
          </w:r>
        </w:p>
        <w:p w:rsidR="00971191" w:rsidRPr="00325B2E" w:rsidRDefault="00F04EA4" w:rsidP="00971191">
          <w:r w:rsidRPr="00E63ABB">
            <w:t>ДОКУМЕНТАЦИЯ ПО ЗАПРОСУ ПРЕДЛОЖЕНИЙ</w:t>
          </w:r>
          <w:r>
            <w:t>………………………………………………………………</w:t>
          </w:r>
          <w:r w:rsidR="00801990">
            <w:t>....1</w:t>
          </w:r>
        </w:p>
        <w:p w:rsidR="009C5491" w:rsidRDefault="00F04EA4">
          <w:pPr>
            <w:pStyle w:val="11"/>
            <w:rPr>
              <w:rFonts w:asciiTheme="minorHAnsi" w:eastAsiaTheme="minorEastAsia" w:hAnsiTheme="minorHAnsi" w:cstheme="minorBidi"/>
              <w:noProof/>
              <w:sz w:val="22"/>
              <w:szCs w:val="22"/>
            </w:rPr>
          </w:pPr>
          <w:r w:rsidRPr="00FC2AFA">
            <w:rPr>
              <w:sz w:val="22"/>
              <w:szCs w:val="22"/>
            </w:rPr>
            <w:fldChar w:fldCharType="begin"/>
          </w:r>
          <w:r w:rsidRPr="00FC2AFA">
            <w:rPr>
              <w:sz w:val="22"/>
              <w:szCs w:val="22"/>
            </w:rPr>
            <w:instrText xml:space="preserve"> TOC \o "1-3" \h \z \u </w:instrText>
          </w:r>
          <w:r w:rsidRPr="00FC2AFA">
            <w:rPr>
              <w:sz w:val="22"/>
              <w:szCs w:val="22"/>
            </w:rPr>
            <w:fldChar w:fldCharType="separate"/>
          </w:r>
          <w:hyperlink w:anchor="_Toc99535666" w:history="1">
            <w:r w:rsidR="009C5491" w:rsidRPr="003D4F25">
              <w:rPr>
                <w:rStyle w:val="ab"/>
                <w:noProof/>
              </w:rPr>
              <w:t>1. ОБЩИЕ ПОЛОЖЕНИЯ</w:t>
            </w:r>
            <w:r w:rsidR="009C5491">
              <w:rPr>
                <w:noProof/>
                <w:webHidden/>
              </w:rPr>
              <w:tab/>
            </w:r>
            <w:r w:rsidR="009C5491">
              <w:rPr>
                <w:noProof/>
                <w:webHidden/>
              </w:rPr>
              <w:fldChar w:fldCharType="begin"/>
            </w:r>
            <w:r w:rsidR="009C5491">
              <w:rPr>
                <w:noProof/>
                <w:webHidden/>
              </w:rPr>
              <w:instrText xml:space="preserve"> PAGEREF _Toc99535666 \h </w:instrText>
            </w:r>
            <w:r w:rsidR="009C5491">
              <w:rPr>
                <w:noProof/>
                <w:webHidden/>
              </w:rPr>
            </w:r>
            <w:r w:rsidR="009C5491">
              <w:rPr>
                <w:noProof/>
                <w:webHidden/>
              </w:rPr>
              <w:fldChar w:fldCharType="separate"/>
            </w:r>
            <w:r w:rsidR="001E0CBF">
              <w:rPr>
                <w:noProof/>
                <w:webHidden/>
              </w:rPr>
              <w:t>3</w:t>
            </w:r>
            <w:r w:rsidR="009C5491">
              <w:rPr>
                <w:noProof/>
                <w:webHidden/>
              </w:rPr>
              <w:fldChar w:fldCharType="end"/>
            </w:r>
          </w:hyperlink>
        </w:p>
        <w:p w:rsidR="009C5491" w:rsidRDefault="0039158D">
          <w:pPr>
            <w:pStyle w:val="11"/>
            <w:rPr>
              <w:rFonts w:asciiTheme="minorHAnsi" w:eastAsiaTheme="minorEastAsia" w:hAnsiTheme="minorHAnsi" w:cstheme="minorBidi"/>
              <w:noProof/>
              <w:sz w:val="22"/>
              <w:szCs w:val="22"/>
            </w:rPr>
          </w:pPr>
          <w:hyperlink w:anchor="_Toc99535667" w:history="1">
            <w:r w:rsidR="009C5491" w:rsidRPr="003D4F25">
              <w:rPr>
                <w:rStyle w:val="ab"/>
                <w:noProof/>
              </w:rPr>
              <w:t>2. ИНФОРМАЦИОННАЯ КАРТА ЗАПРОСА ПРЕДЛОЖЕНИЙ</w:t>
            </w:r>
            <w:r w:rsidR="009C5491">
              <w:rPr>
                <w:noProof/>
                <w:webHidden/>
              </w:rPr>
              <w:tab/>
            </w:r>
            <w:r w:rsidR="009C5491">
              <w:rPr>
                <w:noProof/>
                <w:webHidden/>
              </w:rPr>
              <w:fldChar w:fldCharType="begin"/>
            </w:r>
            <w:r w:rsidR="009C5491">
              <w:rPr>
                <w:noProof/>
                <w:webHidden/>
              </w:rPr>
              <w:instrText xml:space="preserve"> PAGEREF _Toc99535667 \h </w:instrText>
            </w:r>
            <w:r w:rsidR="009C5491">
              <w:rPr>
                <w:noProof/>
                <w:webHidden/>
              </w:rPr>
            </w:r>
            <w:r w:rsidR="009C5491">
              <w:rPr>
                <w:noProof/>
                <w:webHidden/>
              </w:rPr>
              <w:fldChar w:fldCharType="separate"/>
            </w:r>
            <w:r w:rsidR="001E0CBF">
              <w:rPr>
                <w:noProof/>
                <w:webHidden/>
              </w:rPr>
              <w:t>3</w:t>
            </w:r>
            <w:r w:rsidR="009C5491">
              <w:rPr>
                <w:noProof/>
                <w:webHidden/>
              </w:rPr>
              <w:fldChar w:fldCharType="end"/>
            </w:r>
          </w:hyperlink>
        </w:p>
        <w:p w:rsidR="009C5491" w:rsidRDefault="0039158D">
          <w:pPr>
            <w:pStyle w:val="11"/>
            <w:rPr>
              <w:rFonts w:asciiTheme="minorHAnsi" w:eastAsiaTheme="minorEastAsia" w:hAnsiTheme="minorHAnsi" w:cstheme="minorBidi"/>
              <w:noProof/>
              <w:sz w:val="22"/>
              <w:szCs w:val="22"/>
            </w:rPr>
          </w:pPr>
          <w:hyperlink w:anchor="_Toc99535668" w:history="1">
            <w:r w:rsidR="009C5491" w:rsidRPr="003D4F25">
              <w:rPr>
                <w:rStyle w:val="ab"/>
                <w:noProof/>
              </w:rPr>
              <w:t>3. ПРОЕКТ ДОГОВОРА</w:t>
            </w:r>
            <w:r w:rsidR="009C5491">
              <w:rPr>
                <w:noProof/>
                <w:webHidden/>
              </w:rPr>
              <w:tab/>
            </w:r>
            <w:r w:rsidR="009C5491">
              <w:rPr>
                <w:noProof/>
                <w:webHidden/>
              </w:rPr>
              <w:fldChar w:fldCharType="begin"/>
            </w:r>
            <w:r w:rsidR="009C5491">
              <w:rPr>
                <w:noProof/>
                <w:webHidden/>
              </w:rPr>
              <w:instrText xml:space="preserve"> PAGEREF _Toc99535668 \h </w:instrText>
            </w:r>
            <w:r w:rsidR="009C5491">
              <w:rPr>
                <w:noProof/>
                <w:webHidden/>
              </w:rPr>
            </w:r>
            <w:r w:rsidR="009C5491">
              <w:rPr>
                <w:noProof/>
                <w:webHidden/>
              </w:rPr>
              <w:fldChar w:fldCharType="separate"/>
            </w:r>
            <w:r w:rsidR="001E0CBF">
              <w:rPr>
                <w:noProof/>
                <w:webHidden/>
              </w:rPr>
              <w:t>11</w:t>
            </w:r>
            <w:r w:rsidR="009C5491">
              <w:rPr>
                <w:noProof/>
                <w:webHidden/>
              </w:rPr>
              <w:fldChar w:fldCharType="end"/>
            </w:r>
          </w:hyperlink>
        </w:p>
        <w:p w:rsidR="009C5491" w:rsidRDefault="0039158D">
          <w:pPr>
            <w:pStyle w:val="11"/>
            <w:rPr>
              <w:rFonts w:asciiTheme="minorHAnsi" w:eastAsiaTheme="minorEastAsia" w:hAnsiTheme="minorHAnsi" w:cstheme="minorBidi"/>
              <w:noProof/>
              <w:sz w:val="22"/>
              <w:szCs w:val="22"/>
            </w:rPr>
          </w:pPr>
          <w:hyperlink w:anchor="_Toc99535669" w:history="1">
            <w:r w:rsidR="009C5491" w:rsidRPr="003D4F25">
              <w:rPr>
                <w:rStyle w:val="ab"/>
                <w:noProof/>
              </w:rPr>
              <w:t>4. 4. ПОРЯДОК ПРОВЕДЕНИЯ ЗАПРОСА ПРЕДЛОЖЕНИЯ.</w:t>
            </w:r>
            <w:r w:rsidR="009C5491">
              <w:rPr>
                <w:noProof/>
                <w:webHidden/>
              </w:rPr>
              <w:tab/>
            </w:r>
            <w:r w:rsidR="009C5491">
              <w:rPr>
                <w:noProof/>
                <w:webHidden/>
              </w:rPr>
              <w:fldChar w:fldCharType="begin"/>
            </w:r>
            <w:r w:rsidR="009C5491">
              <w:rPr>
                <w:noProof/>
                <w:webHidden/>
              </w:rPr>
              <w:instrText xml:space="preserve"> PAGEREF _Toc99535669 \h </w:instrText>
            </w:r>
            <w:r w:rsidR="009C5491">
              <w:rPr>
                <w:noProof/>
                <w:webHidden/>
              </w:rPr>
            </w:r>
            <w:r w:rsidR="009C5491">
              <w:rPr>
                <w:noProof/>
                <w:webHidden/>
              </w:rPr>
              <w:fldChar w:fldCharType="separate"/>
            </w:r>
            <w:r w:rsidR="001E0CBF">
              <w:rPr>
                <w:noProof/>
                <w:webHidden/>
              </w:rPr>
              <w:t>20</w:t>
            </w:r>
            <w:r w:rsidR="009C5491">
              <w:rPr>
                <w:noProof/>
                <w:webHidden/>
              </w:rPr>
              <w:fldChar w:fldCharType="end"/>
            </w:r>
          </w:hyperlink>
        </w:p>
        <w:p w:rsidR="009C5491" w:rsidRDefault="0039158D">
          <w:pPr>
            <w:pStyle w:val="11"/>
            <w:rPr>
              <w:rFonts w:asciiTheme="minorHAnsi" w:eastAsiaTheme="minorEastAsia" w:hAnsiTheme="minorHAnsi" w:cstheme="minorBidi"/>
              <w:noProof/>
              <w:sz w:val="22"/>
              <w:szCs w:val="22"/>
            </w:rPr>
          </w:pPr>
          <w:hyperlink w:anchor="_Toc99535670" w:history="1">
            <w:r w:rsidR="009C5491" w:rsidRPr="003D4F25">
              <w:rPr>
                <w:rStyle w:val="ab"/>
                <w:noProof/>
              </w:rPr>
              <w:t>ИНСТРУКЦИЯ ПО ПОДГОТОВКЕ ЗАЯВКИ.</w:t>
            </w:r>
            <w:r w:rsidR="009C5491">
              <w:rPr>
                <w:noProof/>
                <w:webHidden/>
              </w:rPr>
              <w:tab/>
            </w:r>
            <w:r w:rsidR="009C5491">
              <w:rPr>
                <w:noProof/>
                <w:webHidden/>
              </w:rPr>
              <w:fldChar w:fldCharType="begin"/>
            </w:r>
            <w:r w:rsidR="009C5491">
              <w:rPr>
                <w:noProof/>
                <w:webHidden/>
              </w:rPr>
              <w:instrText xml:space="preserve"> PAGEREF _Toc99535670 \h </w:instrText>
            </w:r>
            <w:r w:rsidR="009C5491">
              <w:rPr>
                <w:noProof/>
                <w:webHidden/>
              </w:rPr>
            </w:r>
            <w:r w:rsidR="009C5491">
              <w:rPr>
                <w:noProof/>
                <w:webHidden/>
              </w:rPr>
              <w:fldChar w:fldCharType="separate"/>
            </w:r>
            <w:r w:rsidR="001E0CBF">
              <w:rPr>
                <w:noProof/>
                <w:webHidden/>
              </w:rPr>
              <w:t>20</w:t>
            </w:r>
            <w:r w:rsidR="009C5491">
              <w:rPr>
                <w:noProof/>
                <w:webHidden/>
              </w:rPr>
              <w:fldChar w:fldCharType="end"/>
            </w:r>
          </w:hyperlink>
        </w:p>
        <w:p w:rsidR="009C5491" w:rsidRDefault="0039158D">
          <w:pPr>
            <w:pStyle w:val="11"/>
            <w:rPr>
              <w:rFonts w:asciiTheme="minorHAnsi" w:eastAsiaTheme="minorEastAsia" w:hAnsiTheme="minorHAnsi" w:cstheme="minorBidi"/>
              <w:noProof/>
              <w:sz w:val="22"/>
              <w:szCs w:val="22"/>
            </w:rPr>
          </w:pPr>
          <w:hyperlink w:anchor="_Toc99535671" w:history="1">
            <w:r w:rsidR="009C5491" w:rsidRPr="003D4F25">
              <w:rPr>
                <w:rStyle w:val="ab"/>
                <w:noProof/>
              </w:rPr>
              <w:t>5. ОБРАЗЦЫ ОСНОВНЫХ ФОРМ ДОКУМЕНТОВ, ВКЛЮЧАЕМЫХ В ЗАЯВКУ</w:t>
            </w:r>
            <w:r w:rsidR="009C5491">
              <w:rPr>
                <w:noProof/>
                <w:webHidden/>
              </w:rPr>
              <w:tab/>
            </w:r>
            <w:r w:rsidR="009C5491">
              <w:rPr>
                <w:noProof/>
                <w:webHidden/>
              </w:rPr>
              <w:fldChar w:fldCharType="begin"/>
            </w:r>
            <w:r w:rsidR="009C5491">
              <w:rPr>
                <w:noProof/>
                <w:webHidden/>
              </w:rPr>
              <w:instrText xml:space="preserve"> PAGEREF _Toc99535671 \h </w:instrText>
            </w:r>
            <w:r w:rsidR="009C5491">
              <w:rPr>
                <w:noProof/>
                <w:webHidden/>
              </w:rPr>
            </w:r>
            <w:r w:rsidR="009C5491">
              <w:rPr>
                <w:noProof/>
                <w:webHidden/>
              </w:rPr>
              <w:fldChar w:fldCharType="separate"/>
            </w:r>
            <w:r w:rsidR="001E0CBF">
              <w:rPr>
                <w:noProof/>
                <w:webHidden/>
              </w:rPr>
              <w:t>29</w:t>
            </w:r>
            <w:r w:rsidR="009C5491">
              <w:rPr>
                <w:noProof/>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2" w:history="1">
            <w:r w:rsidR="009C5491" w:rsidRPr="003D4F25">
              <w:rPr>
                <w:rStyle w:val="ab"/>
              </w:rPr>
              <w:t>5.1 Письмо о подаче оферты (форма 1)</w:t>
            </w:r>
            <w:r w:rsidR="009C5491">
              <w:rPr>
                <w:webHidden/>
              </w:rPr>
              <w:tab/>
            </w:r>
            <w:r w:rsidR="009C5491">
              <w:rPr>
                <w:webHidden/>
              </w:rPr>
              <w:fldChar w:fldCharType="begin"/>
            </w:r>
            <w:r w:rsidR="009C5491">
              <w:rPr>
                <w:webHidden/>
              </w:rPr>
              <w:instrText xml:space="preserve"> PAGEREF _Toc99535672 \h </w:instrText>
            </w:r>
            <w:r w:rsidR="009C5491">
              <w:rPr>
                <w:webHidden/>
              </w:rPr>
            </w:r>
            <w:r w:rsidR="009C5491">
              <w:rPr>
                <w:webHidden/>
              </w:rPr>
              <w:fldChar w:fldCharType="separate"/>
            </w:r>
            <w:r w:rsidR="001E0CBF">
              <w:rPr>
                <w:webHidden/>
              </w:rPr>
              <w:t>29</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3" w:history="1">
            <w:r w:rsidR="009C5491" w:rsidRPr="003D4F25">
              <w:rPr>
                <w:rStyle w:val="ab"/>
              </w:rPr>
              <w:t>5.2.Анкета Участника запроса предложений (форма 2)</w:t>
            </w:r>
            <w:r w:rsidR="009C5491">
              <w:rPr>
                <w:webHidden/>
              </w:rPr>
              <w:tab/>
            </w:r>
            <w:r w:rsidR="009C5491">
              <w:rPr>
                <w:webHidden/>
              </w:rPr>
              <w:fldChar w:fldCharType="begin"/>
            </w:r>
            <w:r w:rsidR="009C5491">
              <w:rPr>
                <w:webHidden/>
              </w:rPr>
              <w:instrText xml:space="preserve"> PAGEREF _Toc99535673 \h </w:instrText>
            </w:r>
            <w:r w:rsidR="009C5491">
              <w:rPr>
                <w:webHidden/>
              </w:rPr>
            </w:r>
            <w:r w:rsidR="009C5491">
              <w:rPr>
                <w:webHidden/>
              </w:rPr>
              <w:fldChar w:fldCharType="separate"/>
            </w:r>
            <w:r w:rsidR="001E0CBF">
              <w:rPr>
                <w:webHidden/>
              </w:rPr>
              <w:t>31</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4" w:history="1">
            <w:r w:rsidR="009C5491" w:rsidRPr="003D4F25">
              <w:rPr>
                <w:rStyle w:val="ab"/>
              </w:rPr>
              <w:t>5.3 Справка о перечне и годовых объемах выполнения аналогичных договоров (форма 3)</w:t>
            </w:r>
            <w:r w:rsidR="009C5491">
              <w:rPr>
                <w:webHidden/>
              </w:rPr>
              <w:tab/>
            </w:r>
            <w:r w:rsidR="009C5491">
              <w:rPr>
                <w:webHidden/>
              </w:rPr>
              <w:fldChar w:fldCharType="begin"/>
            </w:r>
            <w:r w:rsidR="009C5491">
              <w:rPr>
                <w:webHidden/>
              </w:rPr>
              <w:instrText xml:space="preserve"> PAGEREF _Toc99535674 \h </w:instrText>
            </w:r>
            <w:r w:rsidR="009C5491">
              <w:rPr>
                <w:webHidden/>
              </w:rPr>
            </w:r>
            <w:r w:rsidR="009C5491">
              <w:rPr>
                <w:webHidden/>
              </w:rPr>
              <w:fldChar w:fldCharType="separate"/>
            </w:r>
            <w:r w:rsidR="001E0CBF">
              <w:rPr>
                <w:webHidden/>
              </w:rPr>
              <w:t>33</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5" w:history="1">
            <w:r w:rsidR="009C5491" w:rsidRPr="003D4F25">
              <w:rPr>
                <w:rStyle w:val="ab"/>
              </w:rPr>
              <w:t>5.4 Справка о материально-технических ресурсах (форма 4)</w:t>
            </w:r>
            <w:r w:rsidR="009C5491">
              <w:rPr>
                <w:webHidden/>
              </w:rPr>
              <w:tab/>
            </w:r>
            <w:r w:rsidR="009C5491">
              <w:rPr>
                <w:webHidden/>
              </w:rPr>
              <w:fldChar w:fldCharType="begin"/>
            </w:r>
            <w:r w:rsidR="009C5491">
              <w:rPr>
                <w:webHidden/>
              </w:rPr>
              <w:instrText xml:space="preserve"> PAGEREF _Toc99535675 \h </w:instrText>
            </w:r>
            <w:r w:rsidR="009C5491">
              <w:rPr>
                <w:webHidden/>
              </w:rPr>
            </w:r>
            <w:r w:rsidR="009C5491">
              <w:rPr>
                <w:webHidden/>
              </w:rPr>
              <w:fldChar w:fldCharType="separate"/>
            </w:r>
            <w:r w:rsidR="001E0CBF">
              <w:rPr>
                <w:webHidden/>
              </w:rPr>
              <w:t>34</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6" w:history="1">
            <w:r w:rsidR="009C5491" w:rsidRPr="003D4F25">
              <w:rPr>
                <w:rStyle w:val="ab"/>
              </w:rPr>
              <w:t>5.5 Справка о кадровых ресурсах (форма 5)</w:t>
            </w:r>
            <w:r w:rsidR="009C5491">
              <w:rPr>
                <w:webHidden/>
              </w:rPr>
              <w:tab/>
            </w:r>
            <w:r w:rsidR="009C5491">
              <w:rPr>
                <w:webHidden/>
              </w:rPr>
              <w:fldChar w:fldCharType="begin"/>
            </w:r>
            <w:r w:rsidR="009C5491">
              <w:rPr>
                <w:webHidden/>
              </w:rPr>
              <w:instrText xml:space="preserve"> PAGEREF _Toc99535676 \h </w:instrText>
            </w:r>
            <w:r w:rsidR="009C5491">
              <w:rPr>
                <w:webHidden/>
              </w:rPr>
            </w:r>
            <w:r w:rsidR="009C5491">
              <w:rPr>
                <w:webHidden/>
              </w:rPr>
              <w:fldChar w:fldCharType="separate"/>
            </w:r>
            <w:r w:rsidR="001E0CBF">
              <w:rPr>
                <w:webHidden/>
              </w:rPr>
              <w:t>35</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7" w:history="1">
            <w:r w:rsidR="009C5491" w:rsidRPr="003D4F25">
              <w:rPr>
                <w:rStyle w:val="ab"/>
              </w:rPr>
              <w:t>5.6 Справка о наличии кредиторской задолженности и поручительств (форма 6)</w:t>
            </w:r>
            <w:r w:rsidR="009C5491">
              <w:rPr>
                <w:webHidden/>
              </w:rPr>
              <w:tab/>
            </w:r>
            <w:r w:rsidR="009C5491">
              <w:rPr>
                <w:webHidden/>
              </w:rPr>
              <w:fldChar w:fldCharType="begin"/>
            </w:r>
            <w:r w:rsidR="009C5491">
              <w:rPr>
                <w:webHidden/>
              </w:rPr>
              <w:instrText xml:space="preserve"> PAGEREF _Toc99535677 \h </w:instrText>
            </w:r>
            <w:r w:rsidR="009C5491">
              <w:rPr>
                <w:webHidden/>
              </w:rPr>
            </w:r>
            <w:r w:rsidR="009C5491">
              <w:rPr>
                <w:webHidden/>
              </w:rPr>
              <w:fldChar w:fldCharType="separate"/>
            </w:r>
            <w:r w:rsidR="001E0CBF">
              <w:rPr>
                <w:webHidden/>
              </w:rPr>
              <w:t>36</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8" w:history="1">
            <w:r w:rsidR="009C5491" w:rsidRPr="003D4F25">
              <w:rPr>
                <w:rStyle w:val="ab"/>
              </w:rPr>
              <w:t>5.7 Декларация о соответствии критериям отнесения к субъектам малого и среднего предпринимательства (форма 7)</w:t>
            </w:r>
            <w:r w:rsidR="009C5491">
              <w:rPr>
                <w:webHidden/>
              </w:rPr>
              <w:tab/>
            </w:r>
            <w:r w:rsidR="009C5491">
              <w:rPr>
                <w:webHidden/>
              </w:rPr>
              <w:fldChar w:fldCharType="begin"/>
            </w:r>
            <w:r w:rsidR="009C5491">
              <w:rPr>
                <w:webHidden/>
              </w:rPr>
              <w:instrText xml:space="preserve"> PAGEREF _Toc99535678 \h </w:instrText>
            </w:r>
            <w:r w:rsidR="009C5491">
              <w:rPr>
                <w:webHidden/>
              </w:rPr>
            </w:r>
            <w:r w:rsidR="009C5491">
              <w:rPr>
                <w:webHidden/>
              </w:rPr>
              <w:fldChar w:fldCharType="separate"/>
            </w:r>
            <w:r w:rsidR="001E0CBF">
              <w:rPr>
                <w:webHidden/>
              </w:rPr>
              <w:t>37</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79" w:history="1">
            <w:r w:rsidR="009C5491" w:rsidRPr="003D4F25">
              <w:rPr>
                <w:rStyle w:val="ab"/>
                <w:rFonts w:cs="Arial"/>
                <w:bCs/>
                <w:iCs/>
              </w:rPr>
              <w:t>5.8  Согласие Участника на обработку персональных данных (форма 8)</w:t>
            </w:r>
            <w:r w:rsidR="009C5491">
              <w:rPr>
                <w:webHidden/>
              </w:rPr>
              <w:tab/>
            </w:r>
            <w:r w:rsidR="009C5491">
              <w:rPr>
                <w:webHidden/>
              </w:rPr>
              <w:fldChar w:fldCharType="begin"/>
            </w:r>
            <w:r w:rsidR="009C5491">
              <w:rPr>
                <w:webHidden/>
              </w:rPr>
              <w:instrText xml:space="preserve"> PAGEREF _Toc99535679 \h </w:instrText>
            </w:r>
            <w:r w:rsidR="009C5491">
              <w:rPr>
                <w:webHidden/>
              </w:rPr>
            </w:r>
            <w:r w:rsidR="009C5491">
              <w:rPr>
                <w:webHidden/>
              </w:rPr>
              <w:fldChar w:fldCharType="separate"/>
            </w:r>
            <w:r w:rsidR="001E0CBF">
              <w:rPr>
                <w:webHidden/>
              </w:rPr>
              <w:t>40</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80" w:history="1">
            <w:r w:rsidR="009C5491" w:rsidRPr="003D4F25">
              <w:rPr>
                <w:rStyle w:val="ab"/>
                <w:bCs/>
                <w:iCs/>
              </w:rPr>
              <w:t xml:space="preserve">5.9. </w:t>
            </w:r>
            <w:r w:rsidR="009C5491" w:rsidRPr="003D4F25">
              <w:rPr>
                <w:rStyle w:val="ab"/>
              </w:rPr>
              <w:t>Декларация соответствия участника запроса предложений общим требованиям к участникам закупки</w:t>
            </w:r>
            <w:r w:rsidR="009C5491" w:rsidRPr="003D4F25">
              <w:rPr>
                <w:rStyle w:val="ab"/>
                <w:bCs/>
                <w:iCs/>
              </w:rPr>
              <w:t xml:space="preserve"> (форма 9)</w:t>
            </w:r>
            <w:r w:rsidR="009C5491">
              <w:rPr>
                <w:rStyle w:val="ab"/>
                <w:bCs/>
                <w:iCs/>
              </w:rPr>
              <w:t xml:space="preserve">       </w:t>
            </w:r>
            <w:r w:rsidR="009C5491">
              <w:rPr>
                <w:webHidden/>
              </w:rPr>
              <w:tab/>
            </w:r>
            <w:r w:rsidR="009C5491">
              <w:rPr>
                <w:webHidden/>
              </w:rPr>
              <w:fldChar w:fldCharType="begin"/>
            </w:r>
            <w:r w:rsidR="009C5491">
              <w:rPr>
                <w:webHidden/>
              </w:rPr>
              <w:instrText xml:space="preserve"> PAGEREF _Toc99535680 \h </w:instrText>
            </w:r>
            <w:r w:rsidR="009C5491">
              <w:rPr>
                <w:webHidden/>
              </w:rPr>
            </w:r>
            <w:r w:rsidR="009C5491">
              <w:rPr>
                <w:webHidden/>
              </w:rPr>
              <w:fldChar w:fldCharType="separate"/>
            </w:r>
            <w:r w:rsidR="001E0CBF">
              <w:rPr>
                <w:webHidden/>
              </w:rPr>
              <w:t>41</w:t>
            </w:r>
            <w:r w:rsidR="009C5491">
              <w:rPr>
                <w:webHidden/>
              </w:rPr>
              <w:fldChar w:fldCharType="end"/>
            </w:r>
          </w:hyperlink>
        </w:p>
        <w:p w:rsidR="009C5491" w:rsidRDefault="0039158D">
          <w:pPr>
            <w:pStyle w:val="2a"/>
            <w:rPr>
              <w:rFonts w:asciiTheme="minorHAnsi" w:eastAsiaTheme="minorEastAsia" w:hAnsiTheme="minorHAnsi" w:cstheme="minorBidi"/>
              <w:b w:val="0"/>
              <w:i w:val="0"/>
              <w:sz w:val="22"/>
              <w:szCs w:val="22"/>
            </w:rPr>
          </w:pPr>
          <w:hyperlink w:anchor="_Toc99535681" w:history="1">
            <w:r w:rsidR="009C5491" w:rsidRPr="003D4F25">
              <w:rPr>
                <w:rStyle w:val="ab"/>
              </w:rPr>
              <w:t xml:space="preserve">5.10. Декларация </w:t>
            </w:r>
            <w:r w:rsidR="009C5491" w:rsidRPr="003D4F25">
              <w:rPr>
                <w:rStyle w:val="ab"/>
                <w:bCs/>
                <w:iCs/>
              </w:rPr>
              <w:t>(форма 10)</w:t>
            </w:r>
            <w:r w:rsidR="009C5491">
              <w:rPr>
                <w:webHidden/>
              </w:rPr>
              <w:tab/>
            </w:r>
            <w:r w:rsidR="009C5491">
              <w:rPr>
                <w:webHidden/>
              </w:rPr>
              <w:fldChar w:fldCharType="begin"/>
            </w:r>
            <w:r w:rsidR="009C5491">
              <w:rPr>
                <w:webHidden/>
              </w:rPr>
              <w:instrText xml:space="preserve"> PAGEREF _Toc99535681 \h </w:instrText>
            </w:r>
            <w:r w:rsidR="009C5491">
              <w:rPr>
                <w:webHidden/>
              </w:rPr>
            </w:r>
            <w:r w:rsidR="009C5491">
              <w:rPr>
                <w:webHidden/>
              </w:rPr>
              <w:fldChar w:fldCharType="separate"/>
            </w:r>
            <w:r w:rsidR="001E0CBF">
              <w:rPr>
                <w:webHidden/>
              </w:rPr>
              <w:t>44</w:t>
            </w:r>
            <w:r w:rsidR="009C5491">
              <w:rPr>
                <w:webHidden/>
              </w:rPr>
              <w:fldChar w:fldCharType="end"/>
            </w:r>
          </w:hyperlink>
        </w:p>
        <w:p w:rsidR="00971191" w:rsidRDefault="00F04EA4" w:rsidP="00971191">
          <w:pPr>
            <w:spacing w:line="360" w:lineRule="auto"/>
            <w:rPr>
              <w:bCs/>
              <w:sz w:val="22"/>
              <w:szCs w:val="22"/>
            </w:rPr>
          </w:pPr>
          <w:r w:rsidRPr="00FC2AFA">
            <w:rPr>
              <w:bCs/>
              <w:sz w:val="22"/>
              <w:szCs w:val="22"/>
            </w:rPr>
            <w:fldChar w:fldCharType="end"/>
          </w:r>
          <w:r>
            <w:rPr>
              <w:bCs/>
              <w:sz w:val="22"/>
              <w:szCs w:val="22"/>
            </w:rPr>
            <w:t xml:space="preserve">                                                                                    </w:t>
          </w:r>
        </w:p>
        <w:p w:rsidR="00971191" w:rsidRPr="00EF0175" w:rsidRDefault="0039158D" w:rsidP="00971191">
          <w:pPr>
            <w:spacing w:line="360" w:lineRule="auto"/>
            <w:rPr>
              <w:sz w:val="22"/>
              <w:szCs w:val="22"/>
            </w:rPr>
          </w:pPr>
        </w:p>
      </w:sdtContent>
    </w:sdt>
    <w:p w:rsidR="00971191" w:rsidRDefault="00971191" w:rsidP="00971191">
      <w:pPr>
        <w:pStyle w:val="afff9"/>
        <w:jc w:val="left"/>
        <w:rPr>
          <w:rFonts w:ascii="Times New Roman" w:hAnsi="Times New Roman"/>
          <w:sz w:val="22"/>
          <w:szCs w:val="22"/>
        </w:rPr>
      </w:pPr>
      <w:bookmarkStart w:id="2" w:name="_Toc337481250"/>
      <w:bookmarkStart w:id="3" w:name="_Toc353538205"/>
    </w:p>
    <w:p w:rsidR="00971191" w:rsidRDefault="00971191" w:rsidP="0097119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p>
    <w:p w:rsidR="00971191" w:rsidRPr="00330653" w:rsidRDefault="00F04EA4" w:rsidP="00971191">
      <w:pPr>
        <w:pStyle w:val="1"/>
        <w:jc w:val="center"/>
        <w:rPr>
          <w:rFonts w:ascii="Times New Roman" w:hAnsi="Times New Roman"/>
          <w:sz w:val="22"/>
          <w:szCs w:val="22"/>
        </w:rPr>
      </w:pPr>
      <w:bookmarkStart w:id="4" w:name="_Toc99535666"/>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2"/>
      <w:bookmarkEnd w:id="3"/>
      <w:bookmarkEnd w:id="4"/>
    </w:p>
    <w:p w:rsidR="00971191" w:rsidRPr="00635C49" w:rsidRDefault="00D90896" w:rsidP="00971191">
      <w:pPr>
        <w:pStyle w:val="aff9"/>
        <w:tabs>
          <w:tab w:val="left" w:pos="6521"/>
        </w:tabs>
        <w:spacing w:before="0" w:beforeAutospacing="0" w:after="0" w:afterAutospacing="0"/>
        <w:ind w:firstLine="709"/>
        <w:jc w:val="both"/>
        <w:rPr>
          <w:sz w:val="22"/>
          <w:szCs w:val="22"/>
        </w:rPr>
      </w:pPr>
      <w:bookmarkStart w:id="5" w:name="_Ref55193512"/>
      <w:bookmarkStart w:id="6" w:name="Общие_сведения"/>
      <w:r>
        <w:rPr>
          <w:sz w:val="22"/>
          <w:szCs w:val="22"/>
        </w:rPr>
        <w:t>Заказчик: А</w:t>
      </w:r>
      <w:r w:rsidR="00F04EA4" w:rsidRPr="00F20A94">
        <w:rPr>
          <w:sz w:val="22"/>
          <w:szCs w:val="22"/>
        </w:rPr>
        <w:t>кционерное общество «Ирк</w:t>
      </w:r>
      <w:r w:rsidR="00F04EA4">
        <w:rPr>
          <w:sz w:val="22"/>
          <w:szCs w:val="22"/>
        </w:rPr>
        <w:t xml:space="preserve">утская электросетевая компания» </w:t>
      </w:r>
      <w:r>
        <w:rPr>
          <w:sz w:val="22"/>
          <w:szCs w:val="22"/>
        </w:rPr>
        <w:t>(</w:t>
      </w:r>
      <w:r w:rsidR="00F04EA4" w:rsidRPr="00EE5A34">
        <w:rPr>
          <w:sz w:val="22"/>
          <w:szCs w:val="22"/>
        </w:rPr>
        <w:t xml:space="preserve">АО «ИЭСК») </w:t>
      </w:r>
      <w:r w:rsidR="00F04EA4">
        <w:rPr>
          <w:sz w:val="22"/>
          <w:szCs w:val="22"/>
        </w:rPr>
        <w:t>И</w:t>
      </w:r>
      <w:r w:rsidR="00F04EA4" w:rsidRPr="00F20A94">
        <w:rPr>
          <w:sz w:val="22"/>
          <w:szCs w:val="22"/>
        </w:rPr>
        <w:t xml:space="preserve">звещением о проведении процедуры </w:t>
      </w:r>
      <w:r w:rsidR="00F04EA4" w:rsidRPr="00FC2AFA">
        <w:rPr>
          <w:sz w:val="22"/>
          <w:szCs w:val="22"/>
        </w:rPr>
        <w:t xml:space="preserve">запроса предложений, опубликованном на официальном сайте в информационно-телекоммуникационной сети «Интернет» </w:t>
      </w:r>
      <w:hyperlink r:id="rId11" w:history="1">
        <w:r w:rsidR="00F04EA4" w:rsidRPr="00FC2AFA">
          <w:rPr>
            <w:rStyle w:val="ab"/>
            <w:sz w:val="22"/>
            <w:szCs w:val="22"/>
            <w:lang w:val="en-US"/>
          </w:rPr>
          <w:t>www</w:t>
        </w:r>
        <w:r w:rsidR="00F04EA4" w:rsidRPr="00FC2AFA">
          <w:rPr>
            <w:rStyle w:val="ab"/>
            <w:sz w:val="22"/>
            <w:szCs w:val="22"/>
          </w:rPr>
          <w:t>.</w:t>
        </w:r>
        <w:r w:rsidR="00F04EA4" w:rsidRPr="00FC2AFA">
          <w:rPr>
            <w:rStyle w:val="ab"/>
            <w:sz w:val="22"/>
            <w:szCs w:val="22"/>
            <w:lang w:val="en-US"/>
          </w:rPr>
          <w:t>zakupki</w:t>
        </w:r>
        <w:r w:rsidR="00F04EA4" w:rsidRPr="00FC2AFA">
          <w:rPr>
            <w:rStyle w:val="ab"/>
            <w:sz w:val="22"/>
            <w:szCs w:val="22"/>
          </w:rPr>
          <w:t>.</w:t>
        </w:r>
        <w:r w:rsidR="00F04EA4" w:rsidRPr="00FC2AFA">
          <w:rPr>
            <w:rStyle w:val="ab"/>
            <w:sz w:val="22"/>
            <w:szCs w:val="22"/>
            <w:lang w:val="en-US"/>
          </w:rPr>
          <w:t>gov</w:t>
        </w:r>
      </w:hyperlink>
      <w:r w:rsidR="00F04EA4" w:rsidRPr="00FC2AFA">
        <w:rPr>
          <w:rStyle w:val="ab"/>
          <w:sz w:val="22"/>
          <w:szCs w:val="22"/>
        </w:rPr>
        <w:t>.</w:t>
      </w:r>
      <w:r w:rsidR="00F04EA4" w:rsidRPr="00FC2AFA">
        <w:rPr>
          <w:rStyle w:val="ab"/>
          <w:sz w:val="22"/>
          <w:szCs w:val="22"/>
          <w:lang w:val="en-US"/>
        </w:rPr>
        <w:t>ru</w:t>
      </w:r>
      <w:r w:rsidR="00F04EA4" w:rsidRPr="00FC2AFA">
        <w:rPr>
          <w:sz w:val="22"/>
          <w:szCs w:val="22"/>
        </w:rPr>
        <w:t xml:space="preserve"> приглашает к участию в запросе предложений (далее – «Запрос предложений») на</w:t>
      </w:r>
      <w:r w:rsidR="00F04EA4" w:rsidRPr="00F20A94">
        <w:rPr>
          <w:sz w:val="22"/>
          <w:szCs w:val="22"/>
        </w:rPr>
        <w:t xml:space="preserve"> право </w:t>
      </w:r>
      <w:r w:rsidR="00F04EA4" w:rsidRPr="00E35585">
        <w:rPr>
          <w:sz w:val="22"/>
          <w:szCs w:val="22"/>
        </w:rPr>
        <w:t>заключения договора</w:t>
      </w:r>
      <w:r w:rsidR="00F04EA4" w:rsidRPr="004D3727">
        <w:rPr>
          <w:sz w:val="22"/>
          <w:szCs w:val="22"/>
        </w:rPr>
        <w:t xml:space="preserve">на </w:t>
      </w:r>
      <w:bookmarkEnd w:id="5"/>
      <w:bookmarkEnd w:id="6"/>
      <w:r w:rsidR="00F04EA4" w:rsidRPr="00FC3A9C">
        <w:rPr>
          <w:b/>
          <w:sz w:val="22"/>
          <w:szCs w:val="22"/>
        </w:rPr>
        <w:t>о</w:t>
      </w:r>
      <w:r w:rsidR="00F04EA4">
        <w:rPr>
          <w:b/>
          <w:sz w:val="22"/>
          <w:szCs w:val="22"/>
        </w:rPr>
        <w:t xml:space="preserve">казание услуг по проведению </w:t>
      </w:r>
      <w:r w:rsidR="00F04EA4" w:rsidRPr="00717E30">
        <w:rPr>
          <w:b/>
          <w:sz w:val="22"/>
          <w:szCs w:val="22"/>
        </w:rPr>
        <w:t xml:space="preserve">периодических медицинских осмотров </w:t>
      </w:r>
      <w:r>
        <w:rPr>
          <w:sz w:val="22"/>
          <w:szCs w:val="22"/>
        </w:rPr>
        <w:t xml:space="preserve">для нужд филиала </w:t>
      </w:r>
      <w:r w:rsidR="00F04EA4" w:rsidRPr="00635C49">
        <w:rPr>
          <w:sz w:val="22"/>
          <w:szCs w:val="22"/>
        </w:rPr>
        <w:t>АО «ИЭСК» «Южные электрические сети».</w:t>
      </w:r>
    </w:p>
    <w:p w:rsidR="00971191" w:rsidRPr="00EB5B93" w:rsidRDefault="00F04EA4" w:rsidP="00971191">
      <w:pPr>
        <w:pStyle w:val="aff9"/>
        <w:tabs>
          <w:tab w:val="left" w:pos="6521"/>
        </w:tabs>
        <w:spacing w:before="0" w:beforeAutospacing="0" w:after="0" w:afterAutospacing="0"/>
        <w:ind w:firstLine="709"/>
        <w:jc w:val="both"/>
        <w:rPr>
          <w:sz w:val="22"/>
          <w:szCs w:val="22"/>
        </w:rPr>
      </w:pPr>
      <w:r w:rsidRPr="00EB5B93">
        <w:rPr>
          <w:sz w:val="22"/>
          <w:szCs w:val="22"/>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w:t>
      </w:r>
      <w:r>
        <w:rPr>
          <w:sz w:val="22"/>
          <w:szCs w:val="22"/>
        </w:rPr>
        <w:t xml:space="preserve"> в </w:t>
      </w:r>
      <w:r w:rsidRPr="00EB5B93">
        <w:rPr>
          <w:sz w:val="22"/>
          <w:szCs w:val="22"/>
        </w:rPr>
        <w:t>раздел</w:t>
      </w:r>
      <w:r>
        <w:rPr>
          <w:sz w:val="22"/>
          <w:szCs w:val="22"/>
        </w:rPr>
        <w:t>е</w:t>
      </w:r>
      <w:r w:rsidRPr="00EB5B93">
        <w:rPr>
          <w:sz w:val="22"/>
          <w:szCs w:val="22"/>
        </w:rPr>
        <w:t xml:space="preserve"> 5</w:t>
      </w:r>
      <w:r>
        <w:rPr>
          <w:sz w:val="22"/>
          <w:szCs w:val="22"/>
        </w:rPr>
        <w:t>.</w:t>
      </w:r>
    </w:p>
    <w:p w:rsidR="00971191" w:rsidRPr="00FC2AFA" w:rsidRDefault="00F04EA4" w:rsidP="00971191">
      <w:pPr>
        <w:pStyle w:val="1"/>
        <w:keepNext w:val="0"/>
        <w:keepLines w:val="0"/>
        <w:pageBreakBefore w:val="0"/>
        <w:widowControl w:val="0"/>
        <w:tabs>
          <w:tab w:val="clear" w:pos="360"/>
        </w:tabs>
        <w:spacing w:before="240"/>
        <w:jc w:val="center"/>
        <w:rPr>
          <w:rFonts w:ascii="Times New Roman" w:hAnsi="Times New Roman"/>
          <w:sz w:val="22"/>
          <w:szCs w:val="22"/>
        </w:rPr>
      </w:pPr>
      <w:bookmarkStart w:id="7" w:name="_Toc99535667"/>
      <w:bookmarkStart w:id="8" w:name="ЗАКАЗ"/>
      <w:r>
        <w:rPr>
          <w:rFonts w:ascii="Times New Roman" w:hAnsi="Times New Roman"/>
          <w:sz w:val="22"/>
          <w:szCs w:val="22"/>
        </w:rPr>
        <w:t xml:space="preserve">2. </w:t>
      </w:r>
      <w:bookmarkStart w:id="9" w:name="_Toc337481264"/>
      <w:bookmarkStart w:id="10" w:name="_Toc353538210"/>
      <w:r w:rsidRPr="00FC2AFA">
        <w:rPr>
          <w:rFonts w:ascii="Times New Roman" w:hAnsi="Times New Roman"/>
          <w:sz w:val="22"/>
          <w:szCs w:val="22"/>
        </w:rPr>
        <w:t>ИНФОРМАЦИОННАЯ КАРТА ЗАПРОСА ПРЕДЛОЖЕНИЙ</w:t>
      </w:r>
      <w:bookmarkEnd w:id="9"/>
      <w:bookmarkEnd w:id="10"/>
      <w:bookmarkEnd w:id="7"/>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4B021D" w:rsidTr="00971191">
        <w:trPr>
          <w:jc w:val="center"/>
        </w:trPr>
        <w:tc>
          <w:tcPr>
            <w:tcW w:w="703" w:type="dxa"/>
          </w:tcPr>
          <w:p w:rsidR="00971191" w:rsidRPr="00FC2AFA" w:rsidRDefault="00F04EA4" w:rsidP="00971191">
            <w:pPr>
              <w:contextualSpacing/>
              <w:jc w:val="center"/>
              <w:rPr>
                <w:b/>
                <w:sz w:val="22"/>
                <w:szCs w:val="22"/>
              </w:rPr>
            </w:pPr>
            <w:r w:rsidRPr="00FC2AFA">
              <w:rPr>
                <w:b/>
                <w:sz w:val="22"/>
                <w:szCs w:val="22"/>
              </w:rPr>
              <w:t>№ п/п</w:t>
            </w:r>
          </w:p>
        </w:tc>
        <w:tc>
          <w:tcPr>
            <w:tcW w:w="4189" w:type="dxa"/>
          </w:tcPr>
          <w:p w:rsidR="00971191" w:rsidRPr="00FC2AFA" w:rsidRDefault="00F04EA4" w:rsidP="00971191">
            <w:pPr>
              <w:ind w:left="567"/>
              <w:contextualSpacing/>
              <w:jc w:val="center"/>
              <w:rPr>
                <w:b/>
                <w:sz w:val="22"/>
                <w:szCs w:val="22"/>
              </w:rPr>
            </w:pPr>
            <w:r w:rsidRPr="00FC2AFA">
              <w:rPr>
                <w:b/>
                <w:sz w:val="22"/>
                <w:szCs w:val="22"/>
              </w:rPr>
              <w:t>Название пункта</w:t>
            </w:r>
          </w:p>
        </w:tc>
        <w:tc>
          <w:tcPr>
            <w:tcW w:w="5243" w:type="dxa"/>
          </w:tcPr>
          <w:p w:rsidR="00971191" w:rsidRPr="00FC2AFA" w:rsidRDefault="00F04EA4" w:rsidP="00971191">
            <w:pPr>
              <w:ind w:left="567"/>
              <w:contextualSpacing/>
              <w:jc w:val="center"/>
              <w:rPr>
                <w:b/>
                <w:sz w:val="22"/>
                <w:szCs w:val="22"/>
              </w:rPr>
            </w:pPr>
            <w:r w:rsidRPr="00FC2AFA">
              <w:rPr>
                <w:b/>
                <w:sz w:val="22"/>
                <w:szCs w:val="22"/>
              </w:rPr>
              <w:t>Текст пояснений</w:t>
            </w:r>
          </w:p>
        </w:tc>
      </w:tr>
      <w:bookmarkEnd w:id="8"/>
      <w:tr w:rsidR="004B021D" w:rsidTr="00971191">
        <w:trPr>
          <w:trHeight w:val="2798"/>
          <w:jc w:val="center"/>
        </w:trPr>
        <w:tc>
          <w:tcPr>
            <w:tcW w:w="703" w:type="dxa"/>
          </w:tcPr>
          <w:p w:rsidR="00971191" w:rsidRPr="00FC2AFA" w:rsidRDefault="00F04EA4" w:rsidP="00971191">
            <w:pPr>
              <w:contextualSpacing/>
              <w:jc w:val="center"/>
              <w:rPr>
                <w:b/>
                <w:sz w:val="22"/>
                <w:szCs w:val="22"/>
              </w:rPr>
            </w:pPr>
            <w:r w:rsidRPr="00FC2AFA">
              <w:rPr>
                <w:b/>
                <w:sz w:val="22"/>
                <w:szCs w:val="22"/>
              </w:rPr>
              <w:t>1</w:t>
            </w:r>
          </w:p>
        </w:tc>
        <w:tc>
          <w:tcPr>
            <w:tcW w:w="4189" w:type="dxa"/>
          </w:tcPr>
          <w:p w:rsidR="00971191" w:rsidRPr="00FC2AFA" w:rsidRDefault="00F04EA4" w:rsidP="00971191">
            <w:pPr>
              <w:contextualSpacing/>
              <w:jc w:val="both"/>
              <w:rPr>
                <w:b/>
                <w:sz w:val="22"/>
                <w:szCs w:val="22"/>
              </w:rPr>
            </w:pPr>
            <w:r w:rsidRPr="00FC2AFA">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971191" w:rsidRPr="00B92CAB" w:rsidRDefault="00D90896" w:rsidP="00971191">
            <w:pPr>
              <w:jc w:val="both"/>
              <w:rPr>
                <w:sz w:val="22"/>
                <w:szCs w:val="22"/>
              </w:rPr>
            </w:pPr>
            <w:r>
              <w:rPr>
                <w:sz w:val="22"/>
                <w:szCs w:val="22"/>
              </w:rPr>
              <w:t>А</w:t>
            </w:r>
            <w:r w:rsidR="00F04EA4" w:rsidRPr="00B92CAB">
              <w:rPr>
                <w:sz w:val="22"/>
                <w:szCs w:val="22"/>
              </w:rPr>
              <w:t>кционерное общество «Иркутская электросетевая компания»</w:t>
            </w:r>
          </w:p>
          <w:p w:rsidR="00971191" w:rsidRPr="00B92CAB" w:rsidRDefault="00F04EA4" w:rsidP="00971191">
            <w:pPr>
              <w:rPr>
                <w:sz w:val="22"/>
                <w:szCs w:val="22"/>
              </w:rPr>
            </w:pPr>
            <w:r w:rsidRPr="00B92CAB">
              <w:rPr>
                <w:sz w:val="22"/>
                <w:szCs w:val="22"/>
              </w:rPr>
              <w:t xml:space="preserve">почтовый адрес: 664033, г. Иркутск, ул. Лермонтова 257, тел.: 8 (395 2) 792-459 факс: 8 (395 2) 792-461 </w:t>
            </w:r>
          </w:p>
          <w:p w:rsidR="00971191" w:rsidRPr="00B92CAB" w:rsidRDefault="00F04EA4" w:rsidP="00971191">
            <w:pPr>
              <w:rPr>
                <w:sz w:val="22"/>
                <w:szCs w:val="22"/>
              </w:rPr>
            </w:pPr>
            <w:r w:rsidRPr="00B92CAB">
              <w:rPr>
                <w:sz w:val="22"/>
                <w:szCs w:val="22"/>
                <w:lang w:val="en-US"/>
              </w:rPr>
              <w:t>E</w:t>
            </w:r>
            <w:r w:rsidRPr="00B92CAB">
              <w:rPr>
                <w:sz w:val="22"/>
                <w:szCs w:val="22"/>
              </w:rPr>
              <w:t>-</w:t>
            </w:r>
            <w:r w:rsidRPr="00B92CAB">
              <w:rPr>
                <w:sz w:val="22"/>
                <w:szCs w:val="22"/>
                <w:lang w:val="en-US"/>
              </w:rPr>
              <w:t>mail</w:t>
            </w:r>
            <w:r w:rsidRPr="00B92CAB">
              <w:rPr>
                <w:sz w:val="22"/>
                <w:szCs w:val="22"/>
              </w:rPr>
              <w:t xml:space="preserve">: </w:t>
            </w:r>
            <w:hyperlink r:id="rId12" w:history="1">
              <w:r w:rsidRPr="00B92CAB">
                <w:rPr>
                  <w:rStyle w:val="ab"/>
                  <w:sz w:val="22"/>
                  <w:szCs w:val="22"/>
                  <w:lang w:val="en-US"/>
                </w:rPr>
                <w:t>iesk</w:t>
              </w:r>
              <w:r w:rsidRPr="00B92CAB">
                <w:rPr>
                  <w:rStyle w:val="ab"/>
                  <w:sz w:val="22"/>
                  <w:szCs w:val="22"/>
                </w:rPr>
                <w:t>@</w:t>
              </w:r>
              <w:r w:rsidRPr="00B92CAB">
                <w:rPr>
                  <w:rStyle w:val="ab"/>
                  <w:sz w:val="22"/>
                  <w:szCs w:val="22"/>
                  <w:lang w:val="en-US"/>
                </w:rPr>
                <w:t>irkutskenergo</w:t>
              </w:r>
              <w:r w:rsidRPr="00B92CAB">
                <w:rPr>
                  <w:rStyle w:val="ab"/>
                  <w:sz w:val="22"/>
                  <w:szCs w:val="22"/>
                </w:rPr>
                <w:t>.</w:t>
              </w:r>
              <w:r w:rsidRPr="00B92CAB">
                <w:rPr>
                  <w:rStyle w:val="ab"/>
                  <w:sz w:val="22"/>
                  <w:szCs w:val="22"/>
                  <w:lang w:val="en-US"/>
                </w:rPr>
                <w:t>ru</w:t>
              </w:r>
            </w:hyperlink>
          </w:p>
          <w:p w:rsidR="00971191" w:rsidRPr="00B92CAB" w:rsidRDefault="00D90896" w:rsidP="00971191">
            <w:pPr>
              <w:contextualSpacing/>
              <w:rPr>
                <w:sz w:val="22"/>
                <w:szCs w:val="22"/>
              </w:rPr>
            </w:pPr>
            <w:r>
              <w:rPr>
                <w:sz w:val="22"/>
                <w:szCs w:val="22"/>
              </w:rPr>
              <w:t xml:space="preserve">Контактные лица от филиала </w:t>
            </w:r>
            <w:r w:rsidR="00F04EA4" w:rsidRPr="00B92CAB">
              <w:rPr>
                <w:sz w:val="22"/>
                <w:szCs w:val="22"/>
              </w:rPr>
              <w:t xml:space="preserve">АО «ИЭСК» </w:t>
            </w:r>
          </w:p>
          <w:p w:rsidR="00971191" w:rsidRPr="00B92CAB" w:rsidRDefault="00F04EA4" w:rsidP="00971191">
            <w:pPr>
              <w:contextualSpacing/>
              <w:rPr>
                <w:sz w:val="22"/>
                <w:szCs w:val="22"/>
              </w:rPr>
            </w:pPr>
            <w:r w:rsidRPr="00B92CAB">
              <w:rPr>
                <w:sz w:val="22"/>
                <w:szCs w:val="22"/>
              </w:rPr>
              <w:t>«Южные электрические сети»:</w:t>
            </w:r>
          </w:p>
          <w:p w:rsidR="00971191" w:rsidRPr="00B92CAB" w:rsidRDefault="00F04EA4" w:rsidP="00971191">
            <w:pPr>
              <w:contextualSpacing/>
              <w:rPr>
                <w:sz w:val="22"/>
                <w:szCs w:val="22"/>
                <w:u w:val="single"/>
              </w:rPr>
            </w:pPr>
            <w:r w:rsidRPr="00B92CAB">
              <w:rPr>
                <w:sz w:val="22"/>
                <w:szCs w:val="22"/>
                <w:u w:val="single"/>
              </w:rPr>
              <w:t xml:space="preserve">По вопросам оказания услуг - </w:t>
            </w:r>
          </w:p>
          <w:p w:rsidR="00395D1A" w:rsidRDefault="00425550" w:rsidP="00971191">
            <w:pPr>
              <w:contextualSpacing/>
              <w:rPr>
                <w:b/>
                <w:sz w:val="22"/>
                <w:szCs w:val="22"/>
              </w:rPr>
            </w:pPr>
            <w:r>
              <w:rPr>
                <w:b/>
                <w:sz w:val="22"/>
                <w:szCs w:val="22"/>
              </w:rPr>
              <w:t>Рахманова</w:t>
            </w:r>
            <w:r w:rsidR="00395D1A" w:rsidRPr="00395D1A">
              <w:rPr>
                <w:b/>
                <w:sz w:val="22"/>
                <w:szCs w:val="22"/>
              </w:rPr>
              <w:t xml:space="preserve"> Екатерина Сергеевна </w:t>
            </w:r>
          </w:p>
          <w:p w:rsidR="00971191" w:rsidRPr="00B92CAB" w:rsidRDefault="00F04EA4" w:rsidP="00971191">
            <w:pPr>
              <w:contextualSpacing/>
              <w:rPr>
                <w:sz w:val="22"/>
                <w:szCs w:val="22"/>
              </w:rPr>
            </w:pPr>
            <w:r w:rsidRPr="00B92CAB">
              <w:rPr>
                <w:sz w:val="22"/>
                <w:szCs w:val="22"/>
              </w:rPr>
              <w:t>Телефон: 8 (3952) 793-</w:t>
            </w:r>
            <w:r w:rsidR="00395D1A">
              <w:rPr>
                <w:sz w:val="22"/>
                <w:szCs w:val="22"/>
              </w:rPr>
              <w:t>536</w:t>
            </w:r>
            <w:r w:rsidRPr="00B92CAB">
              <w:rPr>
                <w:sz w:val="22"/>
                <w:szCs w:val="22"/>
              </w:rPr>
              <w:t xml:space="preserve">; </w:t>
            </w:r>
          </w:p>
          <w:p w:rsidR="00971191" w:rsidRPr="00B92CAB" w:rsidRDefault="00F04EA4" w:rsidP="00971191">
            <w:pPr>
              <w:contextualSpacing/>
              <w:rPr>
                <w:sz w:val="22"/>
                <w:szCs w:val="22"/>
              </w:rPr>
            </w:pPr>
            <w:r w:rsidRPr="00B92CAB">
              <w:rPr>
                <w:sz w:val="22"/>
                <w:szCs w:val="22"/>
              </w:rPr>
              <w:t xml:space="preserve">Адрес электронной почты: </w:t>
            </w:r>
          </w:p>
          <w:p w:rsidR="00395D1A" w:rsidRPr="00395D1A" w:rsidRDefault="0039158D" w:rsidP="00971191">
            <w:pPr>
              <w:rPr>
                <w:sz w:val="22"/>
                <w:szCs w:val="22"/>
              </w:rPr>
            </w:pPr>
            <w:hyperlink r:id="rId13" w:history="1">
              <w:r w:rsidR="00395D1A" w:rsidRPr="00395D1A">
                <w:rPr>
                  <w:rStyle w:val="ab"/>
                  <w:sz w:val="22"/>
                  <w:szCs w:val="22"/>
                </w:rPr>
                <w:t>KuznetsovaES@qes.irkutskenergo.ru</w:t>
              </w:r>
            </w:hyperlink>
          </w:p>
          <w:p w:rsidR="00395D1A" w:rsidRPr="00395D1A" w:rsidRDefault="00395D1A" w:rsidP="00971191">
            <w:pPr>
              <w:rPr>
                <w:rStyle w:val="ab"/>
                <w:sz w:val="22"/>
                <w:szCs w:val="22"/>
              </w:rPr>
            </w:pPr>
          </w:p>
          <w:p w:rsidR="00B92CAB" w:rsidRPr="00B92CAB" w:rsidRDefault="00B92CAB" w:rsidP="00B92CAB">
            <w:pPr>
              <w:contextualSpacing/>
              <w:rPr>
                <w:sz w:val="22"/>
                <w:szCs w:val="22"/>
              </w:rPr>
            </w:pPr>
            <w:r w:rsidRPr="00B92CAB">
              <w:rPr>
                <w:sz w:val="22"/>
                <w:szCs w:val="22"/>
              </w:rPr>
              <w:t>- по организации запроса предложений:</w:t>
            </w:r>
          </w:p>
          <w:p w:rsidR="0075359E" w:rsidRPr="0075359E" w:rsidRDefault="0075359E" w:rsidP="0075359E">
            <w:pPr>
              <w:rPr>
                <w:rStyle w:val="ab"/>
                <w:color w:val="000000" w:themeColor="text1"/>
                <w:sz w:val="22"/>
                <w:szCs w:val="22"/>
                <w:u w:val="none"/>
              </w:rPr>
            </w:pPr>
            <w:r>
              <w:rPr>
                <w:rStyle w:val="ab"/>
                <w:color w:val="000000" w:themeColor="text1"/>
                <w:sz w:val="22"/>
                <w:szCs w:val="22"/>
                <w:u w:val="none"/>
              </w:rPr>
              <w:t>Специалист отдела закупок АО «ИЭСК»</w:t>
            </w:r>
          </w:p>
          <w:p w:rsidR="00B92CAB" w:rsidRPr="00B92CAB" w:rsidRDefault="00B92CAB" w:rsidP="00B92CAB">
            <w:pPr>
              <w:contextualSpacing/>
              <w:rPr>
                <w:sz w:val="22"/>
                <w:szCs w:val="22"/>
              </w:rPr>
            </w:pPr>
            <w:r w:rsidRPr="00B92CAB">
              <w:rPr>
                <w:sz w:val="22"/>
                <w:szCs w:val="22"/>
              </w:rPr>
              <w:t>Наумова Валерия Сергеевна</w:t>
            </w:r>
          </w:p>
          <w:p w:rsidR="00B92CAB" w:rsidRPr="00B92CAB" w:rsidRDefault="00B92CAB" w:rsidP="00B92CAB">
            <w:pPr>
              <w:contextualSpacing/>
              <w:rPr>
                <w:sz w:val="22"/>
                <w:szCs w:val="22"/>
              </w:rPr>
            </w:pPr>
            <w:r w:rsidRPr="00B92CAB">
              <w:rPr>
                <w:sz w:val="22"/>
                <w:szCs w:val="22"/>
              </w:rPr>
              <w:t>телефон: 8(3952) 793-281</w:t>
            </w:r>
          </w:p>
          <w:p w:rsidR="00B92CAB" w:rsidRPr="00B92CAB" w:rsidRDefault="00B92CAB" w:rsidP="00B92CAB">
            <w:pPr>
              <w:rPr>
                <w:sz w:val="22"/>
                <w:szCs w:val="22"/>
              </w:rPr>
            </w:pPr>
            <w:r w:rsidRPr="00B92CAB">
              <w:rPr>
                <w:sz w:val="22"/>
                <w:szCs w:val="22"/>
              </w:rPr>
              <w:t xml:space="preserve">адрес электронной почты: </w:t>
            </w:r>
          </w:p>
          <w:p w:rsidR="00B92CAB" w:rsidRPr="00B92CAB" w:rsidRDefault="0039158D" w:rsidP="00B92CAB">
            <w:pPr>
              <w:rPr>
                <w:rStyle w:val="ab"/>
                <w:sz w:val="22"/>
                <w:szCs w:val="22"/>
              </w:rPr>
            </w:pPr>
            <w:hyperlink r:id="rId14" w:history="1">
              <w:r w:rsidR="00B92CAB" w:rsidRPr="00B92CAB">
                <w:rPr>
                  <w:rStyle w:val="ab"/>
                  <w:sz w:val="22"/>
                  <w:szCs w:val="22"/>
                </w:rPr>
                <w:t>naumova_vs@qes.irkutskenergo.ru</w:t>
              </w:r>
            </w:hyperlink>
          </w:p>
          <w:p w:rsidR="00B92CAB" w:rsidRPr="0075359E" w:rsidRDefault="0075359E" w:rsidP="00B92CAB">
            <w:pPr>
              <w:rPr>
                <w:rStyle w:val="ab"/>
                <w:color w:val="000000" w:themeColor="text1"/>
                <w:sz w:val="22"/>
                <w:szCs w:val="22"/>
                <w:u w:val="none"/>
              </w:rPr>
            </w:pPr>
            <w:r>
              <w:rPr>
                <w:rStyle w:val="ab"/>
                <w:color w:val="000000" w:themeColor="text1"/>
                <w:sz w:val="22"/>
                <w:szCs w:val="22"/>
                <w:u w:val="none"/>
              </w:rPr>
              <w:t>Специалист отдела закупок АО «ИЭСК»</w:t>
            </w:r>
          </w:p>
          <w:p w:rsidR="00B92CAB" w:rsidRPr="00B92CAB" w:rsidRDefault="00B92CAB" w:rsidP="00B92CAB">
            <w:pPr>
              <w:rPr>
                <w:sz w:val="22"/>
                <w:szCs w:val="22"/>
              </w:rPr>
            </w:pPr>
            <w:r w:rsidRPr="00B92CAB">
              <w:rPr>
                <w:sz w:val="22"/>
                <w:szCs w:val="22"/>
              </w:rPr>
              <w:t>Валова Елена Геннадьевна</w:t>
            </w:r>
          </w:p>
          <w:p w:rsidR="00B92CAB" w:rsidRPr="00B92CAB" w:rsidRDefault="00B92CAB" w:rsidP="00B92CAB">
            <w:pPr>
              <w:rPr>
                <w:b/>
                <w:sz w:val="22"/>
                <w:szCs w:val="22"/>
              </w:rPr>
            </w:pPr>
            <w:r w:rsidRPr="00B92CAB">
              <w:rPr>
                <w:sz w:val="22"/>
                <w:szCs w:val="22"/>
              </w:rPr>
              <w:t>Тел:</w:t>
            </w:r>
            <w:r w:rsidRPr="00B92CAB">
              <w:rPr>
                <w:b/>
                <w:sz w:val="22"/>
                <w:szCs w:val="22"/>
              </w:rPr>
              <w:t xml:space="preserve"> +7 </w:t>
            </w:r>
            <w:r w:rsidRPr="00B92CAB">
              <w:rPr>
                <w:sz w:val="22"/>
                <w:szCs w:val="22"/>
              </w:rPr>
              <w:t>(3952) 793-044</w:t>
            </w:r>
          </w:p>
          <w:p w:rsidR="00B92CAB" w:rsidRPr="00B92CAB" w:rsidRDefault="00B92CAB" w:rsidP="00B92CAB">
            <w:pPr>
              <w:rPr>
                <w:rStyle w:val="ab"/>
                <w:b/>
                <w:sz w:val="22"/>
                <w:szCs w:val="22"/>
              </w:rPr>
            </w:pPr>
            <w:r w:rsidRPr="00B92CAB">
              <w:rPr>
                <w:sz w:val="22"/>
                <w:szCs w:val="22"/>
              </w:rPr>
              <w:t>адрес электронной почты: Valova_EG@qes.irkutskenergo.ru</w:t>
            </w:r>
          </w:p>
          <w:p w:rsidR="00B92CAB" w:rsidRPr="00B92CAB" w:rsidRDefault="00B92CAB" w:rsidP="00B92CAB">
            <w:pPr>
              <w:rPr>
                <w:sz w:val="22"/>
                <w:szCs w:val="22"/>
              </w:rPr>
            </w:pPr>
            <w:r w:rsidRPr="00B92CAB">
              <w:rPr>
                <w:b/>
                <w:sz w:val="22"/>
                <w:szCs w:val="22"/>
              </w:rPr>
              <w:t>Официальный сайт сети Интернет, на котором размещены Извещение и Документация о проведении запроса предложений</w:t>
            </w:r>
            <w:r w:rsidRPr="00B92CAB">
              <w:rPr>
                <w:sz w:val="22"/>
                <w:szCs w:val="22"/>
              </w:rPr>
              <w:t xml:space="preserve"> (далее – Извещение и Документация): </w:t>
            </w:r>
          </w:p>
          <w:p w:rsidR="00B92CAB" w:rsidRPr="00B92CAB" w:rsidRDefault="00B92CAB" w:rsidP="00B92CAB">
            <w:pPr>
              <w:contextualSpacing/>
              <w:jc w:val="both"/>
              <w:rPr>
                <w:rStyle w:val="ab"/>
                <w:sz w:val="22"/>
                <w:szCs w:val="22"/>
              </w:rPr>
            </w:pPr>
            <w:r w:rsidRPr="00B92CAB">
              <w:rPr>
                <w:sz w:val="22"/>
                <w:szCs w:val="22"/>
              </w:rPr>
              <w:t xml:space="preserve">- сайт ЕИС: </w:t>
            </w:r>
            <w:hyperlink r:id="rId15" w:history="1">
              <w:r w:rsidRPr="00B92CAB">
                <w:rPr>
                  <w:rStyle w:val="ab"/>
                  <w:sz w:val="22"/>
                  <w:szCs w:val="22"/>
                  <w:lang w:val="en-US"/>
                </w:rPr>
                <w:t>www</w:t>
              </w:r>
              <w:r w:rsidRPr="00B92CAB">
                <w:rPr>
                  <w:rStyle w:val="ab"/>
                  <w:sz w:val="22"/>
                  <w:szCs w:val="22"/>
                </w:rPr>
                <w:t>.</w:t>
              </w:r>
              <w:r w:rsidRPr="00B92CAB">
                <w:rPr>
                  <w:rStyle w:val="ab"/>
                  <w:sz w:val="22"/>
                  <w:szCs w:val="22"/>
                  <w:lang w:val="en-US"/>
                </w:rPr>
                <w:t>zakupki</w:t>
              </w:r>
              <w:r w:rsidRPr="00B92CAB">
                <w:rPr>
                  <w:rStyle w:val="ab"/>
                  <w:sz w:val="22"/>
                  <w:szCs w:val="22"/>
                </w:rPr>
                <w:t>.</w:t>
              </w:r>
              <w:r w:rsidRPr="00B92CAB">
                <w:rPr>
                  <w:rStyle w:val="ab"/>
                  <w:sz w:val="22"/>
                  <w:szCs w:val="22"/>
                  <w:lang w:val="en-US"/>
                </w:rPr>
                <w:t>gov</w:t>
              </w:r>
              <w:r w:rsidRPr="00B92CAB">
                <w:rPr>
                  <w:rStyle w:val="ab"/>
                  <w:sz w:val="22"/>
                  <w:szCs w:val="22"/>
                </w:rPr>
                <w:t>.</w:t>
              </w:r>
              <w:r w:rsidRPr="00B92CAB">
                <w:rPr>
                  <w:rStyle w:val="ab"/>
                  <w:sz w:val="22"/>
                  <w:szCs w:val="22"/>
                  <w:lang w:val="en-US"/>
                </w:rPr>
                <w:t>ru</w:t>
              </w:r>
            </w:hyperlink>
          </w:p>
          <w:p w:rsidR="00B92CAB" w:rsidRPr="00B92CAB" w:rsidRDefault="00B92CAB" w:rsidP="00B92CAB">
            <w:pPr>
              <w:rPr>
                <w:sz w:val="22"/>
                <w:szCs w:val="22"/>
              </w:rPr>
            </w:pPr>
          </w:p>
          <w:p w:rsidR="00B92CAB" w:rsidRPr="00B92CAB" w:rsidRDefault="00B92CAB" w:rsidP="00B92CAB">
            <w:pPr>
              <w:rPr>
                <w:b/>
                <w:sz w:val="22"/>
                <w:szCs w:val="22"/>
              </w:rPr>
            </w:pPr>
            <w:r w:rsidRPr="00B92CAB">
              <w:rPr>
                <w:b/>
                <w:sz w:val="22"/>
                <w:szCs w:val="22"/>
              </w:rPr>
              <w:t>Горячая линия по вопросам противодействия коррупции и корпоративного мошенничества</w:t>
            </w:r>
          </w:p>
          <w:p w:rsidR="00B92CAB" w:rsidRPr="00B92CAB" w:rsidRDefault="00B92CAB" w:rsidP="00B92CAB">
            <w:pPr>
              <w:rPr>
                <w:sz w:val="22"/>
                <w:szCs w:val="22"/>
              </w:rPr>
            </w:pPr>
            <w:r w:rsidRPr="00B92CAB">
              <w:rPr>
                <w:sz w:val="22"/>
                <w:szCs w:val="22"/>
              </w:rPr>
              <w:t xml:space="preserve">Телефон: </w:t>
            </w:r>
            <w:r w:rsidRPr="00B92CAB">
              <w:rPr>
                <w:b/>
                <w:bCs/>
                <w:sz w:val="22"/>
                <w:szCs w:val="22"/>
              </w:rPr>
              <w:t>8 (800) 234-5640</w:t>
            </w:r>
          </w:p>
          <w:p w:rsidR="00971191" w:rsidRPr="00B92CAB" w:rsidRDefault="00B92CAB" w:rsidP="00B92CAB">
            <w:pPr>
              <w:contextualSpacing/>
              <w:rPr>
                <w:color w:val="0000FF"/>
                <w:sz w:val="22"/>
                <w:szCs w:val="22"/>
              </w:rPr>
            </w:pPr>
            <w:r w:rsidRPr="00B92CAB">
              <w:rPr>
                <w:sz w:val="22"/>
                <w:szCs w:val="22"/>
              </w:rPr>
              <w:t xml:space="preserve">Электронный адрес: </w:t>
            </w:r>
            <w:hyperlink r:id="rId16" w:history="1">
              <w:r w:rsidRPr="00B92CAB">
                <w:rPr>
                  <w:rStyle w:val="ab"/>
                  <w:b/>
                  <w:bCs/>
                  <w:sz w:val="22"/>
                  <w:szCs w:val="22"/>
                </w:rPr>
                <w:t>signal@enplus.ru</w:t>
              </w:r>
            </w:hyperlink>
          </w:p>
        </w:tc>
      </w:tr>
      <w:tr w:rsidR="004B021D" w:rsidTr="00971191">
        <w:trPr>
          <w:trHeight w:val="229"/>
          <w:jc w:val="center"/>
        </w:trPr>
        <w:tc>
          <w:tcPr>
            <w:tcW w:w="703" w:type="dxa"/>
          </w:tcPr>
          <w:p w:rsidR="00971191" w:rsidRPr="00FC2AFA" w:rsidRDefault="00F04EA4" w:rsidP="00971191">
            <w:pPr>
              <w:contextualSpacing/>
              <w:jc w:val="center"/>
              <w:rPr>
                <w:b/>
                <w:sz w:val="22"/>
                <w:szCs w:val="22"/>
              </w:rPr>
            </w:pPr>
            <w:r w:rsidRPr="00FC2AFA">
              <w:rPr>
                <w:b/>
                <w:sz w:val="22"/>
                <w:szCs w:val="22"/>
              </w:rPr>
              <w:t>2</w:t>
            </w:r>
          </w:p>
        </w:tc>
        <w:tc>
          <w:tcPr>
            <w:tcW w:w="4189" w:type="dxa"/>
          </w:tcPr>
          <w:p w:rsidR="00971191" w:rsidRPr="00676BB1" w:rsidRDefault="00F04EA4" w:rsidP="00971191">
            <w:pPr>
              <w:contextualSpacing/>
              <w:jc w:val="both"/>
              <w:rPr>
                <w:b/>
                <w:sz w:val="22"/>
                <w:szCs w:val="22"/>
              </w:rPr>
            </w:pPr>
            <w:r w:rsidRPr="00676BB1">
              <w:rPr>
                <w:b/>
                <w:sz w:val="22"/>
                <w:szCs w:val="22"/>
              </w:rPr>
              <w:t>Способ осуществления закупки</w:t>
            </w:r>
          </w:p>
        </w:tc>
        <w:tc>
          <w:tcPr>
            <w:tcW w:w="5243" w:type="dxa"/>
          </w:tcPr>
          <w:p w:rsidR="00971191" w:rsidRPr="00676BB1" w:rsidRDefault="00F04EA4" w:rsidP="00971191">
            <w:pPr>
              <w:contextualSpacing/>
              <w:jc w:val="both"/>
              <w:rPr>
                <w:sz w:val="22"/>
                <w:szCs w:val="22"/>
              </w:rPr>
            </w:pPr>
            <w:r w:rsidRPr="00676BB1">
              <w:rPr>
                <w:sz w:val="22"/>
                <w:szCs w:val="22"/>
              </w:rPr>
              <w:t>Запрос предложений</w:t>
            </w:r>
          </w:p>
        </w:tc>
      </w:tr>
      <w:tr w:rsidR="004B021D" w:rsidTr="00971191">
        <w:trPr>
          <w:jc w:val="center"/>
        </w:trPr>
        <w:tc>
          <w:tcPr>
            <w:tcW w:w="703" w:type="dxa"/>
          </w:tcPr>
          <w:p w:rsidR="00971191" w:rsidRPr="00FC2AFA" w:rsidRDefault="00F04EA4" w:rsidP="00971191">
            <w:pPr>
              <w:contextualSpacing/>
              <w:jc w:val="center"/>
              <w:rPr>
                <w:b/>
                <w:sz w:val="22"/>
                <w:szCs w:val="22"/>
              </w:rPr>
            </w:pPr>
            <w:r w:rsidRPr="00FC2AFA">
              <w:rPr>
                <w:b/>
                <w:sz w:val="22"/>
                <w:szCs w:val="22"/>
              </w:rPr>
              <w:t>3</w:t>
            </w:r>
          </w:p>
        </w:tc>
        <w:tc>
          <w:tcPr>
            <w:tcW w:w="4189" w:type="dxa"/>
          </w:tcPr>
          <w:p w:rsidR="00971191" w:rsidRPr="00FC2AFA" w:rsidRDefault="00F04EA4" w:rsidP="00971191">
            <w:pPr>
              <w:contextualSpacing/>
              <w:jc w:val="both"/>
              <w:rPr>
                <w:b/>
                <w:sz w:val="22"/>
                <w:szCs w:val="22"/>
              </w:rPr>
            </w:pPr>
            <w:r w:rsidRPr="00FC2AFA">
              <w:rPr>
                <w:b/>
                <w:sz w:val="22"/>
                <w:szCs w:val="22"/>
              </w:rPr>
              <w:t xml:space="preserve">Предмет запроса предложений </w:t>
            </w:r>
          </w:p>
        </w:tc>
        <w:tc>
          <w:tcPr>
            <w:tcW w:w="5243" w:type="dxa"/>
          </w:tcPr>
          <w:p w:rsidR="00971191" w:rsidRPr="009A2A1A" w:rsidRDefault="00F04EA4" w:rsidP="00971191">
            <w:pPr>
              <w:tabs>
                <w:tab w:val="left" w:pos="4712"/>
              </w:tabs>
              <w:contextualSpacing/>
              <w:jc w:val="both"/>
              <w:rPr>
                <w:sz w:val="22"/>
                <w:szCs w:val="22"/>
              </w:rPr>
            </w:pPr>
            <w:r w:rsidRPr="00CC681E">
              <w:rPr>
                <w:sz w:val="22"/>
                <w:szCs w:val="22"/>
              </w:rPr>
              <w:t>Оказание услуг по проведению  периодических медицинских осмотров</w:t>
            </w:r>
          </w:p>
        </w:tc>
      </w:tr>
      <w:tr w:rsidR="004B021D" w:rsidTr="00971191">
        <w:trPr>
          <w:trHeight w:val="345"/>
          <w:jc w:val="center"/>
        </w:trPr>
        <w:tc>
          <w:tcPr>
            <w:tcW w:w="703" w:type="dxa"/>
          </w:tcPr>
          <w:p w:rsidR="00971191" w:rsidRPr="009A2A1A" w:rsidRDefault="00F04EA4" w:rsidP="00971191">
            <w:pPr>
              <w:contextualSpacing/>
              <w:jc w:val="center"/>
              <w:rPr>
                <w:b/>
                <w:sz w:val="22"/>
                <w:szCs w:val="22"/>
              </w:rPr>
            </w:pPr>
            <w:r w:rsidRPr="009A2A1A">
              <w:rPr>
                <w:b/>
                <w:sz w:val="22"/>
                <w:szCs w:val="22"/>
              </w:rPr>
              <w:t>4</w:t>
            </w:r>
          </w:p>
        </w:tc>
        <w:tc>
          <w:tcPr>
            <w:tcW w:w="4189" w:type="dxa"/>
          </w:tcPr>
          <w:p w:rsidR="00971191" w:rsidRPr="009A2A1A" w:rsidRDefault="00F04EA4" w:rsidP="00971191">
            <w:pPr>
              <w:contextualSpacing/>
              <w:jc w:val="both"/>
              <w:rPr>
                <w:b/>
                <w:sz w:val="22"/>
                <w:szCs w:val="22"/>
              </w:rPr>
            </w:pPr>
            <w:r w:rsidRPr="009A2A1A">
              <w:rPr>
                <w:b/>
                <w:sz w:val="22"/>
                <w:szCs w:val="22"/>
              </w:rPr>
              <w:t>Предмет договора (объект, лот)</w:t>
            </w:r>
          </w:p>
        </w:tc>
        <w:tc>
          <w:tcPr>
            <w:tcW w:w="5243" w:type="dxa"/>
          </w:tcPr>
          <w:p w:rsidR="00971191" w:rsidRPr="009A2A1A" w:rsidRDefault="00F04EA4" w:rsidP="00971191">
            <w:pPr>
              <w:shd w:val="clear" w:color="auto" w:fill="FFFFFF"/>
              <w:jc w:val="both"/>
              <w:rPr>
                <w:b/>
                <w:sz w:val="22"/>
                <w:szCs w:val="22"/>
              </w:rPr>
            </w:pPr>
            <w:r w:rsidRPr="00CC681E">
              <w:rPr>
                <w:sz w:val="22"/>
                <w:szCs w:val="22"/>
              </w:rPr>
              <w:t>Оказание услуг по проведению  периодических медицинских осмотров</w:t>
            </w:r>
          </w:p>
        </w:tc>
      </w:tr>
      <w:tr w:rsidR="004B021D" w:rsidTr="00971191">
        <w:trPr>
          <w:jc w:val="center"/>
        </w:trPr>
        <w:tc>
          <w:tcPr>
            <w:tcW w:w="703" w:type="dxa"/>
          </w:tcPr>
          <w:p w:rsidR="00971191" w:rsidRPr="009A2A1A" w:rsidRDefault="00F04EA4" w:rsidP="00971191">
            <w:pPr>
              <w:contextualSpacing/>
              <w:jc w:val="center"/>
              <w:rPr>
                <w:b/>
                <w:sz w:val="22"/>
                <w:szCs w:val="22"/>
              </w:rPr>
            </w:pPr>
            <w:r w:rsidRPr="009A2A1A">
              <w:rPr>
                <w:b/>
                <w:sz w:val="22"/>
                <w:szCs w:val="22"/>
              </w:rPr>
              <w:lastRenderedPageBreak/>
              <w:t>5</w:t>
            </w:r>
          </w:p>
        </w:tc>
        <w:tc>
          <w:tcPr>
            <w:tcW w:w="4189" w:type="dxa"/>
          </w:tcPr>
          <w:p w:rsidR="00971191" w:rsidRPr="009A2A1A" w:rsidRDefault="00F04EA4" w:rsidP="00971191">
            <w:pPr>
              <w:contextualSpacing/>
              <w:jc w:val="both"/>
              <w:rPr>
                <w:b/>
                <w:sz w:val="22"/>
                <w:szCs w:val="22"/>
              </w:rPr>
            </w:pPr>
            <w:r w:rsidRPr="00676BB1">
              <w:rPr>
                <w:b/>
                <w:sz w:val="22"/>
                <w:szCs w:val="22"/>
              </w:rPr>
              <w:t>Место, условия и сроки (периоды) поставки товара, выполнения работы, оказания услуги</w:t>
            </w:r>
          </w:p>
        </w:tc>
        <w:tc>
          <w:tcPr>
            <w:tcW w:w="5243" w:type="dxa"/>
          </w:tcPr>
          <w:p w:rsidR="00971191" w:rsidRDefault="00F04EA4" w:rsidP="00971191">
            <w:pPr>
              <w:tabs>
                <w:tab w:val="left" w:pos="6521"/>
              </w:tabs>
              <w:jc w:val="both"/>
              <w:rPr>
                <w:sz w:val="22"/>
                <w:szCs w:val="22"/>
              </w:rPr>
            </w:pPr>
            <w:r>
              <w:rPr>
                <w:sz w:val="22"/>
                <w:szCs w:val="22"/>
              </w:rPr>
              <w:t xml:space="preserve">Начало оказания услуг: </w:t>
            </w:r>
            <w:r w:rsidRPr="004D3CE1">
              <w:rPr>
                <w:sz w:val="22"/>
                <w:szCs w:val="22"/>
              </w:rPr>
              <w:t>с момента заключения договора</w:t>
            </w:r>
            <w:r>
              <w:rPr>
                <w:sz w:val="22"/>
                <w:szCs w:val="22"/>
              </w:rPr>
              <w:t>.</w:t>
            </w:r>
          </w:p>
          <w:p w:rsidR="00971191" w:rsidRPr="00CA5832" w:rsidRDefault="00F04EA4" w:rsidP="00971191">
            <w:pPr>
              <w:tabs>
                <w:tab w:val="left" w:pos="6521"/>
              </w:tabs>
              <w:jc w:val="both"/>
              <w:rPr>
                <w:sz w:val="22"/>
                <w:szCs w:val="22"/>
              </w:rPr>
            </w:pPr>
            <w:r w:rsidRPr="00CA5832">
              <w:rPr>
                <w:sz w:val="22"/>
                <w:szCs w:val="22"/>
              </w:rPr>
              <w:t>Окончание оказания услуг:</w:t>
            </w:r>
            <w:r w:rsidR="00CA5832" w:rsidRPr="00CA5832">
              <w:rPr>
                <w:sz w:val="22"/>
                <w:szCs w:val="22"/>
              </w:rPr>
              <w:t xml:space="preserve"> д</w:t>
            </w:r>
            <w:r w:rsidR="00C84BD4" w:rsidRPr="00CA5832">
              <w:rPr>
                <w:sz w:val="22"/>
                <w:szCs w:val="22"/>
              </w:rPr>
              <w:t>о</w:t>
            </w:r>
            <w:r w:rsidRPr="00CA5832">
              <w:rPr>
                <w:sz w:val="22"/>
                <w:szCs w:val="22"/>
              </w:rPr>
              <w:t xml:space="preserve"> </w:t>
            </w:r>
            <w:r w:rsidRPr="00CA5832">
              <w:rPr>
                <w:b/>
                <w:sz w:val="22"/>
                <w:szCs w:val="22"/>
              </w:rPr>
              <w:t>31.12.202</w:t>
            </w:r>
            <w:r w:rsidR="00D90896" w:rsidRPr="00CA5832">
              <w:rPr>
                <w:b/>
                <w:sz w:val="22"/>
                <w:szCs w:val="22"/>
              </w:rPr>
              <w:t xml:space="preserve">4 </w:t>
            </w:r>
            <w:r w:rsidRPr="00CA5832">
              <w:rPr>
                <w:b/>
                <w:sz w:val="22"/>
                <w:szCs w:val="22"/>
              </w:rPr>
              <w:t>г.</w:t>
            </w:r>
          </w:p>
          <w:p w:rsidR="00971191" w:rsidRDefault="00F04EA4" w:rsidP="00971191">
            <w:pPr>
              <w:tabs>
                <w:tab w:val="left" w:pos="6521"/>
              </w:tabs>
              <w:jc w:val="both"/>
              <w:rPr>
                <w:sz w:val="22"/>
                <w:szCs w:val="22"/>
              </w:rPr>
            </w:pPr>
            <w:r w:rsidRPr="00CA5832">
              <w:rPr>
                <w:sz w:val="22"/>
                <w:szCs w:val="22"/>
              </w:rPr>
              <w:t>Место оказания услуг: г. Иркутск.</w:t>
            </w:r>
          </w:p>
          <w:p w:rsidR="00971191" w:rsidRPr="009A2A1A" w:rsidRDefault="00971191" w:rsidP="00971191">
            <w:pPr>
              <w:tabs>
                <w:tab w:val="left" w:pos="6521"/>
              </w:tabs>
              <w:jc w:val="both"/>
              <w:rPr>
                <w:sz w:val="22"/>
                <w:szCs w:val="22"/>
                <w:highlight w:val="yellow"/>
              </w:rPr>
            </w:pPr>
          </w:p>
        </w:tc>
      </w:tr>
      <w:tr w:rsidR="004B021D" w:rsidTr="00971191">
        <w:trPr>
          <w:trHeight w:val="705"/>
          <w:jc w:val="center"/>
        </w:trPr>
        <w:tc>
          <w:tcPr>
            <w:tcW w:w="703" w:type="dxa"/>
          </w:tcPr>
          <w:p w:rsidR="00971191" w:rsidRPr="009A2A1A" w:rsidRDefault="00F04EA4" w:rsidP="00971191">
            <w:pPr>
              <w:jc w:val="center"/>
              <w:rPr>
                <w:b/>
                <w:sz w:val="22"/>
                <w:szCs w:val="22"/>
              </w:rPr>
            </w:pPr>
            <w:r w:rsidRPr="009A2A1A">
              <w:rPr>
                <w:b/>
                <w:sz w:val="22"/>
                <w:szCs w:val="22"/>
              </w:rPr>
              <w:t>6</w:t>
            </w:r>
          </w:p>
        </w:tc>
        <w:tc>
          <w:tcPr>
            <w:tcW w:w="4189" w:type="dxa"/>
          </w:tcPr>
          <w:p w:rsidR="00971191" w:rsidRPr="009A2A1A" w:rsidRDefault="00F04EA4" w:rsidP="00971191">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971191" w:rsidRPr="0074196C" w:rsidRDefault="00CA5832" w:rsidP="00971191">
            <w:pPr>
              <w:pStyle w:val="aff9"/>
              <w:spacing w:before="0" w:beforeAutospacing="0" w:after="0" w:afterAutospacing="0"/>
              <w:jc w:val="both"/>
              <w:rPr>
                <w:b/>
                <w:sz w:val="22"/>
                <w:szCs w:val="22"/>
              </w:rPr>
            </w:pPr>
            <w:r w:rsidRPr="0074196C">
              <w:rPr>
                <w:b/>
                <w:sz w:val="22"/>
                <w:szCs w:val="22"/>
              </w:rPr>
              <w:t>2 652 033,65</w:t>
            </w:r>
            <w:r w:rsidR="00F04EA4" w:rsidRPr="0074196C">
              <w:rPr>
                <w:sz w:val="22"/>
                <w:szCs w:val="22"/>
              </w:rPr>
              <w:t xml:space="preserve"> (</w:t>
            </w:r>
            <w:r w:rsidRPr="0074196C">
              <w:rPr>
                <w:sz w:val="22"/>
                <w:szCs w:val="22"/>
              </w:rPr>
              <w:t>два миллиона шестьсот пятьдесят две тысячи тридцать три</w:t>
            </w:r>
            <w:r w:rsidR="00F04EA4" w:rsidRPr="0074196C">
              <w:rPr>
                <w:sz w:val="22"/>
                <w:szCs w:val="22"/>
              </w:rPr>
              <w:t>) рубл</w:t>
            </w:r>
            <w:r w:rsidRPr="0074196C">
              <w:rPr>
                <w:sz w:val="22"/>
                <w:szCs w:val="22"/>
              </w:rPr>
              <w:t>я</w:t>
            </w:r>
            <w:r w:rsidR="00F04EA4" w:rsidRPr="0074196C">
              <w:rPr>
                <w:sz w:val="22"/>
                <w:szCs w:val="22"/>
              </w:rPr>
              <w:t xml:space="preserve"> </w:t>
            </w:r>
            <w:r w:rsidRPr="0074196C">
              <w:rPr>
                <w:sz w:val="22"/>
                <w:szCs w:val="22"/>
              </w:rPr>
              <w:t>65</w:t>
            </w:r>
            <w:r w:rsidR="00F04EA4" w:rsidRPr="0074196C">
              <w:rPr>
                <w:sz w:val="22"/>
                <w:szCs w:val="22"/>
              </w:rPr>
              <w:t xml:space="preserve"> копе</w:t>
            </w:r>
            <w:r w:rsidRPr="0074196C">
              <w:rPr>
                <w:sz w:val="22"/>
                <w:szCs w:val="22"/>
              </w:rPr>
              <w:t>ек</w:t>
            </w:r>
            <w:r w:rsidR="00F04EA4" w:rsidRPr="0074196C">
              <w:rPr>
                <w:sz w:val="22"/>
                <w:szCs w:val="22"/>
              </w:rPr>
              <w:t xml:space="preserve">, </w:t>
            </w:r>
          </w:p>
          <w:p w:rsidR="00CA5832" w:rsidRDefault="00CA5832" w:rsidP="00971191">
            <w:pPr>
              <w:pStyle w:val="aff9"/>
              <w:spacing w:before="0" w:beforeAutospacing="0" w:after="0" w:afterAutospacing="0"/>
              <w:jc w:val="both"/>
              <w:rPr>
                <w:b/>
                <w:sz w:val="22"/>
                <w:szCs w:val="22"/>
              </w:rPr>
            </w:pPr>
            <w:r>
              <w:rPr>
                <w:b/>
                <w:sz w:val="22"/>
                <w:szCs w:val="22"/>
              </w:rPr>
              <w:t xml:space="preserve">НДС 20 % - </w:t>
            </w:r>
            <w:r w:rsidR="0074196C">
              <w:rPr>
                <w:b/>
                <w:sz w:val="22"/>
                <w:szCs w:val="22"/>
              </w:rPr>
              <w:t>530 406,73 (пятьсот тридцать тысяч четыреста шесть) рублей 73 копейки</w:t>
            </w:r>
          </w:p>
          <w:p w:rsidR="0074196C" w:rsidRPr="00FC2AFA" w:rsidRDefault="0074196C" w:rsidP="00971191">
            <w:pPr>
              <w:pStyle w:val="aff9"/>
              <w:spacing w:before="0" w:beforeAutospacing="0" w:after="0" w:afterAutospacing="0"/>
              <w:jc w:val="both"/>
              <w:rPr>
                <w:sz w:val="22"/>
                <w:szCs w:val="22"/>
              </w:rPr>
            </w:pPr>
            <w:r>
              <w:rPr>
                <w:b/>
                <w:sz w:val="22"/>
                <w:szCs w:val="22"/>
              </w:rPr>
              <w:t>С учетом НДС 20% - 3 182 440,38 (три миллиона сто восемьдесят две тысячи четыреста сорок) рублей 38 копеек.</w:t>
            </w:r>
          </w:p>
          <w:p w:rsidR="00D90896" w:rsidRPr="00BC0789" w:rsidRDefault="00F04EA4" w:rsidP="00D90896">
            <w:pPr>
              <w:tabs>
                <w:tab w:val="left" w:pos="6521"/>
              </w:tabs>
              <w:jc w:val="both"/>
              <w:rPr>
                <w:sz w:val="22"/>
                <w:szCs w:val="22"/>
              </w:rPr>
            </w:pPr>
            <w:r w:rsidRPr="00FC2AFA">
              <w:rPr>
                <w:b/>
                <w:sz w:val="22"/>
                <w:szCs w:val="22"/>
              </w:rPr>
              <w:br/>
            </w:r>
            <w:r w:rsidR="00D90896">
              <w:rPr>
                <w:sz w:val="22"/>
                <w:szCs w:val="22"/>
              </w:rPr>
              <w:t>Порядок формирования начальной (максимальной) цены договора указан в Приложении № 1 к настоящей Закупочной документации.</w:t>
            </w:r>
          </w:p>
          <w:p w:rsidR="00D90896" w:rsidRDefault="00D90896" w:rsidP="00D90896">
            <w:pPr>
              <w:jc w:val="both"/>
              <w:rPr>
                <w:sz w:val="22"/>
                <w:szCs w:val="22"/>
              </w:rPr>
            </w:pPr>
          </w:p>
          <w:p w:rsidR="00D90896" w:rsidRPr="001410E0" w:rsidRDefault="00D90896" w:rsidP="00D90896">
            <w:pPr>
              <w:tabs>
                <w:tab w:val="left" w:pos="6521"/>
              </w:tabs>
              <w:jc w:val="both"/>
              <w:rPr>
                <w:sz w:val="22"/>
                <w:szCs w:val="22"/>
              </w:rPr>
            </w:pPr>
            <w:r w:rsidRPr="001410E0">
              <w:rPr>
                <w:sz w:val="22"/>
                <w:szCs w:val="22"/>
              </w:rPr>
              <w:t xml:space="preserve">В случае если стоимость </w:t>
            </w:r>
            <w:r>
              <w:rPr>
                <w:sz w:val="22"/>
                <w:szCs w:val="22"/>
              </w:rPr>
              <w:t>услуг</w:t>
            </w:r>
            <w:r w:rsidRPr="001410E0">
              <w:rPr>
                <w:sz w:val="22"/>
                <w:szCs w:val="22"/>
              </w:rPr>
              <w:t xml:space="preserve">, предложенная Участником, будет превышать начальную (максимальную) </w:t>
            </w:r>
            <w:r>
              <w:rPr>
                <w:sz w:val="22"/>
                <w:szCs w:val="22"/>
              </w:rPr>
              <w:t>цену договора</w:t>
            </w:r>
            <w:r w:rsidRPr="001410E0">
              <w:rPr>
                <w:sz w:val="22"/>
                <w:szCs w:val="22"/>
              </w:rPr>
              <w:t xml:space="preserve">, Заказчик </w:t>
            </w:r>
            <w:r>
              <w:rPr>
                <w:sz w:val="22"/>
                <w:szCs w:val="22"/>
              </w:rPr>
              <w:t>обязан</w:t>
            </w:r>
            <w:r w:rsidRPr="001410E0">
              <w:rPr>
                <w:sz w:val="22"/>
                <w:szCs w:val="22"/>
              </w:rPr>
              <w:t xml:space="preserve"> отклонить такую заявку без рассмотрения, по существу.</w:t>
            </w:r>
          </w:p>
          <w:p w:rsidR="00971191" w:rsidRPr="00FC2AFA" w:rsidRDefault="001546A3" w:rsidP="00CA5832">
            <w:pPr>
              <w:pStyle w:val="aff9"/>
              <w:spacing w:before="0" w:beforeAutospacing="0" w:after="0" w:afterAutospacing="0"/>
              <w:jc w:val="both"/>
              <w:rPr>
                <w:color w:val="4F81BD" w:themeColor="accent1"/>
                <w:sz w:val="22"/>
                <w:szCs w:val="22"/>
              </w:rPr>
            </w:pPr>
            <w:r>
              <w:rPr>
                <w:color w:val="0000FF"/>
                <w:sz w:val="22"/>
                <w:szCs w:val="22"/>
              </w:rPr>
              <w:t xml:space="preserve">Заказчик вправе </w:t>
            </w:r>
            <w:r w:rsidR="00D90896" w:rsidRPr="00EE28DF">
              <w:rPr>
                <w:color w:val="0000FF"/>
                <w:sz w:val="22"/>
                <w:szCs w:val="22"/>
              </w:rPr>
              <w:t xml:space="preserve">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A5832" w:rsidRPr="00CA5832">
              <w:rPr>
                <w:color w:val="0000FF"/>
                <w:sz w:val="22"/>
                <w:szCs w:val="22"/>
              </w:rPr>
              <w:t>7</w:t>
            </w:r>
            <w:r w:rsidR="00D90896" w:rsidRPr="00CA5832">
              <w:rPr>
                <w:color w:val="0000FF"/>
                <w:sz w:val="22"/>
                <w:szCs w:val="22"/>
              </w:rPr>
              <w:t>5 %</w:t>
            </w:r>
            <w:r w:rsidR="00D90896" w:rsidRPr="00EE28DF">
              <w:rPr>
                <w:color w:val="0000FF"/>
                <w:sz w:val="22"/>
                <w:szCs w:val="22"/>
              </w:rPr>
              <w:t xml:space="preserve"> (двадцать пять процентов) и ниже от начальной (максимальной) цены договора (цены лота), установленной в извещении о закупке и документации о закупке.</w:t>
            </w:r>
          </w:p>
        </w:tc>
      </w:tr>
      <w:tr w:rsidR="004B021D" w:rsidTr="00971191">
        <w:trPr>
          <w:trHeight w:val="1763"/>
          <w:jc w:val="center"/>
        </w:trPr>
        <w:tc>
          <w:tcPr>
            <w:tcW w:w="703" w:type="dxa"/>
          </w:tcPr>
          <w:p w:rsidR="00971191" w:rsidRPr="009A2A1A" w:rsidRDefault="00F04EA4" w:rsidP="00971191">
            <w:pPr>
              <w:contextualSpacing/>
              <w:jc w:val="center"/>
              <w:rPr>
                <w:b/>
                <w:sz w:val="22"/>
                <w:szCs w:val="22"/>
              </w:rPr>
            </w:pPr>
            <w:r w:rsidRPr="009A2A1A">
              <w:rPr>
                <w:b/>
                <w:sz w:val="22"/>
                <w:szCs w:val="22"/>
              </w:rPr>
              <w:t>7</w:t>
            </w:r>
          </w:p>
        </w:tc>
        <w:tc>
          <w:tcPr>
            <w:tcW w:w="4189" w:type="dxa"/>
          </w:tcPr>
          <w:p w:rsidR="00971191" w:rsidRPr="009A2A1A" w:rsidRDefault="00F04EA4" w:rsidP="00971191">
            <w:pPr>
              <w:contextualSpacing/>
              <w:jc w:val="both"/>
              <w:rPr>
                <w:b/>
                <w:sz w:val="22"/>
                <w:szCs w:val="22"/>
              </w:rPr>
            </w:pPr>
            <w:r w:rsidRPr="009A2A1A">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3" w:type="dxa"/>
          </w:tcPr>
          <w:p w:rsidR="00971191" w:rsidRPr="005E774D" w:rsidRDefault="00F04EA4" w:rsidP="00971191">
            <w:pPr>
              <w:pStyle w:val="af4"/>
              <w:tabs>
                <w:tab w:val="clear" w:pos="2160"/>
                <w:tab w:val="left" w:pos="486"/>
              </w:tabs>
              <w:spacing w:line="240" w:lineRule="auto"/>
              <w:ind w:left="0" w:firstLine="0"/>
              <w:rPr>
                <w:b/>
                <w:bCs/>
                <w:sz w:val="22"/>
                <w:szCs w:val="22"/>
              </w:rPr>
            </w:pPr>
            <w:r w:rsidRPr="005E774D">
              <w:rPr>
                <w:sz w:val="22"/>
                <w:szCs w:val="22"/>
              </w:rPr>
              <w:t>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и другие платежи.</w:t>
            </w:r>
          </w:p>
          <w:p w:rsidR="00971191" w:rsidRPr="00FC2AFA" w:rsidRDefault="00971191" w:rsidP="00971191">
            <w:pPr>
              <w:pStyle w:val="af4"/>
              <w:tabs>
                <w:tab w:val="clear" w:pos="2160"/>
                <w:tab w:val="left" w:pos="486"/>
              </w:tabs>
              <w:spacing w:line="240" w:lineRule="auto"/>
              <w:ind w:left="0" w:firstLine="0"/>
              <w:rPr>
                <w:sz w:val="22"/>
                <w:szCs w:val="22"/>
              </w:rPr>
            </w:pPr>
          </w:p>
          <w:p w:rsidR="00971191" w:rsidRPr="00165FB2" w:rsidRDefault="00D90896" w:rsidP="00971191">
            <w:pPr>
              <w:pStyle w:val="af4"/>
              <w:tabs>
                <w:tab w:val="left" w:pos="486"/>
              </w:tabs>
              <w:spacing w:line="240" w:lineRule="auto"/>
              <w:ind w:left="0" w:firstLine="0"/>
              <w:rPr>
                <w:color w:val="4F81BD" w:themeColor="accent1"/>
                <w:sz w:val="22"/>
                <w:szCs w:val="22"/>
              </w:rPr>
            </w:pPr>
            <w:r w:rsidRPr="00D93A06">
              <w:rPr>
                <w:b/>
                <w:sz w:val="22"/>
                <w:szCs w:val="22"/>
              </w:rPr>
              <w:t>Цена договора, заключаемого по результатам Запроса предложений, является окончательной на заданный объем работ и пересмотру не подлежит.</w:t>
            </w:r>
          </w:p>
        </w:tc>
      </w:tr>
      <w:tr w:rsidR="004B021D" w:rsidTr="00971191">
        <w:trPr>
          <w:trHeight w:val="257"/>
          <w:jc w:val="center"/>
        </w:trPr>
        <w:tc>
          <w:tcPr>
            <w:tcW w:w="703" w:type="dxa"/>
          </w:tcPr>
          <w:p w:rsidR="00971191" w:rsidRPr="009A2A1A" w:rsidRDefault="00F04EA4" w:rsidP="00971191">
            <w:pPr>
              <w:contextualSpacing/>
              <w:jc w:val="center"/>
              <w:rPr>
                <w:b/>
                <w:sz w:val="22"/>
                <w:szCs w:val="22"/>
              </w:rPr>
            </w:pPr>
            <w:r w:rsidRPr="009A2A1A">
              <w:rPr>
                <w:b/>
                <w:sz w:val="22"/>
                <w:szCs w:val="22"/>
              </w:rPr>
              <w:t>8</w:t>
            </w:r>
          </w:p>
        </w:tc>
        <w:tc>
          <w:tcPr>
            <w:tcW w:w="4189" w:type="dxa"/>
          </w:tcPr>
          <w:p w:rsidR="00971191" w:rsidRPr="009A2A1A" w:rsidRDefault="00F04EA4" w:rsidP="00971191">
            <w:pPr>
              <w:contextualSpacing/>
              <w:jc w:val="both"/>
              <w:rPr>
                <w:b/>
                <w:sz w:val="22"/>
                <w:szCs w:val="22"/>
              </w:rPr>
            </w:pPr>
            <w:r w:rsidRPr="009A2A1A">
              <w:rPr>
                <w:b/>
                <w:sz w:val="22"/>
                <w:szCs w:val="22"/>
              </w:rPr>
              <w:t>Форма, сроки и порядок оплаты работ</w:t>
            </w:r>
          </w:p>
        </w:tc>
        <w:tc>
          <w:tcPr>
            <w:tcW w:w="5243" w:type="dxa"/>
          </w:tcPr>
          <w:p w:rsidR="00971191" w:rsidRDefault="00F04EA4" w:rsidP="00971191">
            <w:pPr>
              <w:autoSpaceDE w:val="0"/>
              <w:autoSpaceDN w:val="0"/>
              <w:adjustRightInd w:val="0"/>
              <w:rPr>
                <w:sz w:val="22"/>
                <w:szCs w:val="22"/>
              </w:rPr>
            </w:pPr>
            <w:r w:rsidRPr="009A2A1A">
              <w:rPr>
                <w:sz w:val="22"/>
                <w:szCs w:val="22"/>
              </w:rPr>
              <w:t>В соответствии с проектом договора</w:t>
            </w:r>
          </w:p>
          <w:p w:rsidR="00971191" w:rsidRPr="009A2A1A" w:rsidRDefault="00971191" w:rsidP="00971191">
            <w:pPr>
              <w:autoSpaceDE w:val="0"/>
              <w:autoSpaceDN w:val="0"/>
              <w:adjustRightInd w:val="0"/>
              <w:rPr>
                <w:sz w:val="22"/>
                <w:szCs w:val="22"/>
              </w:rPr>
            </w:pPr>
          </w:p>
        </w:tc>
      </w:tr>
      <w:tr w:rsidR="004B021D" w:rsidTr="00971191">
        <w:trPr>
          <w:trHeight w:val="852"/>
          <w:jc w:val="center"/>
        </w:trPr>
        <w:tc>
          <w:tcPr>
            <w:tcW w:w="703" w:type="dxa"/>
          </w:tcPr>
          <w:p w:rsidR="00971191" w:rsidRPr="009A2A1A" w:rsidRDefault="00F04EA4" w:rsidP="00971191">
            <w:pPr>
              <w:contextualSpacing/>
              <w:jc w:val="center"/>
              <w:rPr>
                <w:b/>
                <w:sz w:val="22"/>
                <w:szCs w:val="22"/>
              </w:rPr>
            </w:pPr>
            <w:r w:rsidRPr="009A2A1A">
              <w:rPr>
                <w:b/>
                <w:sz w:val="22"/>
                <w:szCs w:val="22"/>
              </w:rPr>
              <w:t>9</w:t>
            </w:r>
          </w:p>
        </w:tc>
        <w:tc>
          <w:tcPr>
            <w:tcW w:w="4189" w:type="dxa"/>
          </w:tcPr>
          <w:p w:rsidR="00971191" w:rsidRPr="009A2A1A" w:rsidRDefault="00F04EA4" w:rsidP="00971191">
            <w:pPr>
              <w:contextualSpacing/>
              <w:jc w:val="both"/>
              <w:rPr>
                <w:b/>
                <w:sz w:val="22"/>
                <w:szCs w:val="22"/>
              </w:rPr>
            </w:pPr>
            <w:r w:rsidRPr="009A2A1A">
              <w:rPr>
                <w:b/>
                <w:sz w:val="22"/>
                <w:szCs w:val="22"/>
              </w:rPr>
              <w:t xml:space="preserve">Сведения о валюте, используемой для формирования цены договора и расчетов по договору </w:t>
            </w:r>
          </w:p>
        </w:tc>
        <w:tc>
          <w:tcPr>
            <w:tcW w:w="5243" w:type="dxa"/>
          </w:tcPr>
          <w:p w:rsidR="00971191" w:rsidRPr="009A2A1A" w:rsidRDefault="00F04EA4" w:rsidP="00971191">
            <w:pPr>
              <w:contextualSpacing/>
              <w:rPr>
                <w:sz w:val="22"/>
                <w:szCs w:val="22"/>
              </w:rPr>
            </w:pPr>
            <w:r w:rsidRPr="009A2A1A">
              <w:rPr>
                <w:sz w:val="22"/>
                <w:szCs w:val="22"/>
              </w:rPr>
              <w:t>Российский рубль</w:t>
            </w:r>
          </w:p>
        </w:tc>
      </w:tr>
      <w:tr w:rsidR="00D90896" w:rsidTr="00971191">
        <w:trPr>
          <w:trHeight w:val="852"/>
          <w:jc w:val="center"/>
        </w:trPr>
        <w:tc>
          <w:tcPr>
            <w:tcW w:w="703" w:type="dxa"/>
          </w:tcPr>
          <w:p w:rsidR="00D90896" w:rsidRPr="009A2A1A" w:rsidRDefault="00D90896" w:rsidP="00971191">
            <w:pPr>
              <w:contextualSpacing/>
              <w:jc w:val="center"/>
              <w:rPr>
                <w:b/>
                <w:sz w:val="22"/>
                <w:szCs w:val="22"/>
              </w:rPr>
            </w:pPr>
            <w:r>
              <w:rPr>
                <w:b/>
                <w:sz w:val="22"/>
                <w:szCs w:val="22"/>
              </w:rPr>
              <w:t>10</w:t>
            </w:r>
          </w:p>
        </w:tc>
        <w:tc>
          <w:tcPr>
            <w:tcW w:w="4189" w:type="dxa"/>
          </w:tcPr>
          <w:p w:rsidR="00D90896" w:rsidRPr="009A2A1A" w:rsidRDefault="00D90896" w:rsidP="00971191">
            <w:pPr>
              <w:contextualSpacing/>
              <w:jc w:val="both"/>
              <w:rPr>
                <w:b/>
                <w:sz w:val="22"/>
                <w:szCs w:val="22"/>
              </w:rPr>
            </w:pPr>
            <w:r w:rsidRPr="0066762D">
              <w:rPr>
                <w:b/>
                <w:sz w:val="22"/>
                <w:szCs w:val="22"/>
              </w:rPr>
              <w:t>Требования к участникам запроса предложений</w:t>
            </w:r>
          </w:p>
        </w:tc>
        <w:tc>
          <w:tcPr>
            <w:tcW w:w="5243" w:type="dxa"/>
          </w:tcPr>
          <w:p w:rsidR="00D90896" w:rsidRPr="0066762D" w:rsidRDefault="00D90896" w:rsidP="00D90896">
            <w:pPr>
              <w:pStyle w:val="ad"/>
              <w:suppressAutoHyphens/>
              <w:spacing w:line="20" w:lineRule="atLeast"/>
              <w:ind w:left="28"/>
              <w:rPr>
                <w:b/>
                <w:sz w:val="22"/>
                <w:szCs w:val="22"/>
                <w:lang w:eastAsia="zh-CN"/>
              </w:rPr>
            </w:pPr>
            <w:r w:rsidRPr="0066762D">
              <w:rPr>
                <w:sz w:val="22"/>
                <w:szCs w:val="22"/>
              </w:rPr>
              <w:t>Заказчик устанавливает следующие единые требования к участникам запроса предложений:</w:t>
            </w:r>
          </w:p>
          <w:p w:rsidR="00D90896" w:rsidRPr="0066762D" w:rsidRDefault="00D90896" w:rsidP="00D90896">
            <w:pPr>
              <w:contextualSpacing/>
              <w:jc w:val="both"/>
              <w:rPr>
                <w:sz w:val="22"/>
                <w:szCs w:val="22"/>
              </w:rPr>
            </w:pPr>
            <w:r w:rsidRPr="0066762D">
              <w:rPr>
                <w:sz w:val="22"/>
                <w:szCs w:val="22"/>
              </w:rPr>
              <w:t>-</w:t>
            </w:r>
            <w:r>
              <w:rPr>
                <w:sz w:val="22"/>
                <w:szCs w:val="22"/>
              </w:rPr>
              <w:t> </w:t>
            </w:r>
            <w:r w:rsidRPr="0066762D">
              <w:rPr>
                <w:sz w:val="22"/>
                <w:szCs w:val="22"/>
              </w:rPr>
              <w:t>непроведение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90896" w:rsidRPr="0066762D" w:rsidRDefault="00D90896" w:rsidP="00D90896">
            <w:pPr>
              <w:contextualSpacing/>
              <w:jc w:val="both"/>
              <w:rPr>
                <w:sz w:val="22"/>
                <w:szCs w:val="22"/>
              </w:rPr>
            </w:pPr>
            <w:r w:rsidRPr="0066762D">
              <w:rPr>
                <w:sz w:val="22"/>
                <w:szCs w:val="22"/>
              </w:rPr>
              <w:t>-</w:t>
            </w:r>
            <w:r>
              <w:rPr>
                <w:sz w:val="22"/>
                <w:szCs w:val="22"/>
              </w:rPr>
              <w:t> </w:t>
            </w:r>
            <w:r w:rsidRPr="0066762D">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D90896" w:rsidRPr="0066762D" w:rsidRDefault="00D90896" w:rsidP="00D90896">
            <w:pPr>
              <w:contextualSpacing/>
              <w:jc w:val="both"/>
              <w:rPr>
                <w:sz w:val="22"/>
                <w:szCs w:val="22"/>
              </w:rPr>
            </w:pPr>
            <w:r w:rsidRPr="0066762D">
              <w:rPr>
                <w:sz w:val="22"/>
                <w:szCs w:val="22"/>
              </w:rPr>
              <w:lastRenderedPageBreak/>
              <w:t>-</w:t>
            </w:r>
            <w:r>
              <w:rPr>
                <w:sz w:val="22"/>
                <w:szCs w:val="22"/>
              </w:rPr>
              <w:t> </w:t>
            </w:r>
            <w:r w:rsidRPr="0066762D">
              <w:rPr>
                <w:sz w:val="22"/>
                <w:szCs w:val="22"/>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D90896" w:rsidRPr="0066762D" w:rsidRDefault="00D90896" w:rsidP="00D90896">
            <w:pPr>
              <w:contextualSpacing/>
              <w:jc w:val="both"/>
              <w:rPr>
                <w:sz w:val="22"/>
                <w:szCs w:val="22"/>
              </w:rPr>
            </w:pPr>
            <w:r w:rsidRPr="0066762D">
              <w:rPr>
                <w:sz w:val="22"/>
                <w:szCs w:val="22"/>
              </w:rPr>
              <w:t>-</w:t>
            </w:r>
            <w:r>
              <w:rPr>
                <w:sz w:val="22"/>
                <w:szCs w:val="22"/>
              </w:rPr>
              <w:t> </w:t>
            </w:r>
            <w:r w:rsidRPr="0066762D">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в реестре дисквалифицированных лиц, лишенных права занимать определенные должности и участвовать в управлении организациями;</w:t>
            </w:r>
          </w:p>
          <w:p w:rsidR="00D90896" w:rsidRPr="0066762D" w:rsidRDefault="00D90896" w:rsidP="00D90896">
            <w:pPr>
              <w:contextualSpacing/>
              <w:jc w:val="both"/>
              <w:rPr>
                <w:sz w:val="22"/>
                <w:szCs w:val="22"/>
              </w:rPr>
            </w:pPr>
            <w:r w:rsidRPr="0066762D">
              <w:rPr>
                <w:sz w:val="22"/>
                <w:szCs w:val="22"/>
              </w:rPr>
              <w:t>-</w:t>
            </w:r>
            <w:r>
              <w:rPr>
                <w:sz w:val="22"/>
                <w:szCs w:val="22"/>
              </w:rPr>
              <w:t> </w:t>
            </w:r>
            <w:r w:rsidRPr="0066762D">
              <w:rPr>
                <w:sz w:val="22"/>
                <w:szCs w:val="22"/>
              </w:rPr>
              <w:t>отсутствие сведений об участнике закупки в реестре недобросовестных поставщиков, предусмотренном ст. 5 223-ФЗ и ст. 104 44-ФЗ;</w:t>
            </w:r>
          </w:p>
          <w:p w:rsidR="00D90896" w:rsidRPr="009A2A1A" w:rsidRDefault="00D90896" w:rsidP="00D90896">
            <w:pPr>
              <w:tabs>
                <w:tab w:val="left" w:pos="1470"/>
              </w:tabs>
              <w:contextualSpacing/>
              <w:jc w:val="both"/>
              <w:rPr>
                <w:sz w:val="22"/>
                <w:szCs w:val="22"/>
              </w:rPr>
            </w:pPr>
            <w:r w:rsidRPr="0066762D">
              <w:rPr>
                <w:sz w:val="22"/>
                <w:szCs w:val="22"/>
              </w:rPr>
              <w:t>-</w:t>
            </w:r>
            <w:r>
              <w:rPr>
                <w:sz w:val="22"/>
                <w:szCs w:val="22"/>
              </w:rPr>
              <w:t> </w:t>
            </w:r>
            <w:r w:rsidRPr="0066762D">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r>
      <w:tr w:rsidR="004B021D" w:rsidTr="00971191">
        <w:trPr>
          <w:jc w:val="center"/>
        </w:trPr>
        <w:tc>
          <w:tcPr>
            <w:tcW w:w="703" w:type="dxa"/>
          </w:tcPr>
          <w:p w:rsidR="00971191" w:rsidRPr="009A2A1A" w:rsidRDefault="00F04EA4" w:rsidP="00971191">
            <w:pPr>
              <w:contextualSpacing/>
              <w:jc w:val="center"/>
              <w:rPr>
                <w:b/>
                <w:sz w:val="22"/>
                <w:szCs w:val="22"/>
              </w:rPr>
            </w:pPr>
            <w:r w:rsidRPr="009A2A1A">
              <w:rPr>
                <w:b/>
                <w:sz w:val="22"/>
                <w:szCs w:val="22"/>
              </w:rPr>
              <w:lastRenderedPageBreak/>
              <w:t>1</w:t>
            </w:r>
            <w:r w:rsidR="00D90896">
              <w:rPr>
                <w:b/>
                <w:sz w:val="22"/>
                <w:szCs w:val="22"/>
              </w:rPr>
              <w:t>1</w:t>
            </w:r>
          </w:p>
        </w:tc>
        <w:tc>
          <w:tcPr>
            <w:tcW w:w="4189" w:type="dxa"/>
          </w:tcPr>
          <w:p w:rsidR="00971191" w:rsidRPr="009A2A1A" w:rsidRDefault="00D90896" w:rsidP="00971191">
            <w:pPr>
              <w:contextualSpacing/>
              <w:jc w:val="both"/>
              <w:rPr>
                <w:b/>
                <w:sz w:val="22"/>
                <w:szCs w:val="22"/>
              </w:rPr>
            </w:pPr>
            <w:r w:rsidRPr="003137F6">
              <w:rPr>
                <w:b/>
                <w:sz w:val="22"/>
                <w:szCs w:val="22"/>
              </w:rPr>
              <w:t>Требования к содержанию, составу и форме оформления заявки на участие в запросе предложений</w:t>
            </w:r>
          </w:p>
        </w:tc>
        <w:tc>
          <w:tcPr>
            <w:tcW w:w="5243" w:type="dxa"/>
          </w:tcPr>
          <w:p w:rsidR="00D90896" w:rsidRPr="00C367F0" w:rsidRDefault="00D90896" w:rsidP="00D90896">
            <w:pPr>
              <w:jc w:val="both"/>
              <w:rPr>
                <w:b/>
                <w:sz w:val="24"/>
                <w:szCs w:val="24"/>
                <w:u w:val="single"/>
              </w:rPr>
            </w:pPr>
            <w:r w:rsidRPr="00C367F0">
              <w:rPr>
                <w:b/>
                <w:sz w:val="24"/>
                <w:szCs w:val="24"/>
                <w:highlight w:val="yellow"/>
                <w:u w:val="single"/>
              </w:rPr>
              <w:t xml:space="preserve">Заявка подается на русском языке на сайте организатора закупок </w:t>
            </w:r>
            <w:hyperlink r:id="rId17" w:history="1">
              <w:r w:rsidRPr="00C367F0">
                <w:rPr>
                  <w:rStyle w:val="ab"/>
                  <w:b/>
                  <w:sz w:val="24"/>
                  <w:szCs w:val="24"/>
                  <w:highlight w:val="yellow"/>
                </w:rPr>
                <w:t>https://eurosibtd.ru</w:t>
              </w:r>
            </w:hyperlink>
            <w:r w:rsidRPr="00C367F0">
              <w:rPr>
                <w:b/>
                <w:sz w:val="24"/>
                <w:szCs w:val="24"/>
                <w:highlight w:val="yellow"/>
                <w:u w:val="single"/>
              </w:rPr>
              <w:t>.</w:t>
            </w:r>
          </w:p>
          <w:p w:rsidR="00D90896" w:rsidRDefault="00D90896" w:rsidP="00D90896">
            <w:pPr>
              <w:jc w:val="both"/>
              <w:rPr>
                <w:sz w:val="22"/>
                <w:szCs w:val="22"/>
              </w:rPr>
            </w:pPr>
          </w:p>
          <w:p w:rsidR="00D90896" w:rsidRPr="00C367F0" w:rsidRDefault="00D90896" w:rsidP="00D90896">
            <w:pPr>
              <w:jc w:val="both"/>
              <w:rPr>
                <w:sz w:val="22"/>
                <w:szCs w:val="22"/>
              </w:rPr>
            </w:pPr>
            <w:r w:rsidRPr="00C367F0">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971191" w:rsidRDefault="00971191" w:rsidP="00971191">
            <w:pPr>
              <w:jc w:val="both"/>
              <w:rPr>
                <w:b/>
                <w:sz w:val="22"/>
                <w:szCs w:val="22"/>
              </w:rPr>
            </w:pPr>
          </w:p>
          <w:p w:rsidR="00D90896" w:rsidRPr="004631EE" w:rsidRDefault="00D90896" w:rsidP="00971191">
            <w:pPr>
              <w:jc w:val="both"/>
              <w:rPr>
                <w:b/>
                <w:sz w:val="22"/>
                <w:szCs w:val="22"/>
              </w:rPr>
            </w:pPr>
            <w:r w:rsidRPr="003137F6">
              <w:rPr>
                <w:sz w:val="22"/>
                <w:szCs w:val="22"/>
              </w:rPr>
              <w:t>Документы, подтверждающие соответствие участника требованиям, установленным п.10 Информационной карты</w:t>
            </w:r>
            <w:r>
              <w:rPr>
                <w:sz w:val="22"/>
                <w:szCs w:val="22"/>
              </w:rPr>
              <w:t xml:space="preserve"> настоящего Извещения, а именно</w:t>
            </w:r>
            <w:r w:rsidRPr="002002D8">
              <w:rPr>
                <w:sz w:val="22"/>
                <w:szCs w:val="22"/>
              </w:rPr>
              <w:t>:</w:t>
            </w:r>
          </w:p>
          <w:p w:rsidR="00971191" w:rsidRPr="00D13596" w:rsidRDefault="00F04EA4" w:rsidP="00A4266B">
            <w:pPr>
              <w:pStyle w:val="ad"/>
              <w:numPr>
                <w:ilvl w:val="0"/>
                <w:numId w:val="15"/>
              </w:numPr>
              <w:ind w:left="0" w:firstLine="0"/>
              <w:jc w:val="both"/>
              <w:rPr>
                <w:sz w:val="22"/>
                <w:szCs w:val="22"/>
              </w:rPr>
            </w:pPr>
            <w:r w:rsidRPr="00D13596">
              <w:rPr>
                <w:sz w:val="22"/>
                <w:szCs w:val="22"/>
              </w:rPr>
              <w:t>устав общества (надлежаще заверенная копия);</w:t>
            </w:r>
          </w:p>
          <w:p w:rsidR="00971191" w:rsidRPr="00DB4602" w:rsidRDefault="00F04EA4" w:rsidP="00D90896">
            <w:pPr>
              <w:numPr>
                <w:ilvl w:val="0"/>
                <w:numId w:val="15"/>
              </w:numPr>
              <w:tabs>
                <w:tab w:val="left" w:pos="486"/>
              </w:tabs>
              <w:ind w:left="0" w:firstLine="0"/>
              <w:contextualSpacing/>
              <w:jc w:val="both"/>
              <w:rPr>
                <w:sz w:val="22"/>
                <w:szCs w:val="22"/>
              </w:rPr>
            </w:pPr>
            <w:r w:rsidRPr="00DB4602">
              <w:rPr>
                <w:sz w:val="22"/>
                <w:szCs w:val="22"/>
              </w:rPr>
              <w:t xml:space="preserve">свидетельство о </w:t>
            </w:r>
            <w:r>
              <w:rPr>
                <w:sz w:val="22"/>
                <w:szCs w:val="22"/>
              </w:rPr>
              <w:t xml:space="preserve">государственной </w:t>
            </w:r>
            <w:r w:rsidRPr="00DB4602">
              <w:rPr>
                <w:sz w:val="22"/>
                <w:szCs w:val="22"/>
              </w:rPr>
              <w:t xml:space="preserve">регистрации </w:t>
            </w:r>
            <w:r>
              <w:rPr>
                <w:sz w:val="22"/>
                <w:szCs w:val="22"/>
              </w:rPr>
              <w:t>юридических лиц</w:t>
            </w:r>
            <w:r w:rsidRPr="00DB4602">
              <w:rPr>
                <w:sz w:val="22"/>
                <w:szCs w:val="22"/>
              </w:rPr>
              <w:t xml:space="preserve"> (надлежаще заверенная копия);</w:t>
            </w:r>
          </w:p>
          <w:p w:rsidR="00971191" w:rsidRPr="00BE4AEC" w:rsidRDefault="00F04EA4" w:rsidP="00D90896">
            <w:pPr>
              <w:numPr>
                <w:ilvl w:val="0"/>
                <w:numId w:val="15"/>
              </w:numPr>
              <w:tabs>
                <w:tab w:val="left" w:pos="486"/>
              </w:tabs>
              <w:ind w:left="0" w:firstLine="0"/>
              <w:contextualSpacing/>
              <w:jc w:val="both"/>
              <w:rPr>
                <w:sz w:val="22"/>
                <w:szCs w:val="22"/>
              </w:rPr>
            </w:pPr>
            <w:r w:rsidRPr="00BE4AEC">
              <w:rPr>
                <w:sz w:val="22"/>
                <w:szCs w:val="22"/>
              </w:rPr>
              <w:lastRenderedPageBreak/>
              <w:t>для юридических лиц, зарегистрированных до 1 июля 2002 года</w:t>
            </w:r>
            <w:r>
              <w:rPr>
                <w:sz w:val="22"/>
                <w:szCs w:val="22"/>
              </w:rPr>
              <w:t xml:space="preserve"> –</w:t>
            </w:r>
            <w:r w:rsidRPr="00BE4AEC">
              <w:rPr>
                <w:sz w:val="22"/>
                <w:szCs w:val="22"/>
              </w:rPr>
              <w:t xml:space="preserve"> свидетельство о внесении записи в ЕГРЮЛ (надлежаще заверенная копия);</w:t>
            </w:r>
          </w:p>
          <w:p w:rsidR="00971191" w:rsidRDefault="00F04EA4" w:rsidP="00D90896">
            <w:pPr>
              <w:numPr>
                <w:ilvl w:val="0"/>
                <w:numId w:val="15"/>
              </w:numPr>
              <w:tabs>
                <w:tab w:val="left" w:pos="486"/>
              </w:tabs>
              <w:ind w:left="0" w:firstLine="0"/>
              <w:contextualSpacing/>
              <w:jc w:val="both"/>
              <w:rPr>
                <w:sz w:val="22"/>
                <w:szCs w:val="22"/>
              </w:rPr>
            </w:pPr>
            <w:r w:rsidRPr="00DB4602">
              <w:rPr>
                <w:sz w:val="22"/>
                <w:szCs w:val="22"/>
              </w:rPr>
              <w:t>свидетельство о постановке на учет ЮЛ в налоговом органе (надлежаще заверенная копия);</w:t>
            </w:r>
          </w:p>
          <w:p w:rsidR="00971191" w:rsidRDefault="00F04EA4" w:rsidP="00D90896">
            <w:pPr>
              <w:numPr>
                <w:ilvl w:val="0"/>
                <w:numId w:val="15"/>
              </w:numPr>
              <w:tabs>
                <w:tab w:val="left" w:pos="486"/>
              </w:tabs>
              <w:ind w:left="0" w:firstLine="0"/>
              <w:contextualSpacing/>
              <w:jc w:val="both"/>
              <w:rPr>
                <w:sz w:val="22"/>
                <w:szCs w:val="22"/>
              </w:rPr>
            </w:pPr>
            <w:r w:rsidRPr="00F00277">
              <w:rPr>
                <w:sz w:val="22"/>
                <w:szCs w:val="22"/>
              </w:rPr>
              <w:t>копии документов, удостоверяющих личность руководителя (для участников закупки, которые впервы</w:t>
            </w:r>
            <w:r w:rsidR="00A4266B">
              <w:rPr>
                <w:sz w:val="22"/>
                <w:szCs w:val="22"/>
              </w:rPr>
              <w:t xml:space="preserve">е принимают участие в закупках </w:t>
            </w:r>
            <w:r w:rsidRPr="00F00277">
              <w:rPr>
                <w:sz w:val="22"/>
                <w:szCs w:val="22"/>
              </w:rPr>
              <w:t>АО «ИЭСК») либо копию паспорта лица, действующего по доверенности;</w:t>
            </w:r>
          </w:p>
          <w:p w:rsidR="00971191" w:rsidRPr="00B92CAB" w:rsidRDefault="00F04EA4" w:rsidP="00D90896">
            <w:pPr>
              <w:numPr>
                <w:ilvl w:val="0"/>
                <w:numId w:val="15"/>
              </w:numPr>
              <w:tabs>
                <w:tab w:val="left" w:pos="486"/>
              </w:tabs>
              <w:ind w:left="0" w:firstLine="0"/>
              <w:contextualSpacing/>
              <w:jc w:val="both"/>
              <w:rPr>
                <w:sz w:val="22"/>
                <w:szCs w:val="22"/>
              </w:rPr>
            </w:pPr>
            <w:r w:rsidRPr="007968AC">
              <w:rPr>
                <w:sz w:val="22"/>
              </w:rPr>
              <w:t xml:space="preserve">документ, подтверждающий полномочия лица на осуществление действий от имени юридического лица (копия </w:t>
            </w:r>
            <w:r w:rsidRPr="007968AC">
              <w:rPr>
                <w:b/>
                <w:sz w:val="22"/>
              </w:rPr>
              <w:t>решения о назначении или об избрании</w:t>
            </w:r>
            <w:r w:rsidRPr="007968AC">
              <w:rPr>
                <w:sz w:val="22"/>
              </w:rPr>
              <w:t xml:space="preserve">, и </w:t>
            </w:r>
            <w:r w:rsidRPr="007968AC">
              <w:rPr>
                <w:b/>
                <w:sz w:val="22"/>
              </w:rPr>
              <w:t>приказ о назначении физического лица</w:t>
            </w:r>
            <w:r w:rsidRPr="007968AC">
              <w:rPr>
                <w:sz w:val="22"/>
              </w:rPr>
              <w:t xml:space="preserve">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w:t>
            </w:r>
            <w:r w:rsidRPr="00B92CAB">
              <w:rPr>
                <w:sz w:val="22"/>
                <w:szCs w:val="22"/>
              </w:rPr>
              <w:t>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w:t>
            </w:r>
            <w:r w:rsidRPr="00B92CAB">
              <w:rPr>
                <w:b/>
                <w:sz w:val="22"/>
                <w:szCs w:val="22"/>
              </w:rPr>
              <w:t>полученную не ранее чем за один месяц до дня размещения в ЕИС</w:t>
            </w:r>
            <w:r w:rsidRPr="00B92CAB">
              <w:rPr>
                <w:sz w:val="22"/>
                <w:szCs w:val="22"/>
              </w:rPr>
              <w:t xml:space="preserve"> извещения о проведении запроса предложения; копии документов, удостоверяющих личность (для иных физических лиц);</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отчет о финансовых результатах;</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 xml:space="preserve">справка об исполнении налогоплательщиком (плательщиком сбора, налоговым агентом) обязанности по уплате налогов, сборов, пений, штрафов, процентов (код по КНД 1120101), </w:t>
            </w:r>
            <w:r w:rsidRPr="00B92CAB">
              <w:rPr>
                <w:b/>
                <w:sz w:val="22"/>
                <w:szCs w:val="22"/>
              </w:rPr>
              <w:t xml:space="preserve">полученная не ранее чем за один месяц до дня размещения на официальном сайте извещения о закупке, </w:t>
            </w:r>
            <w:r w:rsidRPr="00B92CAB">
              <w:rPr>
                <w:color w:val="4F81BD" w:themeColor="accent1"/>
                <w:sz w:val="22"/>
                <w:szCs w:val="22"/>
              </w:rPr>
              <w:t>в случае наличия задолженности, необходимо дополнительно предоставить справку для расшифровки задолженности по форме (код по 1160080);</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rsidRPr="00B92CAB">
              <w:rPr>
                <w:sz w:val="22"/>
                <w:szCs w:val="22"/>
              </w:rPr>
              <w:lastRenderedPageBreak/>
              <w:t>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b/>
                <w:sz w:val="22"/>
                <w:szCs w:val="22"/>
                <w:highlight w:val="yellow"/>
              </w:rPr>
              <w:t>копии действующих на момент проведения закупки разрешительных документов на право оказания услуг по предмету договора (лицензии на осуществление медицинской деятельности, в том числе на право проведения периодических медицинских осмотров);</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b/>
                <w:sz w:val="22"/>
                <w:szCs w:val="22"/>
                <w:highlight w:val="yellow"/>
              </w:rPr>
              <w:t xml:space="preserve">копии договоров, подтверждающих оказание услуг по </w:t>
            </w:r>
            <w:r w:rsidRPr="001E0CBF">
              <w:rPr>
                <w:b/>
                <w:sz w:val="22"/>
                <w:szCs w:val="22"/>
                <w:highlight w:val="yellow"/>
                <w:u w:val="single"/>
              </w:rPr>
              <w:t>проведению периодических медицинских осмотров</w:t>
            </w:r>
            <w:r w:rsidRPr="00B92CAB">
              <w:rPr>
                <w:b/>
                <w:sz w:val="22"/>
                <w:szCs w:val="22"/>
                <w:highlight w:val="yellow"/>
              </w:rPr>
              <w:t xml:space="preserve"> (не менее одного договоров, надлежаще исполненных в период за </w:t>
            </w:r>
            <w:r w:rsidRPr="00B92CAB">
              <w:rPr>
                <w:b/>
                <w:color w:val="FF0000"/>
                <w:sz w:val="22"/>
                <w:szCs w:val="22"/>
                <w:highlight w:val="yellow"/>
              </w:rPr>
              <w:t xml:space="preserve">36 месяцев, </w:t>
            </w:r>
            <w:r w:rsidRPr="00B92CAB">
              <w:rPr>
                <w:b/>
                <w:sz w:val="22"/>
                <w:szCs w:val="22"/>
                <w:highlight w:val="yellow"/>
              </w:rPr>
              <w:t>предшествующих дню подачи заявки, с указанием предмета договора, состава и стоимости оказанных услуг;</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анкета Участника запроса предложений</w:t>
            </w:r>
            <w:r w:rsidR="00B92CAB" w:rsidRPr="00B92CAB">
              <w:rPr>
                <w:sz w:val="22"/>
                <w:szCs w:val="22"/>
              </w:rPr>
              <w:t xml:space="preserve"> (форма 2 Раздела 5 Документации).</w:t>
            </w:r>
            <w:r w:rsidRPr="00B92CAB">
              <w:rPr>
                <w:sz w:val="22"/>
                <w:szCs w:val="22"/>
              </w:rPr>
              <w:t>;</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справка о перечне и годовых объемах выполнения подобных договоров</w:t>
            </w:r>
            <w:r w:rsidR="00B92CAB" w:rsidRPr="00B92CAB">
              <w:rPr>
                <w:sz w:val="22"/>
                <w:szCs w:val="22"/>
              </w:rPr>
              <w:t xml:space="preserve"> (форма 3 Раздела 5 Документации).</w:t>
            </w:r>
            <w:r w:rsidRPr="00B92CAB">
              <w:rPr>
                <w:sz w:val="22"/>
                <w:szCs w:val="22"/>
              </w:rPr>
              <w:t>;</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справка о материально-технических ресурсах</w:t>
            </w:r>
            <w:r w:rsidR="00B92CAB" w:rsidRPr="00B92CAB">
              <w:rPr>
                <w:sz w:val="22"/>
                <w:szCs w:val="22"/>
              </w:rPr>
              <w:t xml:space="preserve"> (форма 4 Раздела 5 Документации).</w:t>
            </w:r>
            <w:r w:rsidRPr="00B92CAB">
              <w:rPr>
                <w:sz w:val="22"/>
                <w:szCs w:val="22"/>
              </w:rPr>
              <w:t>;</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справка о кадровых ресурсах</w:t>
            </w:r>
            <w:r w:rsidR="00B92CAB" w:rsidRPr="00B92CAB">
              <w:rPr>
                <w:sz w:val="22"/>
                <w:szCs w:val="22"/>
              </w:rPr>
              <w:t xml:space="preserve"> (наличие в штате работников, имеющих опыт оказания аналогичных услуг) (форма 5 Раздела 5 Документации).</w:t>
            </w:r>
            <w:r w:rsidRPr="00B92CAB">
              <w:rPr>
                <w:sz w:val="22"/>
                <w:szCs w:val="22"/>
              </w:rPr>
              <w:t>;</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справка о наличии кредиторской задолженности и поручительств (при наличии задолженности)</w:t>
            </w:r>
            <w:r w:rsidR="00B92CAB" w:rsidRPr="00B92CAB">
              <w:rPr>
                <w:sz w:val="22"/>
                <w:szCs w:val="22"/>
              </w:rPr>
              <w:t xml:space="preserve"> (форма 6 Раздела 5 Документации).</w:t>
            </w:r>
            <w:r w:rsidRPr="00B92CAB">
              <w:rPr>
                <w:sz w:val="22"/>
                <w:szCs w:val="22"/>
              </w:rPr>
              <w:t>.</w:t>
            </w:r>
          </w:p>
          <w:p w:rsidR="00971191" w:rsidRPr="00B92CAB" w:rsidRDefault="00F04EA4" w:rsidP="00D90896">
            <w:pPr>
              <w:numPr>
                <w:ilvl w:val="0"/>
                <w:numId w:val="15"/>
              </w:numPr>
              <w:tabs>
                <w:tab w:val="left" w:pos="486"/>
              </w:tabs>
              <w:ind w:left="0" w:firstLine="0"/>
              <w:contextualSpacing/>
              <w:jc w:val="both"/>
              <w:rPr>
                <w:sz w:val="22"/>
                <w:szCs w:val="22"/>
              </w:rPr>
            </w:pPr>
            <w:r w:rsidRPr="00B92CAB">
              <w:rPr>
                <w:sz w:val="22"/>
                <w:szCs w:val="22"/>
              </w:rPr>
              <w:t>согласие на обработку персональных данных</w:t>
            </w:r>
            <w:r w:rsidR="00B92CAB" w:rsidRPr="00B92CAB">
              <w:rPr>
                <w:sz w:val="22"/>
                <w:szCs w:val="22"/>
              </w:rPr>
              <w:t xml:space="preserve">  (форма 8 Раздела 5 Документации).</w:t>
            </w:r>
            <w:r w:rsidRPr="00B92CAB">
              <w:rPr>
                <w:sz w:val="22"/>
                <w:szCs w:val="22"/>
              </w:rPr>
              <w:t>.</w:t>
            </w:r>
          </w:p>
          <w:p w:rsidR="00B92CAB" w:rsidRPr="00B92CAB" w:rsidRDefault="00B92CAB" w:rsidP="00D90896">
            <w:pPr>
              <w:numPr>
                <w:ilvl w:val="0"/>
                <w:numId w:val="15"/>
              </w:numPr>
              <w:tabs>
                <w:tab w:val="left" w:pos="486"/>
              </w:tabs>
              <w:ind w:left="0" w:firstLine="0"/>
              <w:contextualSpacing/>
              <w:jc w:val="both"/>
              <w:rPr>
                <w:sz w:val="22"/>
                <w:szCs w:val="22"/>
              </w:rPr>
            </w:pPr>
            <w:r w:rsidRPr="00B92CAB">
              <w:rPr>
                <w:sz w:val="22"/>
                <w:szCs w:val="22"/>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B92CAB">
              <w:rPr>
                <w:b/>
                <w:sz w:val="22"/>
                <w:szCs w:val="22"/>
              </w:rPr>
              <w:t>(в случае если участник закупки относится к субъектам малого и среднего предпринимательства).</w:t>
            </w:r>
          </w:p>
          <w:p w:rsidR="00B92CAB" w:rsidRPr="00B92CAB" w:rsidRDefault="00B92CAB" w:rsidP="00D90896">
            <w:pPr>
              <w:numPr>
                <w:ilvl w:val="0"/>
                <w:numId w:val="15"/>
              </w:numPr>
              <w:tabs>
                <w:tab w:val="left" w:pos="486"/>
              </w:tabs>
              <w:ind w:left="0" w:firstLine="0"/>
              <w:contextualSpacing/>
              <w:jc w:val="both"/>
              <w:rPr>
                <w:sz w:val="22"/>
                <w:szCs w:val="22"/>
              </w:rPr>
            </w:pPr>
            <w:r w:rsidRPr="00B92CAB">
              <w:rPr>
                <w:sz w:val="22"/>
                <w:szCs w:val="22"/>
              </w:rPr>
              <w:t>Декларацию соответствия участника запроса предложений общим требованиям к участникам закупки (форма 9 Раздела 5 Документации).</w:t>
            </w:r>
          </w:p>
          <w:p w:rsidR="00B92CAB" w:rsidRDefault="00B92CAB" w:rsidP="00D90896">
            <w:pPr>
              <w:numPr>
                <w:ilvl w:val="0"/>
                <w:numId w:val="15"/>
              </w:numPr>
              <w:tabs>
                <w:tab w:val="left" w:pos="486"/>
              </w:tabs>
              <w:ind w:left="0" w:firstLine="0"/>
              <w:contextualSpacing/>
              <w:jc w:val="both"/>
              <w:rPr>
                <w:sz w:val="22"/>
                <w:szCs w:val="22"/>
              </w:rPr>
            </w:pPr>
            <w:r w:rsidRPr="00B92CAB">
              <w:rPr>
                <w:sz w:val="22"/>
                <w:szCs w:val="22"/>
              </w:rPr>
              <w:t>Декларацию (форма 10 Раздела 5 Документации).</w:t>
            </w:r>
          </w:p>
          <w:p w:rsidR="00B92CAB" w:rsidRPr="00B92CAB" w:rsidRDefault="00B92CAB" w:rsidP="00B92CAB">
            <w:pPr>
              <w:tabs>
                <w:tab w:val="left" w:pos="486"/>
              </w:tabs>
              <w:ind w:left="720"/>
              <w:contextualSpacing/>
              <w:jc w:val="both"/>
              <w:rPr>
                <w:sz w:val="22"/>
                <w:szCs w:val="22"/>
              </w:rPr>
            </w:pPr>
          </w:p>
          <w:p w:rsidR="00A4266B" w:rsidRPr="003137F6" w:rsidRDefault="00A4266B" w:rsidP="00A4266B">
            <w:pPr>
              <w:tabs>
                <w:tab w:val="left" w:pos="486"/>
              </w:tabs>
              <w:jc w:val="both"/>
              <w:rPr>
                <w:sz w:val="22"/>
                <w:szCs w:val="22"/>
              </w:rPr>
            </w:pPr>
            <w:r w:rsidRPr="003137F6">
              <w:rPr>
                <w:sz w:val="22"/>
                <w:szCs w:val="22"/>
              </w:rPr>
              <w:t>ВАЖНО!!! В теме письма необходимо указать № закупки и ФИО Куратора запроса предложений (п.1 Информационной карты настоящего Извещения).</w:t>
            </w:r>
          </w:p>
          <w:p w:rsidR="00971191" w:rsidRPr="009A2A1A" w:rsidRDefault="00A4266B" w:rsidP="00A4266B">
            <w:pPr>
              <w:tabs>
                <w:tab w:val="left" w:pos="32"/>
              </w:tabs>
              <w:contextualSpacing/>
              <w:jc w:val="both"/>
              <w:rPr>
                <w:sz w:val="22"/>
                <w:szCs w:val="22"/>
              </w:rPr>
            </w:pPr>
            <w:r w:rsidRPr="003137F6">
              <w:rPr>
                <w:sz w:val="22"/>
                <w:szCs w:val="22"/>
              </w:rPr>
              <w:t>Прием заявок на участие в запросе предложений прекращается после окончания срока подачи заявок на участие в запросе предложений.</w:t>
            </w:r>
          </w:p>
        </w:tc>
      </w:tr>
      <w:tr w:rsidR="004B021D" w:rsidTr="00971191">
        <w:trPr>
          <w:jc w:val="center"/>
        </w:trPr>
        <w:tc>
          <w:tcPr>
            <w:tcW w:w="703" w:type="dxa"/>
          </w:tcPr>
          <w:p w:rsidR="00971191" w:rsidRPr="009A2A1A" w:rsidRDefault="00F04EA4" w:rsidP="00971191">
            <w:pPr>
              <w:contextualSpacing/>
              <w:jc w:val="center"/>
              <w:rPr>
                <w:b/>
                <w:sz w:val="22"/>
                <w:szCs w:val="22"/>
              </w:rPr>
            </w:pPr>
            <w:r w:rsidRPr="009A2A1A">
              <w:rPr>
                <w:b/>
                <w:sz w:val="22"/>
                <w:szCs w:val="22"/>
              </w:rPr>
              <w:lastRenderedPageBreak/>
              <w:t>1</w:t>
            </w:r>
            <w:r w:rsidR="00315AC1">
              <w:rPr>
                <w:b/>
                <w:sz w:val="22"/>
                <w:szCs w:val="22"/>
              </w:rPr>
              <w:t>2</w:t>
            </w:r>
          </w:p>
        </w:tc>
        <w:tc>
          <w:tcPr>
            <w:tcW w:w="4189" w:type="dxa"/>
          </w:tcPr>
          <w:p w:rsidR="00971191" w:rsidRPr="009A2A1A" w:rsidRDefault="00315AC1" w:rsidP="00971191">
            <w:pPr>
              <w:contextualSpacing/>
              <w:jc w:val="both"/>
              <w:rPr>
                <w:b/>
                <w:sz w:val="22"/>
                <w:szCs w:val="22"/>
              </w:rPr>
            </w:pPr>
            <w:r w:rsidRPr="001410E0">
              <w:rPr>
                <w:b/>
                <w:sz w:val="22"/>
                <w:szCs w:val="22"/>
              </w:rPr>
              <w:t xml:space="preserve">Требования, установленные Заказчиком к безопасности, качеству, техническим характеристикам, </w:t>
            </w:r>
            <w:r w:rsidRPr="001410E0">
              <w:rPr>
                <w:b/>
                <w:sz w:val="22"/>
                <w:szCs w:val="22"/>
              </w:rPr>
              <w:lastRenderedPageBreak/>
              <w:t>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243" w:type="dxa"/>
          </w:tcPr>
          <w:p w:rsidR="00971191" w:rsidRPr="00117FBB" w:rsidRDefault="00F04EA4" w:rsidP="00971191">
            <w:pPr>
              <w:contextualSpacing/>
              <w:jc w:val="both"/>
              <w:rPr>
                <w:sz w:val="22"/>
                <w:szCs w:val="22"/>
              </w:rPr>
            </w:pPr>
            <w:r w:rsidRPr="00117FBB">
              <w:rPr>
                <w:sz w:val="22"/>
                <w:szCs w:val="22"/>
              </w:rPr>
              <w:lastRenderedPageBreak/>
              <w:t xml:space="preserve">Качество </w:t>
            </w:r>
            <w:r w:rsidRPr="00117FBB">
              <w:rPr>
                <w:spacing w:val="4"/>
                <w:sz w:val="22"/>
                <w:szCs w:val="22"/>
              </w:rPr>
              <w:t xml:space="preserve">оказываемых медицинских услуг </w:t>
            </w:r>
            <w:r w:rsidRPr="00117FBB">
              <w:rPr>
                <w:sz w:val="22"/>
                <w:szCs w:val="22"/>
              </w:rPr>
              <w:t xml:space="preserve">должно соответствовать требованиям, </w:t>
            </w:r>
            <w:r w:rsidRPr="00117FBB">
              <w:rPr>
                <w:spacing w:val="4"/>
                <w:sz w:val="22"/>
                <w:szCs w:val="22"/>
              </w:rPr>
              <w:t xml:space="preserve">установленным </w:t>
            </w:r>
            <w:r w:rsidRPr="00117FBB">
              <w:rPr>
                <w:spacing w:val="4"/>
                <w:sz w:val="22"/>
                <w:szCs w:val="22"/>
              </w:rPr>
              <w:lastRenderedPageBreak/>
              <w:t>профессиональными стандартами, нормативами и правилами оказания медицинских услуг в РФ:</w:t>
            </w:r>
          </w:p>
          <w:p w:rsidR="00315AC1" w:rsidRDefault="00F04EA4" w:rsidP="00375559">
            <w:pPr>
              <w:jc w:val="both"/>
              <w:rPr>
                <w:sz w:val="22"/>
                <w:szCs w:val="22"/>
              </w:rPr>
            </w:pPr>
            <w:r w:rsidRPr="00375559">
              <w:rPr>
                <w:sz w:val="22"/>
                <w:szCs w:val="22"/>
              </w:rPr>
              <w:t xml:space="preserve">- </w:t>
            </w:r>
            <w:r w:rsidR="00375559" w:rsidRPr="00375559">
              <w:rPr>
                <w:sz w:val="22"/>
                <w:szCs w:val="22"/>
              </w:rPr>
              <w:t>Приказ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(Зарегистрировано в Минюсте России 29.01.2021 N 62277)</w:t>
            </w:r>
            <w:r w:rsidR="00315AC1">
              <w:rPr>
                <w:sz w:val="22"/>
                <w:szCs w:val="22"/>
              </w:rPr>
              <w:t>;</w:t>
            </w:r>
          </w:p>
          <w:p w:rsidR="00971191" w:rsidRPr="00375559" w:rsidRDefault="00F04EA4" w:rsidP="00375559">
            <w:pPr>
              <w:jc w:val="both"/>
              <w:rPr>
                <w:sz w:val="22"/>
                <w:szCs w:val="22"/>
              </w:rPr>
            </w:pPr>
            <w:r>
              <w:rPr>
                <w:spacing w:val="4"/>
                <w:sz w:val="22"/>
                <w:szCs w:val="22"/>
              </w:rPr>
              <w:t xml:space="preserve">- </w:t>
            </w:r>
            <w:r w:rsidRPr="00117FBB">
              <w:rPr>
                <w:spacing w:val="4"/>
                <w:sz w:val="22"/>
                <w:szCs w:val="22"/>
              </w:rPr>
              <w:t xml:space="preserve">Федеральный закон </w:t>
            </w:r>
            <w:r>
              <w:rPr>
                <w:spacing w:val="4"/>
                <w:sz w:val="22"/>
                <w:szCs w:val="22"/>
              </w:rPr>
              <w:t>«</w:t>
            </w:r>
            <w:r w:rsidRPr="00117FBB">
              <w:rPr>
                <w:spacing w:val="4"/>
                <w:sz w:val="22"/>
                <w:szCs w:val="22"/>
              </w:rPr>
              <w:t>Об основах охраны здоровья граждан в Российской Федерации</w:t>
            </w:r>
            <w:r>
              <w:rPr>
                <w:spacing w:val="4"/>
                <w:sz w:val="22"/>
                <w:szCs w:val="22"/>
              </w:rPr>
              <w:t>»</w:t>
            </w:r>
            <w:r w:rsidRPr="00117FBB">
              <w:rPr>
                <w:spacing w:val="4"/>
                <w:sz w:val="22"/>
                <w:szCs w:val="22"/>
              </w:rPr>
              <w:t xml:space="preserve"> от 21.11.2011 N 323-ФЗ</w:t>
            </w:r>
          </w:p>
          <w:p w:rsidR="00971191" w:rsidRDefault="00971191" w:rsidP="00971191">
            <w:pPr>
              <w:jc w:val="both"/>
              <w:rPr>
                <w:spacing w:val="4"/>
                <w:sz w:val="22"/>
                <w:szCs w:val="22"/>
              </w:rPr>
            </w:pPr>
          </w:p>
          <w:p w:rsidR="00971191" w:rsidRDefault="00971191" w:rsidP="00971191">
            <w:pPr>
              <w:jc w:val="both"/>
              <w:rPr>
                <w:spacing w:val="4"/>
                <w:sz w:val="22"/>
                <w:szCs w:val="22"/>
              </w:rPr>
            </w:pPr>
          </w:p>
          <w:p w:rsidR="00971191" w:rsidRDefault="00F04EA4" w:rsidP="00971191">
            <w:pPr>
              <w:contextualSpacing/>
              <w:jc w:val="both"/>
              <w:rPr>
                <w:sz w:val="22"/>
                <w:szCs w:val="22"/>
              </w:rPr>
            </w:pPr>
            <w:r w:rsidRPr="00C43D6E">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971191" w:rsidRPr="00A463AB" w:rsidRDefault="00971191" w:rsidP="00971191">
            <w:pPr>
              <w:jc w:val="both"/>
              <w:rPr>
                <w:spacing w:val="4"/>
                <w:sz w:val="22"/>
                <w:szCs w:val="22"/>
              </w:rPr>
            </w:pPr>
          </w:p>
        </w:tc>
      </w:tr>
      <w:tr w:rsidR="004B021D" w:rsidTr="00971191">
        <w:trPr>
          <w:jc w:val="center"/>
        </w:trPr>
        <w:tc>
          <w:tcPr>
            <w:tcW w:w="703" w:type="dxa"/>
          </w:tcPr>
          <w:p w:rsidR="00971191" w:rsidRPr="009A2A1A" w:rsidRDefault="00F04EA4" w:rsidP="00971191">
            <w:pPr>
              <w:contextualSpacing/>
              <w:jc w:val="center"/>
              <w:rPr>
                <w:b/>
                <w:sz w:val="22"/>
                <w:szCs w:val="22"/>
              </w:rPr>
            </w:pPr>
            <w:r w:rsidRPr="009A2A1A">
              <w:rPr>
                <w:b/>
                <w:sz w:val="22"/>
                <w:szCs w:val="22"/>
              </w:rPr>
              <w:lastRenderedPageBreak/>
              <w:t>1</w:t>
            </w:r>
            <w:r w:rsidR="00315AC1">
              <w:rPr>
                <w:b/>
                <w:sz w:val="22"/>
                <w:szCs w:val="22"/>
              </w:rPr>
              <w:t>3</w:t>
            </w:r>
          </w:p>
        </w:tc>
        <w:tc>
          <w:tcPr>
            <w:tcW w:w="4189" w:type="dxa"/>
          </w:tcPr>
          <w:p w:rsidR="00971191" w:rsidRPr="009A2A1A" w:rsidRDefault="00F04EA4" w:rsidP="00971191">
            <w:pPr>
              <w:contextualSpacing/>
              <w:jc w:val="both"/>
              <w:rPr>
                <w:b/>
                <w:bCs/>
                <w:sz w:val="22"/>
                <w:szCs w:val="22"/>
              </w:rPr>
            </w:pPr>
            <w:r w:rsidRPr="009A2A1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rsidR="00971191" w:rsidRPr="009A2A1A" w:rsidRDefault="00F04EA4" w:rsidP="00971191">
            <w:pPr>
              <w:contextualSpacing/>
              <w:rPr>
                <w:sz w:val="22"/>
                <w:szCs w:val="22"/>
              </w:rPr>
            </w:pPr>
            <w:r w:rsidRPr="009A2A1A">
              <w:rPr>
                <w:sz w:val="22"/>
                <w:szCs w:val="22"/>
              </w:rPr>
              <w:t>Не установлены.</w:t>
            </w:r>
          </w:p>
        </w:tc>
      </w:tr>
      <w:tr w:rsidR="004B021D" w:rsidTr="00971191">
        <w:trPr>
          <w:trHeight w:val="350"/>
          <w:jc w:val="center"/>
        </w:trPr>
        <w:tc>
          <w:tcPr>
            <w:tcW w:w="703" w:type="dxa"/>
          </w:tcPr>
          <w:p w:rsidR="00971191" w:rsidRPr="009A2A1A" w:rsidRDefault="00F04EA4" w:rsidP="00971191">
            <w:pPr>
              <w:contextualSpacing/>
              <w:jc w:val="center"/>
              <w:rPr>
                <w:b/>
                <w:sz w:val="22"/>
                <w:szCs w:val="22"/>
              </w:rPr>
            </w:pPr>
            <w:r w:rsidRPr="009A2A1A">
              <w:rPr>
                <w:b/>
                <w:sz w:val="22"/>
                <w:szCs w:val="22"/>
              </w:rPr>
              <w:t>1</w:t>
            </w:r>
            <w:r w:rsidR="00315AC1">
              <w:rPr>
                <w:b/>
                <w:sz w:val="22"/>
                <w:szCs w:val="22"/>
              </w:rPr>
              <w:t>4</w:t>
            </w:r>
          </w:p>
        </w:tc>
        <w:tc>
          <w:tcPr>
            <w:tcW w:w="4189" w:type="dxa"/>
          </w:tcPr>
          <w:p w:rsidR="00971191" w:rsidRPr="009A2A1A" w:rsidRDefault="00F04EA4" w:rsidP="00971191">
            <w:pPr>
              <w:contextualSpacing/>
              <w:jc w:val="both"/>
              <w:rPr>
                <w:i/>
                <w:sz w:val="22"/>
                <w:szCs w:val="22"/>
              </w:rPr>
            </w:pPr>
            <w:r w:rsidRPr="009A2A1A">
              <w:rPr>
                <w:b/>
                <w:sz w:val="22"/>
                <w:szCs w:val="22"/>
              </w:rPr>
              <w:t>Критерии оценки и сопоставления Заявок Участников</w:t>
            </w:r>
            <w:r w:rsidRPr="009A2A1A">
              <w:rPr>
                <w:i/>
                <w:sz w:val="22"/>
                <w:szCs w:val="22"/>
              </w:rPr>
              <w:t xml:space="preserve">, </w:t>
            </w:r>
            <w:r w:rsidRPr="009A2A1A">
              <w:rPr>
                <w:b/>
                <w:sz w:val="22"/>
                <w:szCs w:val="22"/>
              </w:rPr>
              <w:t>и Порядок их оценки и сопоставления</w:t>
            </w:r>
          </w:p>
        </w:tc>
        <w:tc>
          <w:tcPr>
            <w:tcW w:w="5243" w:type="dxa"/>
          </w:tcPr>
          <w:p w:rsidR="00315AC1" w:rsidRDefault="00315AC1" w:rsidP="00315AC1">
            <w:pPr>
              <w:ind w:left="34"/>
              <w:contextualSpacing/>
              <w:jc w:val="both"/>
              <w:rPr>
                <w:sz w:val="22"/>
                <w:szCs w:val="22"/>
              </w:rPr>
            </w:pPr>
            <w:r>
              <w:rPr>
                <w:sz w:val="22"/>
                <w:szCs w:val="22"/>
              </w:rPr>
              <w:t>Предпочтение отдается «наиболее выгодному предложению» по критериям:</w:t>
            </w:r>
          </w:p>
          <w:p w:rsidR="00315AC1" w:rsidRPr="00AE362E" w:rsidRDefault="00315AC1" w:rsidP="00315AC1">
            <w:pPr>
              <w:contextualSpacing/>
              <w:rPr>
                <w:b/>
                <w:sz w:val="22"/>
                <w:szCs w:val="22"/>
              </w:rPr>
            </w:pPr>
            <w:r w:rsidRPr="00AE362E">
              <w:rPr>
                <w:b/>
                <w:sz w:val="22"/>
                <w:szCs w:val="22"/>
              </w:rPr>
              <w:t xml:space="preserve">- цена договора, </w:t>
            </w:r>
          </w:p>
          <w:p w:rsidR="00315AC1" w:rsidRDefault="00315AC1" w:rsidP="00315AC1">
            <w:pPr>
              <w:contextualSpacing/>
              <w:rPr>
                <w:b/>
                <w:sz w:val="22"/>
                <w:szCs w:val="22"/>
              </w:rPr>
            </w:pPr>
            <w:r w:rsidRPr="00AE362E">
              <w:rPr>
                <w:b/>
                <w:sz w:val="22"/>
                <w:szCs w:val="22"/>
              </w:rPr>
              <w:t xml:space="preserve">- </w:t>
            </w:r>
            <w:r>
              <w:rPr>
                <w:b/>
                <w:sz w:val="22"/>
                <w:szCs w:val="22"/>
              </w:rPr>
              <w:t>количество договоров,</w:t>
            </w:r>
          </w:p>
          <w:p w:rsidR="00315AC1" w:rsidRDefault="00315AC1" w:rsidP="00315AC1">
            <w:pPr>
              <w:contextualSpacing/>
              <w:rPr>
                <w:b/>
                <w:sz w:val="22"/>
                <w:szCs w:val="22"/>
              </w:rPr>
            </w:pPr>
          </w:p>
          <w:p w:rsidR="00315AC1" w:rsidRDefault="00315AC1" w:rsidP="00315AC1">
            <w:pPr>
              <w:widowControl w:val="0"/>
              <w:tabs>
                <w:tab w:val="left" w:pos="567"/>
              </w:tabs>
              <w:jc w:val="both"/>
              <w:rPr>
                <w:sz w:val="22"/>
                <w:szCs w:val="22"/>
              </w:rPr>
            </w:pPr>
            <w:r w:rsidRPr="00CA5832">
              <w:rPr>
                <w:sz w:val="22"/>
                <w:szCs w:val="22"/>
              </w:rPr>
              <w:t>Оценка заявок по цене осуществляется за вычетом НДС (для тех заявок, которые поданы Участниками - плательщиками НДС).</w:t>
            </w:r>
          </w:p>
          <w:p w:rsidR="00315AC1" w:rsidRDefault="00315AC1" w:rsidP="00315AC1">
            <w:pPr>
              <w:contextualSpacing/>
              <w:rPr>
                <w:sz w:val="22"/>
                <w:szCs w:val="22"/>
              </w:rPr>
            </w:pPr>
          </w:p>
          <w:p w:rsidR="00971191" w:rsidRPr="009A2A1A" w:rsidRDefault="00315AC1" w:rsidP="00315AC1">
            <w:pPr>
              <w:contextualSpacing/>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315AC1" w:rsidTr="00971191">
        <w:trPr>
          <w:trHeight w:val="350"/>
          <w:jc w:val="center"/>
        </w:trPr>
        <w:tc>
          <w:tcPr>
            <w:tcW w:w="703" w:type="dxa"/>
          </w:tcPr>
          <w:p w:rsidR="00315AC1" w:rsidRPr="009A2A1A" w:rsidRDefault="00315AC1" w:rsidP="00971191">
            <w:pPr>
              <w:contextualSpacing/>
              <w:jc w:val="center"/>
              <w:rPr>
                <w:b/>
                <w:sz w:val="22"/>
                <w:szCs w:val="22"/>
              </w:rPr>
            </w:pPr>
            <w:r>
              <w:rPr>
                <w:b/>
                <w:sz w:val="22"/>
                <w:szCs w:val="22"/>
              </w:rPr>
              <w:t>15</w:t>
            </w:r>
          </w:p>
        </w:tc>
        <w:tc>
          <w:tcPr>
            <w:tcW w:w="4189" w:type="dxa"/>
          </w:tcPr>
          <w:p w:rsidR="00315AC1" w:rsidRPr="009A2A1A" w:rsidRDefault="00315AC1" w:rsidP="00971191">
            <w:pPr>
              <w:contextualSpacing/>
              <w:jc w:val="both"/>
              <w:rPr>
                <w:b/>
                <w:sz w:val="22"/>
                <w:szCs w:val="22"/>
              </w:rPr>
            </w:pPr>
            <w:r w:rsidRPr="00922524">
              <w:rPr>
                <w:b/>
                <w:sz w:val="22"/>
                <w:szCs w:val="22"/>
              </w:rPr>
              <w:t>Порядок оценки и сопоставления Заявок Участников на участие в запросе предложений</w:t>
            </w:r>
          </w:p>
        </w:tc>
        <w:tc>
          <w:tcPr>
            <w:tcW w:w="5243" w:type="dxa"/>
          </w:tcPr>
          <w:p w:rsidR="00315AC1" w:rsidRDefault="00315AC1" w:rsidP="00315AC1">
            <w:pPr>
              <w:contextualSpacing/>
              <w:jc w:val="both"/>
              <w:rPr>
                <w:sz w:val="22"/>
                <w:szCs w:val="22"/>
              </w:rPr>
            </w:pPr>
            <w:r w:rsidRPr="00922524">
              <w:rPr>
                <w:sz w:val="22"/>
                <w:szCs w:val="22"/>
              </w:rPr>
              <w:t xml:space="preserve">Порядок оценки и сопоставления Заявок Участников на участие в запросе предложений осуществляются в соответствии с положениями раздела </w:t>
            </w:r>
            <w:r w:rsidRPr="00B317CC">
              <w:rPr>
                <w:sz w:val="22"/>
                <w:szCs w:val="22"/>
                <w:highlight w:val="yellow"/>
              </w:rPr>
              <w:t>4.15</w:t>
            </w:r>
            <w:r w:rsidRPr="00922524">
              <w:rPr>
                <w:sz w:val="22"/>
                <w:szCs w:val="22"/>
              </w:rPr>
              <w:t xml:space="preserve"> настоящей документации. </w:t>
            </w:r>
          </w:p>
          <w:p w:rsidR="00315AC1" w:rsidRPr="00922524" w:rsidRDefault="00315AC1" w:rsidP="00315AC1">
            <w:pPr>
              <w:contextualSpacing/>
              <w:jc w:val="both"/>
              <w:rPr>
                <w:sz w:val="22"/>
                <w:szCs w:val="22"/>
              </w:rPr>
            </w:pPr>
          </w:p>
          <w:p w:rsidR="00315AC1" w:rsidRPr="00922524" w:rsidRDefault="00315AC1" w:rsidP="00315AC1">
            <w:pPr>
              <w:ind w:firstLine="284"/>
              <w:contextualSpacing/>
              <w:jc w:val="both"/>
              <w:rPr>
                <w:sz w:val="22"/>
                <w:szCs w:val="22"/>
              </w:rPr>
            </w:pPr>
            <w:r w:rsidRPr="00922524">
              <w:rPr>
                <w:sz w:val="22"/>
                <w:szCs w:val="22"/>
              </w:rPr>
              <w:t>Закупочная комиссия не рассматривает и отклоняет заявки на участие в запросе предложений, если:</w:t>
            </w:r>
          </w:p>
          <w:p w:rsidR="00315AC1" w:rsidRPr="00922524" w:rsidRDefault="00315AC1" w:rsidP="00315AC1">
            <w:pPr>
              <w:ind w:firstLine="284"/>
              <w:contextualSpacing/>
              <w:jc w:val="both"/>
              <w:rPr>
                <w:sz w:val="22"/>
                <w:szCs w:val="22"/>
              </w:rPr>
            </w:pPr>
            <w:r w:rsidRPr="00922524">
              <w:rPr>
                <w:sz w:val="22"/>
                <w:szCs w:val="22"/>
              </w:rPr>
              <w:t>-</w:t>
            </w:r>
            <w:r>
              <w:rPr>
                <w:sz w:val="22"/>
                <w:szCs w:val="22"/>
              </w:rPr>
              <w:t> </w:t>
            </w:r>
            <w:r w:rsidRPr="00922524">
              <w:rPr>
                <w:sz w:val="22"/>
                <w:szCs w:val="22"/>
              </w:rPr>
              <w:t>участник закупки, подавший ее, не соответствует требованиям к участнику закупки, указанным в Извещении о проведении запроса предложений;</w:t>
            </w:r>
          </w:p>
          <w:p w:rsidR="00315AC1" w:rsidRPr="00922524" w:rsidRDefault="00315AC1" w:rsidP="00315AC1">
            <w:pPr>
              <w:ind w:firstLine="284"/>
              <w:contextualSpacing/>
              <w:jc w:val="both"/>
              <w:rPr>
                <w:sz w:val="22"/>
                <w:szCs w:val="22"/>
              </w:rPr>
            </w:pPr>
            <w:r w:rsidRPr="00922524">
              <w:rPr>
                <w:sz w:val="22"/>
                <w:szCs w:val="22"/>
              </w:rPr>
              <w:t>-</w:t>
            </w:r>
            <w:r>
              <w:rPr>
                <w:sz w:val="22"/>
                <w:szCs w:val="22"/>
              </w:rPr>
              <w:t> </w:t>
            </w:r>
            <w:r w:rsidRPr="00922524">
              <w:rPr>
                <w:sz w:val="22"/>
                <w:szCs w:val="22"/>
              </w:rPr>
              <w:t>заявка признана не соответствующей требованиям, установленным в Извещении о проведении запроса предложений;</w:t>
            </w:r>
          </w:p>
          <w:p w:rsidR="00315AC1" w:rsidRDefault="00315AC1" w:rsidP="00315AC1">
            <w:pPr>
              <w:ind w:left="34"/>
              <w:contextualSpacing/>
              <w:jc w:val="both"/>
              <w:rPr>
                <w:sz w:val="22"/>
                <w:szCs w:val="22"/>
              </w:rPr>
            </w:pPr>
            <w:r w:rsidRPr="00922524">
              <w:rPr>
                <w:sz w:val="22"/>
                <w:szCs w:val="22"/>
              </w:rPr>
              <w:t>-</w:t>
            </w:r>
            <w:r>
              <w:rPr>
                <w:sz w:val="22"/>
                <w:szCs w:val="22"/>
              </w:rPr>
              <w:t> </w:t>
            </w:r>
            <w:r w:rsidRPr="00922524">
              <w:rPr>
                <w:sz w:val="22"/>
                <w:szCs w:val="22"/>
              </w:rPr>
              <w:t xml:space="preserve">не предоставления документов и информации, определенных в Извещении о проведении запроса предложений, либо наличия в предоставленных в составе заявки на участие в запросе предложений </w:t>
            </w:r>
            <w:r w:rsidRPr="00922524">
              <w:rPr>
                <w:sz w:val="22"/>
                <w:szCs w:val="22"/>
              </w:rPr>
              <w:lastRenderedPageBreak/>
              <w:t>документах и информации недостоверных сведений об участнике, подавшем такую заявку, о работах, услугах, поставках соответственно на выполнение/ оказание которых проводится запрос предложений.</w:t>
            </w:r>
          </w:p>
        </w:tc>
      </w:tr>
      <w:tr w:rsidR="004B021D" w:rsidTr="00971191">
        <w:trPr>
          <w:trHeight w:val="280"/>
          <w:jc w:val="center"/>
        </w:trPr>
        <w:tc>
          <w:tcPr>
            <w:tcW w:w="703" w:type="dxa"/>
          </w:tcPr>
          <w:p w:rsidR="00971191" w:rsidRPr="009A2A1A" w:rsidRDefault="00F04EA4" w:rsidP="00971191">
            <w:pPr>
              <w:contextualSpacing/>
              <w:jc w:val="center"/>
              <w:rPr>
                <w:b/>
                <w:sz w:val="22"/>
                <w:szCs w:val="22"/>
              </w:rPr>
            </w:pPr>
            <w:r w:rsidRPr="009A2A1A">
              <w:rPr>
                <w:b/>
                <w:sz w:val="22"/>
                <w:szCs w:val="22"/>
              </w:rPr>
              <w:lastRenderedPageBreak/>
              <w:t>1</w:t>
            </w:r>
            <w:r w:rsidR="00315AC1">
              <w:rPr>
                <w:b/>
                <w:sz w:val="22"/>
                <w:szCs w:val="22"/>
              </w:rPr>
              <w:t>6</w:t>
            </w:r>
          </w:p>
        </w:tc>
        <w:tc>
          <w:tcPr>
            <w:tcW w:w="4189" w:type="dxa"/>
          </w:tcPr>
          <w:p w:rsidR="00971191" w:rsidRPr="009A2A1A" w:rsidRDefault="00F04EA4" w:rsidP="00971191">
            <w:pPr>
              <w:contextualSpacing/>
              <w:jc w:val="both"/>
              <w:rPr>
                <w:b/>
                <w:sz w:val="22"/>
                <w:szCs w:val="22"/>
              </w:rPr>
            </w:pPr>
            <w:r w:rsidRPr="009A2A1A">
              <w:rPr>
                <w:b/>
                <w:sz w:val="22"/>
                <w:szCs w:val="22"/>
              </w:rPr>
              <w:t>Срок, место подачи Заявки на участие в запросе предложений</w:t>
            </w:r>
          </w:p>
        </w:tc>
        <w:tc>
          <w:tcPr>
            <w:tcW w:w="5243" w:type="dxa"/>
          </w:tcPr>
          <w:p w:rsidR="00315AC1" w:rsidRPr="00922524" w:rsidRDefault="00315AC1" w:rsidP="00315AC1">
            <w:pPr>
              <w:ind w:firstLine="284"/>
              <w:contextualSpacing/>
              <w:jc w:val="both"/>
              <w:rPr>
                <w:sz w:val="22"/>
                <w:szCs w:val="22"/>
              </w:rPr>
            </w:pPr>
            <w:r w:rsidRPr="00922524">
              <w:rPr>
                <w:sz w:val="22"/>
                <w:szCs w:val="22"/>
              </w:rPr>
              <w:t>Дата начала приёма заявок на участие в запросе предложений:</w:t>
            </w:r>
          </w:p>
          <w:p w:rsidR="00315AC1" w:rsidRPr="00922524" w:rsidRDefault="00315AC1" w:rsidP="00315AC1">
            <w:pPr>
              <w:ind w:firstLine="284"/>
              <w:contextualSpacing/>
              <w:jc w:val="both"/>
              <w:rPr>
                <w:sz w:val="22"/>
                <w:szCs w:val="22"/>
              </w:rPr>
            </w:pPr>
            <w:r w:rsidRPr="00922524">
              <w:rPr>
                <w:sz w:val="22"/>
                <w:szCs w:val="22"/>
                <w:highlight w:val="yellow"/>
              </w:rPr>
              <w:t>«</w:t>
            </w:r>
            <w:r w:rsidR="0039158D" w:rsidRPr="0039158D">
              <w:rPr>
                <w:sz w:val="22"/>
                <w:szCs w:val="22"/>
                <w:highlight w:val="yellow"/>
              </w:rPr>
              <w:t>15</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г. в 08:00 ч. по местному времени.</w:t>
            </w:r>
          </w:p>
          <w:p w:rsidR="00315AC1" w:rsidRPr="00922524" w:rsidRDefault="00315AC1" w:rsidP="00315AC1">
            <w:pPr>
              <w:ind w:firstLine="284"/>
              <w:contextualSpacing/>
              <w:jc w:val="both"/>
              <w:rPr>
                <w:sz w:val="22"/>
                <w:szCs w:val="22"/>
              </w:rPr>
            </w:pPr>
            <w:r w:rsidRPr="00922524">
              <w:rPr>
                <w:sz w:val="22"/>
                <w:szCs w:val="22"/>
              </w:rPr>
              <w:t>Дата окончания приёма заявок на участие в запросе предложений:</w:t>
            </w:r>
          </w:p>
          <w:p w:rsidR="00315AC1" w:rsidRPr="00922524" w:rsidRDefault="00315AC1" w:rsidP="00315AC1">
            <w:pPr>
              <w:ind w:firstLine="284"/>
              <w:contextualSpacing/>
              <w:jc w:val="both"/>
              <w:rPr>
                <w:sz w:val="22"/>
                <w:szCs w:val="22"/>
              </w:rPr>
            </w:pPr>
            <w:r w:rsidRPr="00922524">
              <w:rPr>
                <w:sz w:val="22"/>
                <w:szCs w:val="22"/>
                <w:highlight w:val="yellow"/>
              </w:rPr>
              <w:t>«</w:t>
            </w:r>
            <w:r w:rsidR="0039158D" w:rsidRPr="0039158D">
              <w:rPr>
                <w:sz w:val="22"/>
                <w:szCs w:val="22"/>
                <w:highlight w:val="yellow"/>
              </w:rPr>
              <w:t>23</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Pr>
                <w:sz w:val="22"/>
                <w:szCs w:val="22"/>
                <w:highlight w:val="yellow"/>
              </w:rPr>
              <w:t>в 17</w:t>
            </w:r>
            <w:r w:rsidRPr="00922524">
              <w:rPr>
                <w:sz w:val="22"/>
                <w:szCs w:val="22"/>
                <w:highlight w:val="yellow"/>
              </w:rPr>
              <w:t>-00</w:t>
            </w:r>
            <w:r w:rsidRPr="00922524">
              <w:rPr>
                <w:sz w:val="22"/>
                <w:szCs w:val="22"/>
              </w:rPr>
              <w:t xml:space="preserve"> по местному времени.</w:t>
            </w:r>
          </w:p>
          <w:p w:rsidR="00315AC1" w:rsidRPr="00922524" w:rsidRDefault="00315AC1" w:rsidP="00315AC1">
            <w:pPr>
              <w:contextualSpacing/>
              <w:jc w:val="both"/>
              <w:rPr>
                <w:b/>
                <w:sz w:val="22"/>
                <w:szCs w:val="22"/>
              </w:rPr>
            </w:pPr>
            <w:r w:rsidRPr="00922524">
              <w:rPr>
                <w:rStyle w:val="2b"/>
              </w:rPr>
              <w:t xml:space="preserve">Место подачи заявок на участие в </w:t>
            </w:r>
            <w:r w:rsidRPr="00922524">
              <w:rPr>
                <w:sz w:val="22"/>
                <w:szCs w:val="22"/>
              </w:rPr>
              <w:t xml:space="preserve">запросе </w:t>
            </w:r>
            <w:r w:rsidRPr="00922524">
              <w:rPr>
                <w:b/>
                <w:sz w:val="22"/>
                <w:szCs w:val="22"/>
              </w:rPr>
              <w:t xml:space="preserve">предложений: </w:t>
            </w:r>
          </w:p>
          <w:p w:rsidR="00315AC1" w:rsidRDefault="00315AC1" w:rsidP="00315AC1">
            <w:pPr>
              <w:jc w:val="both"/>
              <w:rPr>
                <w:sz w:val="24"/>
              </w:rPr>
            </w:pPr>
            <w:r w:rsidRPr="0040456F">
              <w:rPr>
                <w:b/>
                <w:sz w:val="28"/>
                <w:szCs w:val="28"/>
                <w:highlight w:val="yellow"/>
              </w:rPr>
              <w:t xml:space="preserve">Сайт организатора закупки — </w:t>
            </w:r>
            <w:hyperlink r:id="rId18" w:history="1">
              <w:r w:rsidRPr="0040456F">
                <w:rPr>
                  <w:rStyle w:val="ab"/>
                  <w:b/>
                  <w:sz w:val="28"/>
                  <w:szCs w:val="28"/>
                  <w:highlight w:val="yellow"/>
                </w:rPr>
                <w:t>https://eurosibtd.ru</w:t>
              </w:r>
            </w:hyperlink>
          </w:p>
          <w:p w:rsidR="00315AC1" w:rsidRPr="00E9491B" w:rsidRDefault="00315AC1" w:rsidP="00315AC1">
            <w:pPr>
              <w:jc w:val="both"/>
              <w:rPr>
                <w:sz w:val="24"/>
              </w:rPr>
            </w:pPr>
          </w:p>
          <w:p w:rsidR="00315AC1" w:rsidRPr="00114CFE" w:rsidRDefault="00315AC1" w:rsidP="00315AC1">
            <w:pPr>
              <w:jc w:val="both"/>
              <w:rPr>
                <w:b/>
                <w:color w:val="0000FF"/>
                <w:sz w:val="24"/>
                <w:szCs w:val="24"/>
              </w:rPr>
            </w:pPr>
            <w:r>
              <w:rPr>
                <w:b/>
                <w:color w:val="0000FF"/>
                <w:sz w:val="24"/>
                <w:szCs w:val="24"/>
              </w:rPr>
              <w:t xml:space="preserve"> (</w:t>
            </w:r>
            <w:r w:rsidRPr="00040A8B">
              <w:rPr>
                <w:b/>
                <w:color w:val="0000FF"/>
                <w:sz w:val="24"/>
                <w:szCs w:val="24"/>
                <w:highlight w:val="yellow"/>
              </w:rPr>
              <w:t xml:space="preserve">контактные лица </w:t>
            </w:r>
            <w:r>
              <w:rPr>
                <w:b/>
                <w:color w:val="0000FF"/>
                <w:sz w:val="24"/>
                <w:szCs w:val="24"/>
                <w:highlight w:val="yellow"/>
              </w:rPr>
              <w:t>Наумова Валерия Сергеевна</w:t>
            </w:r>
            <w:r w:rsidRPr="00040A8B">
              <w:rPr>
                <w:b/>
                <w:color w:val="0000FF"/>
                <w:sz w:val="24"/>
                <w:szCs w:val="24"/>
                <w:highlight w:val="yellow"/>
              </w:rPr>
              <w:t xml:space="preserve">, тел.  </w:t>
            </w:r>
            <w:r>
              <w:rPr>
                <w:b/>
                <w:color w:val="0000FF"/>
                <w:sz w:val="24"/>
                <w:szCs w:val="24"/>
                <w:highlight w:val="yellow"/>
              </w:rPr>
              <w:t>8-395-2-793-281</w:t>
            </w:r>
            <w:r w:rsidRPr="00040A8B">
              <w:rPr>
                <w:b/>
                <w:color w:val="0000FF"/>
                <w:sz w:val="24"/>
                <w:szCs w:val="24"/>
                <w:highlight w:val="yellow"/>
              </w:rPr>
              <w:t xml:space="preserve">, </w:t>
            </w:r>
            <w:r>
              <w:rPr>
                <w:b/>
                <w:color w:val="0000FF"/>
                <w:sz w:val="24"/>
                <w:szCs w:val="24"/>
                <w:highlight w:val="yellow"/>
              </w:rPr>
              <w:t>Валова Елена Геннадьевна</w:t>
            </w:r>
            <w:r w:rsidRPr="00040A8B">
              <w:rPr>
                <w:b/>
                <w:color w:val="0000FF"/>
                <w:sz w:val="24"/>
                <w:szCs w:val="24"/>
                <w:highlight w:val="yellow"/>
              </w:rPr>
              <w:t xml:space="preserve">, тел. </w:t>
            </w:r>
            <w:r>
              <w:rPr>
                <w:b/>
                <w:color w:val="0000FF"/>
                <w:sz w:val="24"/>
                <w:szCs w:val="24"/>
                <w:highlight w:val="yellow"/>
              </w:rPr>
              <w:t>8-395-2-</w:t>
            </w:r>
            <w:r w:rsidRPr="00317982">
              <w:rPr>
                <w:b/>
                <w:color w:val="0000FF"/>
                <w:sz w:val="24"/>
                <w:szCs w:val="24"/>
                <w:highlight w:val="yellow"/>
              </w:rPr>
              <w:t>793-044)</w:t>
            </w:r>
          </w:p>
          <w:p w:rsidR="00971191" w:rsidRPr="009A2A1A" w:rsidRDefault="00971191" w:rsidP="00971191">
            <w:pPr>
              <w:contextualSpacing/>
              <w:jc w:val="both"/>
              <w:rPr>
                <w:sz w:val="22"/>
                <w:szCs w:val="22"/>
              </w:rPr>
            </w:pPr>
          </w:p>
        </w:tc>
      </w:tr>
      <w:tr w:rsidR="00315AC1" w:rsidTr="00971191">
        <w:trPr>
          <w:jc w:val="center"/>
        </w:trPr>
        <w:tc>
          <w:tcPr>
            <w:tcW w:w="703" w:type="dxa"/>
          </w:tcPr>
          <w:p w:rsidR="00315AC1" w:rsidRPr="009A2A1A" w:rsidRDefault="00315AC1" w:rsidP="00315AC1">
            <w:pPr>
              <w:contextualSpacing/>
              <w:jc w:val="center"/>
              <w:rPr>
                <w:b/>
                <w:sz w:val="22"/>
                <w:szCs w:val="22"/>
              </w:rPr>
            </w:pPr>
            <w:r w:rsidRPr="009A2A1A">
              <w:rPr>
                <w:b/>
                <w:sz w:val="22"/>
                <w:szCs w:val="22"/>
              </w:rPr>
              <w:t>1</w:t>
            </w:r>
            <w:r>
              <w:rPr>
                <w:b/>
                <w:sz w:val="22"/>
                <w:szCs w:val="22"/>
              </w:rPr>
              <w:t>7</w:t>
            </w:r>
          </w:p>
        </w:tc>
        <w:tc>
          <w:tcPr>
            <w:tcW w:w="4189" w:type="dxa"/>
          </w:tcPr>
          <w:p w:rsidR="00315AC1" w:rsidRPr="001410E0" w:rsidRDefault="00315AC1" w:rsidP="00315AC1">
            <w:pPr>
              <w:contextualSpacing/>
              <w:jc w:val="both"/>
              <w:rPr>
                <w:b/>
                <w:sz w:val="22"/>
                <w:szCs w:val="22"/>
              </w:rPr>
            </w:pPr>
            <w:r w:rsidRPr="00EE28DF">
              <w:rPr>
                <w:b/>
                <w:sz w:val="22"/>
                <w:szCs w:val="22"/>
              </w:rPr>
              <w:t>Место и дата рассмотрения, оценки Заявок на участие в запросе предложений</w:t>
            </w:r>
          </w:p>
        </w:tc>
        <w:tc>
          <w:tcPr>
            <w:tcW w:w="5243" w:type="dxa"/>
          </w:tcPr>
          <w:p w:rsidR="00315AC1" w:rsidRDefault="00315AC1" w:rsidP="00315AC1">
            <w:pPr>
              <w:contextualSpacing/>
              <w:jc w:val="both"/>
            </w:pPr>
            <w:r w:rsidRPr="00CA02AD">
              <w:rPr>
                <w:rStyle w:val="2b"/>
                <w:b/>
              </w:rPr>
              <w:t>Место вскрытия заявок участников закупки Сайт организатора закупки</w:t>
            </w:r>
            <w:r>
              <w:t>:</w:t>
            </w:r>
            <w:r w:rsidRPr="00CA02AD">
              <w:rPr>
                <w:b/>
                <w:sz w:val="28"/>
                <w:szCs w:val="28"/>
              </w:rPr>
              <w:t xml:space="preserve"> </w:t>
            </w:r>
            <w:hyperlink r:id="rId19" w:history="1">
              <w:r w:rsidRPr="00CA02AD">
                <w:rPr>
                  <w:rStyle w:val="ab"/>
                  <w:b/>
                  <w:sz w:val="28"/>
                  <w:szCs w:val="28"/>
                </w:rPr>
                <w:t>https://eurosibtd.ru</w:t>
              </w:r>
            </w:hyperlink>
            <w:r>
              <w:t xml:space="preserve"> </w:t>
            </w:r>
          </w:p>
          <w:p w:rsidR="00315AC1" w:rsidRPr="00F065D9" w:rsidRDefault="00315AC1" w:rsidP="00315AC1">
            <w:pPr>
              <w:jc w:val="both"/>
              <w:rPr>
                <w:sz w:val="22"/>
                <w:szCs w:val="22"/>
              </w:rPr>
            </w:pPr>
            <w:r w:rsidRPr="00F065D9">
              <w:rPr>
                <w:rStyle w:val="2b"/>
              </w:rPr>
              <w:t xml:space="preserve">Дата рассмотрения заявок на участие в </w:t>
            </w:r>
            <w:r w:rsidRPr="00F065D9">
              <w:rPr>
                <w:sz w:val="22"/>
                <w:szCs w:val="22"/>
              </w:rPr>
              <w:t>запросе предложений:</w:t>
            </w:r>
          </w:p>
          <w:p w:rsidR="00315AC1" w:rsidRPr="00B6312A" w:rsidRDefault="00315AC1" w:rsidP="00315AC1">
            <w:pPr>
              <w:contextualSpacing/>
              <w:rPr>
                <w:sz w:val="22"/>
                <w:szCs w:val="22"/>
              </w:rPr>
            </w:pPr>
            <w:r w:rsidRPr="00922524">
              <w:rPr>
                <w:sz w:val="22"/>
                <w:szCs w:val="22"/>
                <w:highlight w:val="yellow"/>
              </w:rPr>
              <w:t>«</w:t>
            </w:r>
            <w:r w:rsidR="0039158D" w:rsidRPr="0039158D">
              <w:rPr>
                <w:sz w:val="22"/>
                <w:szCs w:val="22"/>
                <w:highlight w:val="yellow"/>
              </w:rPr>
              <w:t>25</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Pr="00B6312A">
              <w:rPr>
                <w:sz w:val="22"/>
                <w:szCs w:val="22"/>
                <w:highlight w:val="yellow"/>
              </w:rPr>
              <w:t>в 14:00</w:t>
            </w:r>
            <w:r w:rsidRPr="00B6312A">
              <w:rPr>
                <w:sz w:val="22"/>
                <w:szCs w:val="22"/>
              </w:rPr>
              <w:t xml:space="preserve"> часов по местному времени Заказчика.</w:t>
            </w:r>
          </w:p>
          <w:p w:rsidR="00315AC1" w:rsidRPr="004D5C58" w:rsidRDefault="00315AC1" w:rsidP="00315AC1">
            <w:pPr>
              <w:contextualSpacing/>
              <w:jc w:val="both"/>
              <w:rPr>
                <w:color w:val="0000FF"/>
                <w:sz w:val="22"/>
                <w:szCs w:val="22"/>
              </w:rPr>
            </w:pPr>
            <w:r w:rsidRPr="00161C32">
              <w:rPr>
                <w:sz w:val="22"/>
                <w:szCs w:val="22"/>
              </w:rPr>
              <w:t>Вскрытие конвертов проводится закупочной комиссией после окончания срока подачи заявок. Процедура публичного вскрытия конвертов при проведении запроса предложений отсутствует.</w:t>
            </w:r>
          </w:p>
        </w:tc>
      </w:tr>
      <w:tr w:rsidR="00315AC1" w:rsidTr="00971191">
        <w:trPr>
          <w:jc w:val="center"/>
        </w:trPr>
        <w:tc>
          <w:tcPr>
            <w:tcW w:w="703" w:type="dxa"/>
          </w:tcPr>
          <w:p w:rsidR="00315AC1" w:rsidRPr="00FC2AFA" w:rsidRDefault="00315AC1" w:rsidP="00315AC1">
            <w:pPr>
              <w:contextualSpacing/>
              <w:jc w:val="center"/>
              <w:rPr>
                <w:b/>
                <w:sz w:val="22"/>
                <w:szCs w:val="22"/>
              </w:rPr>
            </w:pPr>
            <w:r w:rsidRPr="00FC2AFA">
              <w:rPr>
                <w:b/>
                <w:sz w:val="22"/>
                <w:szCs w:val="22"/>
              </w:rPr>
              <w:t>1</w:t>
            </w:r>
            <w:r>
              <w:rPr>
                <w:b/>
                <w:sz w:val="22"/>
                <w:szCs w:val="22"/>
              </w:rPr>
              <w:t>8</w:t>
            </w:r>
          </w:p>
        </w:tc>
        <w:tc>
          <w:tcPr>
            <w:tcW w:w="4189" w:type="dxa"/>
          </w:tcPr>
          <w:p w:rsidR="00315AC1" w:rsidRPr="00B6312A" w:rsidRDefault="00315AC1" w:rsidP="00315AC1">
            <w:pPr>
              <w:contextualSpacing/>
              <w:jc w:val="both"/>
              <w:rPr>
                <w:b/>
                <w:sz w:val="22"/>
                <w:szCs w:val="22"/>
              </w:rPr>
            </w:pPr>
            <w:r w:rsidRPr="00922524">
              <w:rPr>
                <w:b/>
                <w:sz w:val="22"/>
                <w:szCs w:val="22"/>
              </w:rPr>
              <w:t>Место и дата подведения итогов запроса предложений</w:t>
            </w:r>
          </w:p>
        </w:tc>
        <w:tc>
          <w:tcPr>
            <w:tcW w:w="5243" w:type="dxa"/>
          </w:tcPr>
          <w:p w:rsidR="00315AC1" w:rsidRPr="00B6312A" w:rsidRDefault="00315AC1" w:rsidP="00315AC1">
            <w:pPr>
              <w:contextualSpacing/>
              <w:jc w:val="both"/>
              <w:rPr>
                <w:sz w:val="22"/>
                <w:szCs w:val="22"/>
              </w:rPr>
            </w:pPr>
            <w:r>
              <w:rPr>
                <w:sz w:val="22"/>
                <w:szCs w:val="22"/>
              </w:rPr>
              <w:t xml:space="preserve">664056, г. Иркутск, </w:t>
            </w:r>
            <w:r w:rsidRPr="00B6312A">
              <w:rPr>
                <w:sz w:val="22"/>
                <w:szCs w:val="22"/>
              </w:rPr>
              <w:t>ул. Безбокова 38, каб. 30</w:t>
            </w:r>
            <w:r>
              <w:rPr>
                <w:sz w:val="22"/>
                <w:szCs w:val="22"/>
              </w:rPr>
              <w:t>.</w:t>
            </w:r>
          </w:p>
          <w:p w:rsidR="00315AC1" w:rsidRPr="00B6312A" w:rsidRDefault="00315AC1" w:rsidP="0039158D">
            <w:pPr>
              <w:contextualSpacing/>
              <w:jc w:val="both"/>
              <w:rPr>
                <w:sz w:val="22"/>
                <w:szCs w:val="22"/>
              </w:rPr>
            </w:pPr>
            <w:r w:rsidRPr="00922524">
              <w:rPr>
                <w:sz w:val="22"/>
                <w:szCs w:val="22"/>
                <w:highlight w:val="yellow"/>
              </w:rPr>
              <w:t>«</w:t>
            </w:r>
            <w:r w:rsidR="0039158D">
              <w:rPr>
                <w:sz w:val="22"/>
                <w:szCs w:val="22"/>
                <w:highlight w:val="yellow"/>
              </w:rPr>
              <w:t>25</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Pr>
                <w:sz w:val="22"/>
                <w:szCs w:val="22"/>
                <w:highlight w:val="yellow"/>
              </w:rPr>
              <w:t>в 14:15</w:t>
            </w:r>
            <w:r w:rsidRPr="00B6312A">
              <w:rPr>
                <w:sz w:val="22"/>
                <w:szCs w:val="22"/>
              </w:rPr>
              <w:t xml:space="preserve"> часов по местному времени Заказчика.</w:t>
            </w:r>
          </w:p>
        </w:tc>
      </w:tr>
      <w:tr w:rsidR="00315AC1" w:rsidTr="00971191">
        <w:trPr>
          <w:trHeight w:val="3737"/>
          <w:jc w:val="center"/>
        </w:trPr>
        <w:tc>
          <w:tcPr>
            <w:tcW w:w="703" w:type="dxa"/>
          </w:tcPr>
          <w:p w:rsidR="00315AC1" w:rsidRPr="009A2A1A" w:rsidRDefault="00315AC1" w:rsidP="00315AC1">
            <w:pPr>
              <w:contextualSpacing/>
              <w:jc w:val="center"/>
              <w:rPr>
                <w:b/>
                <w:sz w:val="22"/>
                <w:szCs w:val="22"/>
              </w:rPr>
            </w:pPr>
            <w:r w:rsidRPr="009A2A1A">
              <w:rPr>
                <w:b/>
                <w:sz w:val="22"/>
                <w:szCs w:val="22"/>
              </w:rPr>
              <w:t>1</w:t>
            </w:r>
            <w:r>
              <w:rPr>
                <w:b/>
                <w:sz w:val="22"/>
                <w:szCs w:val="22"/>
              </w:rPr>
              <w:t>9</w:t>
            </w:r>
          </w:p>
        </w:tc>
        <w:tc>
          <w:tcPr>
            <w:tcW w:w="4189" w:type="dxa"/>
          </w:tcPr>
          <w:p w:rsidR="00315AC1" w:rsidRPr="00B6312A" w:rsidRDefault="00315AC1" w:rsidP="00315AC1">
            <w:pPr>
              <w:contextualSpacing/>
              <w:jc w:val="both"/>
              <w:rPr>
                <w:i/>
                <w:sz w:val="22"/>
                <w:szCs w:val="22"/>
              </w:rPr>
            </w:pPr>
            <w:r w:rsidRPr="00EE28DF">
              <w:rPr>
                <w:b/>
                <w:sz w:val="22"/>
                <w:szCs w:val="22"/>
              </w:rPr>
              <w:t>Требования к содержанию, форме, оформлению и составу заявки на участие в запросе предложений</w:t>
            </w:r>
          </w:p>
        </w:tc>
        <w:tc>
          <w:tcPr>
            <w:tcW w:w="5243" w:type="dxa"/>
          </w:tcPr>
          <w:p w:rsidR="00315AC1" w:rsidRPr="00BC7236" w:rsidRDefault="00315AC1" w:rsidP="00315AC1">
            <w:pPr>
              <w:shd w:val="clear" w:color="auto" w:fill="FFFFFF"/>
              <w:ind w:left="10" w:right="120" w:firstLine="14"/>
              <w:jc w:val="both"/>
              <w:rPr>
                <w:sz w:val="22"/>
                <w:szCs w:val="22"/>
              </w:rPr>
            </w:pPr>
            <w:r w:rsidRPr="00676BB1">
              <w:rPr>
                <w:sz w:val="22"/>
                <w:szCs w:val="22"/>
              </w:rPr>
              <w:t xml:space="preserve">Общие требования к заявке </w:t>
            </w:r>
            <w:r w:rsidRPr="00B04C41">
              <w:rPr>
                <w:sz w:val="22"/>
                <w:szCs w:val="22"/>
              </w:rPr>
              <w:t>установлены в п. 4.12</w:t>
            </w:r>
            <w:r w:rsidRPr="00676BB1">
              <w:rPr>
                <w:sz w:val="22"/>
                <w:szCs w:val="22"/>
              </w:rPr>
              <w:t xml:space="preserve"> </w:t>
            </w:r>
            <w:r w:rsidRPr="00BC7236">
              <w:rPr>
                <w:sz w:val="22"/>
                <w:szCs w:val="22"/>
              </w:rPr>
              <w:t>настоящей документации.</w:t>
            </w:r>
          </w:p>
          <w:p w:rsidR="00315AC1" w:rsidRPr="00BC7236" w:rsidRDefault="00315AC1" w:rsidP="00315AC1">
            <w:pPr>
              <w:shd w:val="clear" w:color="auto" w:fill="FFFFFF"/>
              <w:ind w:left="10" w:right="120" w:firstLine="14"/>
              <w:jc w:val="both"/>
              <w:rPr>
                <w:sz w:val="22"/>
                <w:szCs w:val="22"/>
              </w:rPr>
            </w:pPr>
            <w:r w:rsidRPr="00BC7236">
              <w:rPr>
                <w:sz w:val="22"/>
                <w:szCs w:val="22"/>
              </w:rPr>
              <w:t>Заявка на участие в запросе предложений в электронной форме должна включать в себя:</w:t>
            </w:r>
          </w:p>
          <w:p w:rsidR="00315AC1" w:rsidRPr="00BC7236" w:rsidRDefault="00315AC1" w:rsidP="00315AC1">
            <w:pPr>
              <w:numPr>
                <w:ilvl w:val="0"/>
                <w:numId w:val="16"/>
              </w:numPr>
              <w:shd w:val="clear" w:color="auto" w:fill="FFFFFF"/>
              <w:ind w:right="120"/>
              <w:jc w:val="both"/>
              <w:rPr>
                <w:bCs/>
                <w:sz w:val="22"/>
                <w:szCs w:val="22"/>
              </w:rPr>
            </w:pPr>
            <w:r w:rsidRPr="00BC7236">
              <w:rPr>
                <w:sz w:val="22"/>
                <w:szCs w:val="22"/>
              </w:rPr>
              <w:t>письмо о подаче оферты (форма 1)</w:t>
            </w:r>
            <w:r>
              <w:rPr>
                <w:sz w:val="22"/>
                <w:szCs w:val="22"/>
              </w:rPr>
              <w:t>;</w:t>
            </w:r>
          </w:p>
          <w:p w:rsidR="00315AC1" w:rsidRPr="00BC7236" w:rsidRDefault="00315AC1" w:rsidP="00315AC1">
            <w:pPr>
              <w:numPr>
                <w:ilvl w:val="0"/>
                <w:numId w:val="16"/>
              </w:numPr>
              <w:shd w:val="clear" w:color="auto" w:fill="FFFFFF"/>
              <w:ind w:right="120"/>
              <w:jc w:val="both"/>
              <w:rPr>
                <w:bCs/>
                <w:sz w:val="22"/>
                <w:szCs w:val="22"/>
              </w:rPr>
            </w:pPr>
            <w:r w:rsidRPr="00BC7236">
              <w:rPr>
                <w:sz w:val="22"/>
                <w:szCs w:val="22"/>
              </w:rPr>
              <w:t>все документы, указанные в формах 2-1</w:t>
            </w:r>
            <w:r w:rsidRPr="00F17C26">
              <w:rPr>
                <w:sz w:val="22"/>
                <w:szCs w:val="22"/>
              </w:rPr>
              <w:t>0</w:t>
            </w:r>
            <w:r w:rsidRPr="00BC7236">
              <w:rPr>
                <w:sz w:val="22"/>
                <w:szCs w:val="22"/>
              </w:rPr>
              <w:t>;</w:t>
            </w:r>
          </w:p>
          <w:p w:rsidR="00315AC1" w:rsidRPr="00BC7236" w:rsidRDefault="00315AC1" w:rsidP="00315AC1">
            <w:pPr>
              <w:numPr>
                <w:ilvl w:val="0"/>
                <w:numId w:val="16"/>
              </w:numPr>
              <w:shd w:val="clear" w:color="auto" w:fill="FFFFFF"/>
              <w:ind w:right="120"/>
              <w:jc w:val="both"/>
              <w:rPr>
                <w:bCs/>
                <w:sz w:val="22"/>
                <w:szCs w:val="22"/>
              </w:rPr>
            </w:pPr>
            <w:r w:rsidRPr="00BC7236">
              <w:rPr>
                <w:sz w:val="22"/>
                <w:szCs w:val="22"/>
              </w:rPr>
              <w:t>все документы, указанные в п.10 настоящей Информационной карты, подтверждающие соответствие Участника закупки установленным требованиям, с учетом примечания в п.1</w:t>
            </w:r>
            <w:r>
              <w:rPr>
                <w:sz w:val="22"/>
                <w:szCs w:val="22"/>
              </w:rPr>
              <w:t>1</w:t>
            </w:r>
            <w:r w:rsidRPr="00BC7236">
              <w:rPr>
                <w:sz w:val="22"/>
                <w:szCs w:val="22"/>
              </w:rPr>
              <w:t>.</w:t>
            </w:r>
          </w:p>
          <w:p w:rsidR="00315AC1" w:rsidRDefault="00315AC1" w:rsidP="00315AC1">
            <w:pPr>
              <w:ind w:firstLine="284"/>
              <w:contextualSpacing/>
              <w:jc w:val="both"/>
              <w:rPr>
                <w:sz w:val="22"/>
                <w:szCs w:val="22"/>
              </w:rPr>
            </w:pPr>
          </w:p>
          <w:p w:rsidR="00315AC1" w:rsidRPr="00A05F21" w:rsidRDefault="00315AC1" w:rsidP="00315AC1">
            <w:pPr>
              <w:contextualSpacing/>
              <w:jc w:val="both"/>
              <w:rPr>
                <w:sz w:val="22"/>
                <w:szCs w:val="22"/>
              </w:rPr>
            </w:pPr>
            <w:r w:rsidRPr="00BC7236">
              <w:rPr>
                <w:sz w:val="22"/>
                <w:szCs w:val="22"/>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315AC1" w:rsidTr="00971191">
        <w:trPr>
          <w:jc w:val="center"/>
        </w:trPr>
        <w:tc>
          <w:tcPr>
            <w:tcW w:w="703" w:type="dxa"/>
          </w:tcPr>
          <w:p w:rsidR="00315AC1" w:rsidRPr="001410E0" w:rsidRDefault="00315AC1" w:rsidP="00315AC1">
            <w:pPr>
              <w:contextualSpacing/>
              <w:rPr>
                <w:b/>
                <w:sz w:val="22"/>
                <w:szCs w:val="22"/>
              </w:rPr>
            </w:pPr>
            <w:r>
              <w:rPr>
                <w:b/>
                <w:sz w:val="22"/>
                <w:szCs w:val="22"/>
              </w:rPr>
              <w:t>20</w:t>
            </w:r>
          </w:p>
        </w:tc>
        <w:tc>
          <w:tcPr>
            <w:tcW w:w="4189" w:type="dxa"/>
          </w:tcPr>
          <w:p w:rsidR="00315AC1" w:rsidRPr="00B6312A" w:rsidRDefault="00315AC1" w:rsidP="00315AC1">
            <w:pPr>
              <w:tabs>
                <w:tab w:val="left" w:pos="567"/>
                <w:tab w:val="num" w:pos="1134"/>
              </w:tabs>
              <w:contextualSpacing/>
              <w:jc w:val="both"/>
              <w:rPr>
                <w:b/>
                <w:bCs/>
                <w:sz w:val="22"/>
                <w:szCs w:val="22"/>
              </w:rPr>
            </w:pPr>
            <w:r w:rsidRPr="00701CE7">
              <w:rPr>
                <w:b/>
                <w:sz w:val="22"/>
                <w:szCs w:val="22"/>
              </w:rPr>
              <w:t>Обеспечение заявки на участие в запросе предложений</w:t>
            </w:r>
          </w:p>
        </w:tc>
        <w:tc>
          <w:tcPr>
            <w:tcW w:w="5243" w:type="dxa"/>
          </w:tcPr>
          <w:p w:rsidR="00315AC1" w:rsidRPr="00B6312A" w:rsidRDefault="00315AC1" w:rsidP="00315AC1">
            <w:pPr>
              <w:contextualSpacing/>
              <w:rPr>
                <w:sz w:val="22"/>
                <w:szCs w:val="22"/>
              </w:rPr>
            </w:pPr>
            <w:r w:rsidRPr="00381B4C">
              <w:rPr>
                <w:sz w:val="22"/>
                <w:szCs w:val="22"/>
              </w:rPr>
              <w:t>Обеспечение заявки не требуется</w:t>
            </w:r>
          </w:p>
        </w:tc>
      </w:tr>
      <w:tr w:rsidR="00315AC1" w:rsidTr="00971191">
        <w:trPr>
          <w:jc w:val="center"/>
        </w:trPr>
        <w:tc>
          <w:tcPr>
            <w:tcW w:w="703" w:type="dxa"/>
          </w:tcPr>
          <w:p w:rsidR="00315AC1" w:rsidRPr="001410E0" w:rsidRDefault="00315AC1" w:rsidP="00315AC1">
            <w:pPr>
              <w:contextualSpacing/>
              <w:rPr>
                <w:b/>
                <w:sz w:val="22"/>
                <w:szCs w:val="22"/>
              </w:rPr>
            </w:pPr>
            <w:r>
              <w:rPr>
                <w:b/>
                <w:sz w:val="22"/>
                <w:szCs w:val="22"/>
              </w:rPr>
              <w:t>21</w:t>
            </w:r>
          </w:p>
        </w:tc>
        <w:tc>
          <w:tcPr>
            <w:tcW w:w="4189" w:type="dxa"/>
          </w:tcPr>
          <w:p w:rsidR="00315AC1" w:rsidRPr="00676BB1" w:rsidRDefault="00315AC1" w:rsidP="00315AC1">
            <w:pPr>
              <w:tabs>
                <w:tab w:val="left" w:pos="567"/>
                <w:tab w:val="num" w:pos="1134"/>
              </w:tabs>
              <w:contextualSpacing/>
              <w:jc w:val="both"/>
              <w:rPr>
                <w:b/>
                <w:sz w:val="22"/>
                <w:szCs w:val="22"/>
              </w:rPr>
            </w:pPr>
            <w:r w:rsidRPr="00676BB1">
              <w:rPr>
                <w:b/>
                <w:sz w:val="22"/>
                <w:szCs w:val="22"/>
              </w:rPr>
              <w:t xml:space="preserve">Обеспечение </w:t>
            </w:r>
          </w:p>
          <w:p w:rsidR="00315AC1" w:rsidRPr="00701CE7" w:rsidRDefault="00315AC1" w:rsidP="00315AC1">
            <w:pPr>
              <w:tabs>
                <w:tab w:val="left" w:pos="567"/>
                <w:tab w:val="num" w:pos="1134"/>
              </w:tabs>
              <w:contextualSpacing/>
              <w:jc w:val="both"/>
              <w:rPr>
                <w:b/>
                <w:sz w:val="22"/>
                <w:szCs w:val="22"/>
              </w:rPr>
            </w:pPr>
            <w:r w:rsidRPr="00676BB1">
              <w:rPr>
                <w:b/>
                <w:sz w:val="22"/>
                <w:szCs w:val="22"/>
              </w:rPr>
              <w:t>исполнения договора/гарантийных обязательств/возврата аванса</w:t>
            </w:r>
          </w:p>
        </w:tc>
        <w:tc>
          <w:tcPr>
            <w:tcW w:w="5243" w:type="dxa"/>
          </w:tcPr>
          <w:p w:rsidR="00315AC1" w:rsidRPr="00381B4C" w:rsidRDefault="00315AC1" w:rsidP="00315AC1">
            <w:pPr>
              <w:contextualSpacing/>
              <w:rPr>
                <w:sz w:val="22"/>
                <w:szCs w:val="22"/>
              </w:rPr>
            </w:pPr>
            <w:r w:rsidRPr="00381B4C">
              <w:rPr>
                <w:sz w:val="22"/>
                <w:szCs w:val="22"/>
              </w:rPr>
              <w:t>Обеспечение исполнения договора не требуется</w:t>
            </w:r>
          </w:p>
        </w:tc>
      </w:tr>
      <w:tr w:rsidR="00315AC1" w:rsidTr="00971191">
        <w:trPr>
          <w:jc w:val="center"/>
        </w:trPr>
        <w:tc>
          <w:tcPr>
            <w:tcW w:w="703" w:type="dxa"/>
          </w:tcPr>
          <w:p w:rsidR="00315AC1" w:rsidRPr="001410E0" w:rsidRDefault="00315AC1" w:rsidP="00315AC1">
            <w:pPr>
              <w:contextualSpacing/>
              <w:rPr>
                <w:b/>
                <w:sz w:val="22"/>
                <w:szCs w:val="22"/>
              </w:rPr>
            </w:pPr>
            <w:r>
              <w:rPr>
                <w:b/>
                <w:sz w:val="22"/>
                <w:szCs w:val="22"/>
              </w:rPr>
              <w:t>22</w:t>
            </w:r>
          </w:p>
        </w:tc>
        <w:tc>
          <w:tcPr>
            <w:tcW w:w="4189" w:type="dxa"/>
          </w:tcPr>
          <w:p w:rsidR="00315AC1" w:rsidRPr="00B6312A" w:rsidRDefault="00315AC1" w:rsidP="00315AC1">
            <w:pPr>
              <w:tabs>
                <w:tab w:val="left" w:pos="567"/>
                <w:tab w:val="num" w:pos="1134"/>
              </w:tabs>
              <w:contextualSpacing/>
              <w:jc w:val="both"/>
              <w:rPr>
                <w:b/>
                <w:sz w:val="22"/>
                <w:szCs w:val="22"/>
              </w:rPr>
            </w:pPr>
            <w:r w:rsidRPr="00B6312A">
              <w:rPr>
                <w:b/>
                <w:sz w:val="22"/>
                <w:szCs w:val="22"/>
              </w:rPr>
              <w:t>Сведения о возможности проведения постквалификации и порядок ее проведения.</w:t>
            </w:r>
          </w:p>
        </w:tc>
        <w:tc>
          <w:tcPr>
            <w:tcW w:w="5243" w:type="dxa"/>
          </w:tcPr>
          <w:p w:rsidR="00315AC1" w:rsidRPr="00161C32" w:rsidRDefault="00315AC1" w:rsidP="00315AC1">
            <w:pPr>
              <w:contextualSpacing/>
              <w:rPr>
                <w:sz w:val="22"/>
                <w:szCs w:val="22"/>
                <w:u w:val="single"/>
              </w:rPr>
            </w:pPr>
            <w:r w:rsidRPr="00161C32">
              <w:rPr>
                <w:sz w:val="22"/>
                <w:szCs w:val="22"/>
                <w:u w:val="single"/>
              </w:rPr>
              <w:t>Постквалификация не предусмотрена.</w:t>
            </w:r>
          </w:p>
        </w:tc>
      </w:tr>
      <w:tr w:rsidR="00315AC1" w:rsidTr="00971191">
        <w:trPr>
          <w:jc w:val="center"/>
        </w:trPr>
        <w:tc>
          <w:tcPr>
            <w:tcW w:w="703" w:type="dxa"/>
          </w:tcPr>
          <w:p w:rsidR="00315AC1" w:rsidRPr="009A2A1A" w:rsidRDefault="00315AC1" w:rsidP="00315AC1">
            <w:pPr>
              <w:contextualSpacing/>
              <w:jc w:val="center"/>
              <w:rPr>
                <w:b/>
                <w:sz w:val="22"/>
                <w:szCs w:val="22"/>
              </w:rPr>
            </w:pPr>
            <w:r>
              <w:rPr>
                <w:b/>
                <w:sz w:val="22"/>
                <w:szCs w:val="22"/>
              </w:rPr>
              <w:t>23</w:t>
            </w:r>
          </w:p>
        </w:tc>
        <w:tc>
          <w:tcPr>
            <w:tcW w:w="4189" w:type="dxa"/>
          </w:tcPr>
          <w:p w:rsidR="00315AC1" w:rsidRPr="00B6312A" w:rsidRDefault="00315AC1" w:rsidP="00315AC1">
            <w:pPr>
              <w:contextualSpacing/>
              <w:jc w:val="both"/>
              <w:rPr>
                <w:b/>
                <w:sz w:val="22"/>
                <w:szCs w:val="22"/>
              </w:rPr>
            </w:pPr>
            <w:r w:rsidRPr="00EE28DF">
              <w:rPr>
                <w:b/>
                <w:sz w:val="22"/>
                <w:szCs w:val="22"/>
              </w:rPr>
              <w:t>Срок, место и порядок предоставления документации о закупке</w:t>
            </w:r>
          </w:p>
        </w:tc>
        <w:tc>
          <w:tcPr>
            <w:tcW w:w="5243" w:type="dxa"/>
          </w:tcPr>
          <w:p w:rsidR="00315AC1" w:rsidRPr="00F065D9" w:rsidRDefault="00315AC1" w:rsidP="00315AC1">
            <w:pPr>
              <w:contextualSpacing/>
              <w:jc w:val="both"/>
              <w:rPr>
                <w:sz w:val="22"/>
                <w:szCs w:val="22"/>
              </w:rPr>
            </w:pPr>
            <w:r w:rsidRPr="00F065D9">
              <w:rPr>
                <w:sz w:val="22"/>
                <w:szCs w:val="22"/>
              </w:rPr>
              <w:t xml:space="preserve">Начало предоставления участникам запроса предложений документации о закупке: </w:t>
            </w:r>
          </w:p>
          <w:p w:rsidR="00315AC1" w:rsidRPr="00F065D9" w:rsidRDefault="00315AC1" w:rsidP="00315AC1">
            <w:pPr>
              <w:contextualSpacing/>
              <w:jc w:val="both"/>
              <w:rPr>
                <w:color w:val="FF0000"/>
                <w:sz w:val="22"/>
                <w:szCs w:val="22"/>
              </w:rPr>
            </w:pPr>
            <w:r w:rsidRPr="00922524">
              <w:rPr>
                <w:sz w:val="22"/>
                <w:szCs w:val="22"/>
                <w:highlight w:val="yellow"/>
              </w:rPr>
              <w:lastRenderedPageBreak/>
              <w:t>«</w:t>
            </w:r>
            <w:r w:rsidR="0039158D" w:rsidRPr="0039158D">
              <w:rPr>
                <w:sz w:val="22"/>
                <w:szCs w:val="22"/>
                <w:highlight w:val="yellow"/>
              </w:rPr>
              <w:t>15</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Pr="00E2154A">
              <w:rPr>
                <w:rStyle w:val="2b"/>
                <w:color w:val="0000FF"/>
                <w:highlight w:val="yellow"/>
              </w:rPr>
              <w:t>в 08:00 ч. по местному времени.</w:t>
            </w:r>
          </w:p>
          <w:p w:rsidR="00315AC1" w:rsidRPr="00F065D9" w:rsidRDefault="00315AC1" w:rsidP="00315AC1">
            <w:pPr>
              <w:contextualSpacing/>
              <w:jc w:val="both"/>
              <w:rPr>
                <w:color w:val="FF0000"/>
                <w:sz w:val="22"/>
                <w:szCs w:val="22"/>
              </w:rPr>
            </w:pPr>
          </w:p>
          <w:p w:rsidR="00315AC1" w:rsidRPr="00F065D9" w:rsidRDefault="00315AC1" w:rsidP="00315AC1">
            <w:pPr>
              <w:contextualSpacing/>
              <w:jc w:val="both"/>
              <w:rPr>
                <w:sz w:val="22"/>
                <w:szCs w:val="22"/>
              </w:rPr>
            </w:pPr>
            <w:r w:rsidRPr="00F065D9">
              <w:rPr>
                <w:sz w:val="22"/>
                <w:szCs w:val="22"/>
              </w:rPr>
              <w:t xml:space="preserve">Окончание предоставления участникам запроса предложений документации о закупке: </w:t>
            </w:r>
          </w:p>
          <w:p w:rsidR="00315AC1" w:rsidRPr="00B04C41" w:rsidRDefault="00315AC1" w:rsidP="00315AC1">
            <w:pPr>
              <w:contextualSpacing/>
              <w:jc w:val="both"/>
              <w:rPr>
                <w:color w:val="0000FF"/>
                <w:sz w:val="22"/>
                <w:szCs w:val="22"/>
              </w:rPr>
            </w:pPr>
            <w:r w:rsidRPr="00922524">
              <w:rPr>
                <w:sz w:val="22"/>
                <w:szCs w:val="22"/>
                <w:highlight w:val="yellow"/>
              </w:rPr>
              <w:t>«</w:t>
            </w:r>
            <w:r w:rsidR="0039158D" w:rsidRPr="0039158D">
              <w:rPr>
                <w:sz w:val="22"/>
                <w:szCs w:val="22"/>
                <w:highlight w:val="yellow"/>
              </w:rPr>
              <w:t>23</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Pr>
                <w:rStyle w:val="2b"/>
                <w:color w:val="0000FF"/>
                <w:highlight w:val="yellow"/>
              </w:rPr>
              <w:t>в 17:00</w:t>
            </w:r>
            <w:r w:rsidRPr="00B8352C">
              <w:rPr>
                <w:rStyle w:val="2b"/>
                <w:color w:val="0000FF"/>
                <w:highlight w:val="yellow"/>
              </w:rPr>
              <w:t xml:space="preserve"> по местному времени</w:t>
            </w:r>
            <w:r w:rsidRPr="00B8352C">
              <w:rPr>
                <w:color w:val="0000FF"/>
                <w:sz w:val="22"/>
                <w:szCs w:val="22"/>
                <w:highlight w:val="yellow"/>
              </w:rPr>
              <w:t>.</w:t>
            </w:r>
          </w:p>
          <w:p w:rsidR="00315AC1" w:rsidRDefault="00315AC1" w:rsidP="00315AC1">
            <w:pPr>
              <w:contextualSpacing/>
              <w:jc w:val="both"/>
              <w:rPr>
                <w:sz w:val="22"/>
                <w:szCs w:val="22"/>
              </w:rPr>
            </w:pPr>
          </w:p>
          <w:p w:rsidR="00315AC1" w:rsidRPr="00EE28DF" w:rsidRDefault="00315AC1" w:rsidP="00315AC1">
            <w:pPr>
              <w:contextualSpacing/>
              <w:jc w:val="both"/>
              <w:rPr>
                <w:sz w:val="22"/>
                <w:szCs w:val="22"/>
              </w:rPr>
            </w:pPr>
            <w:r w:rsidRPr="00EE28DF">
              <w:rPr>
                <w:sz w:val="22"/>
                <w:szCs w:val="22"/>
              </w:rPr>
              <w:t xml:space="preserve">Документация о закупке предоставляется с момента публикации извещения о закупке. </w:t>
            </w:r>
          </w:p>
          <w:p w:rsidR="00315AC1" w:rsidRDefault="00315AC1" w:rsidP="00315AC1">
            <w:pPr>
              <w:contextualSpacing/>
              <w:jc w:val="both"/>
              <w:rPr>
                <w:sz w:val="22"/>
                <w:szCs w:val="22"/>
              </w:rPr>
            </w:pPr>
            <w:r w:rsidRPr="00EE28DF">
              <w:rPr>
                <w:sz w:val="22"/>
                <w:szCs w:val="22"/>
              </w:rPr>
              <w:t>Участники вправе получить Документацию по запросу предложений</w:t>
            </w:r>
            <w:r>
              <w:rPr>
                <w:sz w:val="22"/>
                <w:szCs w:val="22"/>
              </w:rPr>
              <w:t>:</w:t>
            </w:r>
          </w:p>
          <w:p w:rsidR="00315AC1" w:rsidRPr="00EB05EE" w:rsidRDefault="00315AC1" w:rsidP="00315AC1">
            <w:pPr>
              <w:contextualSpacing/>
              <w:jc w:val="both"/>
              <w:rPr>
                <w:sz w:val="22"/>
                <w:szCs w:val="22"/>
                <w:highlight w:val="yellow"/>
              </w:rPr>
            </w:pPr>
            <w:r w:rsidRPr="00EB05EE">
              <w:rPr>
                <w:sz w:val="22"/>
                <w:szCs w:val="22"/>
                <w:highlight w:val="yellow"/>
              </w:rPr>
              <w:t>-на официальном сайте www.zakupki.gov.ru,-</w:t>
            </w:r>
          </w:p>
          <w:p w:rsidR="00315AC1" w:rsidRDefault="00315AC1" w:rsidP="00315AC1">
            <w:pPr>
              <w:contextualSpacing/>
              <w:jc w:val="both"/>
              <w:rPr>
                <w:sz w:val="22"/>
                <w:szCs w:val="22"/>
              </w:rPr>
            </w:pPr>
            <w:r w:rsidRPr="00EB05EE">
              <w:rPr>
                <w:sz w:val="22"/>
                <w:szCs w:val="22"/>
                <w:highlight w:val="yellow"/>
              </w:rPr>
              <w:t xml:space="preserve">-на сайте организатора закупок </w:t>
            </w:r>
            <w:hyperlink r:id="rId20" w:history="1">
              <w:r w:rsidRPr="00EB05EE">
                <w:rPr>
                  <w:rStyle w:val="ab"/>
                  <w:sz w:val="22"/>
                  <w:szCs w:val="22"/>
                  <w:highlight w:val="yellow"/>
                </w:rPr>
                <w:t>https://eurosib-td.ru</w:t>
              </w:r>
            </w:hyperlink>
          </w:p>
          <w:p w:rsidR="00315AC1" w:rsidRPr="00B6312A" w:rsidRDefault="00315AC1" w:rsidP="00315AC1">
            <w:pPr>
              <w:contextualSpacing/>
              <w:rPr>
                <w:b/>
                <w:sz w:val="22"/>
                <w:szCs w:val="22"/>
              </w:rPr>
            </w:pPr>
            <w:r w:rsidRPr="00EE28DF">
              <w:rPr>
                <w:sz w:val="22"/>
                <w:szCs w:val="22"/>
              </w:rPr>
              <w:t>либо способами, указанными в разделе 4.4 настоящей закупочной Документации.</w:t>
            </w:r>
          </w:p>
        </w:tc>
      </w:tr>
      <w:tr w:rsidR="00315AC1" w:rsidTr="00971191">
        <w:trPr>
          <w:trHeight w:val="550"/>
          <w:jc w:val="center"/>
        </w:trPr>
        <w:tc>
          <w:tcPr>
            <w:tcW w:w="703" w:type="dxa"/>
          </w:tcPr>
          <w:p w:rsidR="00315AC1" w:rsidRPr="00B6312A" w:rsidRDefault="00315AC1" w:rsidP="00315AC1">
            <w:pPr>
              <w:contextualSpacing/>
              <w:rPr>
                <w:b/>
                <w:sz w:val="22"/>
                <w:szCs w:val="22"/>
              </w:rPr>
            </w:pPr>
            <w:r>
              <w:rPr>
                <w:b/>
                <w:sz w:val="22"/>
                <w:szCs w:val="22"/>
              </w:rPr>
              <w:lastRenderedPageBreak/>
              <w:t>24</w:t>
            </w:r>
          </w:p>
        </w:tc>
        <w:tc>
          <w:tcPr>
            <w:tcW w:w="4189" w:type="dxa"/>
          </w:tcPr>
          <w:p w:rsidR="00315AC1" w:rsidRPr="00B6312A" w:rsidRDefault="00315AC1" w:rsidP="00315AC1">
            <w:pPr>
              <w:tabs>
                <w:tab w:val="left" w:pos="567"/>
                <w:tab w:val="num" w:pos="1134"/>
              </w:tabs>
              <w:contextualSpacing/>
              <w:jc w:val="both"/>
              <w:rPr>
                <w:b/>
                <w:bCs/>
                <w:sz w:val="22"/>
                <w:szCs w:val="22"/>
              </w:rPr>
            </w:pPr>
            <w:r w:rsidRPr="00EE28DF">
              <w:rPr>
                <w:b/>
                <w:sz w:val="22"/>
                <w:szCs w:val="22"/>
              </w:rPr>
              <w:t>Сведения о возможности проведения переторжки и порядок ее проведения.</w:t>
            </w:r>
          </w:p>
        </w:tc>
        <w:tc>
          <w:tcPr>
            <w:tcW w:w="5243" w:type="dxa"/>
          </w:tcPr>
          <w:p w:rsidR="00315AC1" w:rsidRPr="00676BB1" w:rsidRDefault="00315AC1" w:rsidP="00315AC1">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315AC1" w:rsidRPr="00676BB1" w:rsidRDefault="00315AC1" w:rsidP="00315AC1">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315AC1" w:rsidRPr="00676BB1" w:rsidRDefault="00315AC1" w:rsidP="00315AC1">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315AC1" w:rsidRPr="00676BB1" w:rsidRDefault="00315AC1" w:rsidP="00315AC1">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315AC1" w:rsidRPr="00676BB1" w:rsidRDefault="00315AC1" w:rsidP="00315AC1">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w:t>
            </w:r>
            <w:r w:rsidRPr="00495700">
              <w:rPr>
                <w:sz w:val="22"/>
                <w:szCs w:val="22"/>
              </w:rPr>
              <w:t>7</w:t>
            </w:r>
            <w:r w:rsidRPr="00676BB1">
              <w:rPr>
                <w:sz w:val="22"/>
                <w:szCs w:val="22"/>
              </w:rPr>
              <w:t xml:space="preserve"> настоящей Информационной карты по запросу предложений</w:t>
            </w:r>
            <w:r w:rsidRPr="00676BB1">
              <w:rPr>
                <w:color w:val="000000"/>
                <w:sz w:val="22"/>
                <w:szCs w:val="22"/>
              </w:rPr>
              <w:t>.</w:t>
            </w:r>
          </w:p>
          <w:p w:rsidR="00315AC1" w:rsidRPr="00B6312A" w:rsidRDefault="00315AC1" w:rsidP="00315AC1">
            <w:pPr>
              <w:ind w:firstLine="352"/>
              <w:contextualSpacing/>
              <w:jc w:val="both"/>
              <w:rPr>
                <w:sz w:val="22"/>
                <w:szCs w:val="22"/>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315AC1" w:rsidTr="00971191">
        <w:trPr>
          <w:trHeight w:val="550"/>
          <w:jc w:val="center"/>
        </w:trPr>
        <w:tc>
          <w:tcPr>
            <w:tcW w:w="703" w:type="dxa"/>
          </w:tcPr>
          <w:p w:rsidR="00315AC1" w:rsidRPr="00B6312A" w:rsidRDefault="00315AC1" w:rsidP="00315AC1">
            <w:pPr>
              <w:contextualSpacing/>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r>
              <w:rPr>
                <w:b/>
                <w:sz w:val="22"/>
                <w:szCs w:val="22"/>
              </w:rPr>
              <w:t>25</w:t>
            </w:r>
          </w:p>
        </w:tc>
        <w:tc>
          <w:tcPr>
            <w:tcW w:w="4189" w:type="dxa"/>
          </w:tcPr>
          <w:p w:rsidR="00315AC1" w:rsidRPr="00701CE7" w:rsidRDefault="00315AC1" w:rsidP="00315AC1">
            <w:pPr>
              <w:tabs>
                <w:tab w:val="left" w:pos="567"/>
                <w:tab w:val="num" w:pos="1134"/>
              </w:tabs>
              <w:contextualSpacing/>
              <w:jc w:val="both"/>
              <w:rPr>
                <w:b/>
                <w:sz w:val="22"/>
                <w:szCs w:val="22"/>
              </w:rPr>
            </w:pPr>
            <w:r w:rsidRPr="00EE28DF">
              <w:rPr>
                <w:b/>
                <w:sz w:val="22"/>
                <w:szCs w:val="22"/>
              </w:rPr>
              <w:t>Даты начала и окончания предоставления участникам запроса предложений разъяснений положений документации о закупке</w:t>
            </w:r>
            <w:r>
              <w:rPr>
                <w:b/>
                <w:sz w:val="22"/>
                <w:szCs w:val="22"/>
              </w:rPr>
              <w:t>.</w:t>
            </w:r>
          </w:p>
        </w:tc>
        <w:tc>
          <w:tcPr>
            <w:tcW w:w="5243" w:type="dxa"/>
          </w:tcPr>
          <w:p w:rsidR="00315AC1" w:rsidRPr="00B6312A" w:rsidRDefault="00315AC1" w:rsidP="00315AC1">
            <w:pPr>
              <w:ind w:firstLine="284"/>
              <w:contextualSpacing/>
              <w:jc w:val="both"/>
              <w:rPr>
                <w:sz w:val="22"/>
                <w:szCs w:val="22"/>
              </w:rPr>
            </w:pPr>
            <w:r w:rsidRPr="00B6312A">
              <w:rPr>
                <w:sz w:val="22"/>
                <w:szCs w:val="22"/>
              </w:rPr>
              <w:t xml:space="preserve">Начало предоставления участникам запроса предложений разъяснений положений документации о закупке: </w:t>
            </w:r>
          </w:p>
          <w:p w:rsidR="00315AC1" w:rsidRDefault="00315AC1" w:rsidP="00315AC1">
            <w:pPr>
              <w:ind w:firstLine="284"/>
              <w:contextualSpacing/>
              <w:jc w:val="both"/>
              <w:rPr>
                <w:sz w:val="22"/>
                <w:szCs w:val="22"/>
              </w:rPr>
            </w:pPr>
            <w:r w:rsidRPr="00922524">
              <w:rPr>
                <w:sz w:val="22"/>
                <w:szCs w:val="22"/>
                <w:highlight w:val="yellow"/>
              </w:rPr>
              <w:t>«</w:t>
            </w:r>
            <w:r w:rsidR="0039158D" w:rsidRPr="0039158D">
              <w:rPr>
                <w:sz w:val="22"/>
                <w:szCs w:val="22"/>
                <w:highlight w:val="yellow"/>
              </w:rPr>
              <w:t>15</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Pr="006255EB">
              <w:rPr>
                <w:sz w:val="22"/>
                <w:szCs w:val="22"/>
                <w:highlight w:val="yellow"/>
              </w:rPr>
              <w:t>в 08:00</w:t>
            </w:r>
            <w:r>
              <w:rPr>
                <w:sz w:val="22"/>
                <w:szCs w:val="22"/>
              </w:rPr>
              <w:t xml:space="preserve"> по местному времени</w:t>
            </w:r>
          </w:p>
          <w:p w:rsidR="00315AC1" w:rsidRDefault="00315AC1" w:rsidP="00315AC1">
            <w:pPr>
              <w:ind w:firstLine="284"/>
              <w:contextualSpacing/>
              <w:jc w:val="both"/>
              <w:rPr>
                <w:sz w:val="22"/>
                <w:szCs w:val="22"/>
              </w:rPr>
            </w:pPr>
          </w:p>
          <w:p w:rsidR="00315AC1" w:rsidRDefault="00315AC1" w:rsidP="00315AC1">
            <w:pPr>
              <w:ind w:firstLine="284"/>
              <w:contextualSpacing/>
              <w:jc w:val="both"/>
              <w:rPr>
                <w:sz w:val="22"/>
                <w:szCs w:val="22"/>
              </w:rPr>
            </w:pPr>
            <w:r w:rsidRPr="00B6312A">
              <w:rPr>
                <w:sz w:val="22"/>
                <w:szCs w:val="22"/>
              </w:rPr>
              <w:t xml:space="preserve">Окончание предоставления участникам запроса предложений разъяснений положений документации о закупке: </w:t>
            </w:r>
          </w:p>
          <w:p w:rsidR="00315AC1" w:rsidRPr="00381B4C" w:rsidRDefault="00315AC1" w:rsidP="0039158D">
            <w:pPr>
              <w:ind w:firstLine="284"/>
              <w:contextualSpacing/>
              <w:jc w:val="both"/>
              <w:rPr>
                <w:sz w:val="22"/>
                <w:szCs w:val="22"/>
              </w:rPr>
            </w:pPr>
            <w:r w:rsidRPr="00922524">
              <w:rPr>
                <w:sz w:val="22"/>
                <w:szCs w:val="22"/>
                <w:highlight w:val="yellow"/>
              </w:rPr>
              <w:t>«</w:t>
            </w:r>
            <w:r w:rsidR="0039158D" w:rsidRPr="0039158D">
              <w:rPr>
                <w:sz w:val="22"/>
                <w:szCs w:val="22"/>
                <w:highlight w:val="yellow"/>
              </w:rPr>
              <w:t>18</w:t>
            </w:r>
            <w:r w:rsidRPr="00922524">
              <w:rPr>
                <w:sz w:val="22"/>
                <w:szCs w:val="22"/>
                <w:highlight w:val="yellow"/>
              </w:rPr>
              <w:t xml:space="preserve">» </w:t>
            </w:r>
            <w:r>
              <w:rPr>
                <w:sz w:val="22"/>
                <w:szCs w:val="22"/>
                <w:highlight w:val="yellow"/>
              </w:rPr>
              <w:t xml:space="preserve">апреля </w:t>
            </w:r>
            <w:r w:rsidRPr="00922524">
              <w:rPr>
                <w:sz w:val="22"/>
                <w:szCs w:val="22"/>
                <w:highlight w:val="yellow"/>
              </w:rPr>
              <w:t>20</w:t>
            </w:r>
            <w:r>
              <w:rPr>
                <w:sz w:val="22"/>
                <w:szCs w:val="22"/>
                <w:highlight w:val="yellow"/>
              </w:rPr>
              <w:t xml:space="preserve">24 </w:t>
            </w:r>
            <w:r w:rsidRPr="00922524">
              <w:rPr>
                <w:sz w:val="22"/>
                <w:szCs w:val="22"/>
                <w:highlight w:val="yellow"/>
              </w:rPr>
              <w:t xml:space="preserve">г. </w:t>
            </w:r>
            <w:r w:rsidRPr="00495700">
              <w:rPr>
                <w:sz w:val="22"/>
                <w:szCs w:val="22"/>
                <w:highlight w:val="yellow"/>
              </w:rPr>
              <w:t>в 1</w:t>
            </w:r>
            <w:r>
              <w:rPr>
                <w:sz w:val="22"/>
                <w:szCs w:val="22"/>
                <w:highlight w:val="yellow"/>
              </w:rPr>
              <w:t>7</w:t>
            </w:r>
            <w:r w:rsidRPr="00B6312A">
              <w:rPr>
                <w:sz w:val="22"/>
                <w:szCs w:val="22"/>
                <w:highlight w:val="yellow"/>
              </w:rPr>
              <w:t>:00</w:t>
            </w:r>
            <w:r w:rsidRPr="00B6312A">
              <w:rPr>
                <w:sz w:val="22"/>
                <w:szCs w:val="22"/>
              </w:rPr>
              <w:t xml:space="preserve"> по местному времени.</w:t>
            </w:r>
          </w:p>
        </w:tc>
      </w:tr>
      <w:tr w:rsidR="00315AC1" w:rsidTr="00971191">
        <w:trPr>
          <w:trHeight w:val="550"/>
          <w:jc w:val="center"/>
        </w:trPr>
        <w:tc>
          <w:tcPr>
            <w:tcW w:w="703" w:type="dxa"/>
          </w:tcPr>
          <w:p w:rsidR="00315AC1" w:rsidRPr="00B6312A" w:rsidRDefault="00315AC1" w:rsidP="00315AC1">
            <w:pPr>
              <w:contextualSpacing/>
              <w:rPr>
                <w:b/>
                <w:sz w:val="22"/>
                <w:szCs w:val="22"/>
              </w:rPr>
            </w:pPr>
            <w:bookmarkStart w:id="2374" w:name="_Ref185233087"/>
            <w:bookmarkStart w:id="2375" w:name="_Toc337481265"/>
            <w:bookmarkStart w:id="2376" w:name="_Toc353538211"/>
            <w:bookmarkStart w:id="2377" w:name="ДОГОВОР"/>
            <w:r>
              <w:rPr>
                <w:b/>
                <w:sz w:val="22"/>
                <w:szCs w:val="22"/>
              </w:rPr>
              <w:t>26</w:t>
            </w:r>
          </w:p>
        </w:tc>
        <w:tc>
          <w:tcPr>
            <w:tcW w:w="4189" w:type="dxa"/>
          </w:tcPr>
          <w:p w:rsidR="00315AC1" w:rsidRPr="00EE28DF" w:rsidRDefault="00315AC1" w:rsidP="00315AC1">
            <w:pPr>
              <w:tabs>
                <w:tab w:val="left" w:pos="567"/>
                <w:tab w:val="num" w:pos="1134"/>
              </w:tabs>
              <w:contextualSpacing/>
              <w:jc w:val="both"/>
              <w:rPr>
                <w:b/>
                <w:sz w:val="22"/>
                <w:szCs w:val="22"/>
              </w:rPr>
            </w:pPr>
            <w:r w:rsidRPr="00EE28DF">
              <w:rPr>
                <w:b/>
                <w:sz w:val="22"/>
                <w:szCs w:val="22"/>
              </w:rPr>
              <w:t>Поставка оборудования, материалов</w:t>
            </w:r>
          </w:p>
        </w:tc>
        <w:tc>
          <w:tcPr>
            <w:tcW w:w="5243" w:type="dxa"/>
          </w:tcPr>
          <w:p w:rsidR="00315AC1" w:rsidRPr="00EE28DF" w:rsidRDefault="00315AC1" w:rsidP="00315AC1">
            <w:pPr>
              <w:contextualSpacing/>
              <w:jc w:val="both"/>
              <w:rPr>
                <w:sz w:val="22"/>
                <w:szCs w:val="22"/>
              </w:rPr>
            </w:pPr>
            <w:r>
              <w:rPr>
                <w:sz w:val="22"/>
                <w:szCs w:val="22"/>
              </w:rPr>
              <w:t>Не требуется</w:t>
            </w:r>
          </w:p>
        </w:tc>
      </w:tr>
      <w:tr w:rsidR="00315AC1" w:rsidTr="00971191">
        <w:trPr>
          <w:trHeight w:val="550"/>
          <w:jc w:val="center"/>
        </w:trPr>
        <w:tc>
          <w:tcPr>
            <w:tcW w:w="703" w:type="dxa"/>
          </w:tcPr>
          <w:p w:rsidR="00315AC1" w:rsidRDefault="00315AC1" w:rsidP="00315AC1">
            <w:pPr>
              <w:contextualSpacing/>
              <w:rPr>
                <w:b/>
                <w:sz w:val="22"/>
                <w:szCs w:val="22"/>
              </w:rPr>
            </w:pPr>
            <w:r>
              <w:rPr>
                <w:b/>
                <w:sz w:val="22"/>
                <w:szCs w:val="22"/>
              </w:rPr>
              <w:t>27</w:t>
            </w:r>
          </w:p>
        </w:tc>
        <w:tc>
          <w:tcPr>
            <w:tcW w:w="4189" w:type="dxa"/>
          </w:tcPr>
          <w:p w:rsidR="00315AC1" w:rsidRPr="00EE28DF" w:rsidRDefault="00315AC1" w:rsidP="00315AC1">
            <w:pPr>
              <w:tabs>
                <w:tab w:val="left" w:pos="567"/>
                <w:tab w:val="num" w:pos="1134"/>
              </w:tabs>
              <w:contextualSpacing/>
              <w:jc w:val="both"/>
              <w:rPr>
                <w:b/>
                <w:sz w:val="22"/>
                <w:szCs w:val="22"/>
              </w:rPr>
            </w:pPr>
            <w:r w:rsidRPr="00EE28DF">
              <w:rPr>
                <w:b/>
                <w:sz w:val="22"/>
                <w:szCs w:val="22"/>
              </w:rPr>
              <w:t xml:space="preserve">Преференции. </w:t>
            </w:r>
          </w:p>
          <w:p w:rsidR="00315AC1" w:rsidRPr="00EE28DF" w:rsidRDefault="00315AC1" w:rsidP="00315AC1">
            <w:pPr>
              <w:tabs>
                <w:tab w:val="left" w:pos="567"/>
                <w:tab w:val="num" w:pos="1134"/>
              </w:tabs>
              <w:contextualSpacing/>
              <w:jc w:val="both"/>
              <w:rPr>
                <w:b/>
                <w:sz w:val="22"/>
                <w:szCs w:val="22"/>
              </w:rPr>
            </w:pPr>
            <w:r w:rsidRPr="00EE28DF">
              <w:rPr>
                <w:b/>
                <w:sz w:val="22"/>
                <w:szCs w:val="22"/>
              </w:rPr>
              <w:t>Порядок предоставления</w:t>
            </w:r>
          </w:p>
        </w:tc>
        <w:tc>
          <w:tcPr>
            <w:tcW w:w="5243" w:type="dxa"/>
          </w:tcPr>
          <w:p w:rsidR="00315AC1" w:rsidRPr="00EE28DF" w:rsidRDefault="00315AC1" w:rsidP="00315AC1">
            <w:pPr>
              <w:contextualSpacing/>
              <w:jc w:val="both"/>
              <w:rPr>
                <w:sz w:val="22"/>
                <w:szCs w:val="22"/>
              </w:rPr>
            </w:pPr>
            <w:r w:rsidRPr="00EE28DF">
              <w:rPr>
                <w:sz w:val="22"/>
                <w:szCs w:val="22"/>
              </w:rPr>
              <w:t>Не предоставляются</w:t>
            </w:r>
          </w:p>
        </w:tc>
      </w:tr>
    </w:tbl>
    <w:p w:rsidR="00971191" w:rsidRDefault="00971191" w:rsidP="0097119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rsidR="009425C8" w:rsidRDefault="009425C8" w:rsidP="009425C8"/>
    <w:p w:rsidR="005718AD" w:rsidRDefault="005718AD" w:rsidP="009425C8"/>
    <w:p w:rsidR="005718AD" w:rsidRDefault="005718AD" w:rsidP="009425C8"/>
    <w:p w:rsidR="005718AD" w:rsidRDefault="005718AD" w:rsidP="009425C8"/>
    <w:p w:rsidR="005718AD" w:rsidRDefault="005718AD" w:rsidP="009425C8"/>
    <w:p w:rsidR="005718AD" w:rsidRDefault="005718AD" w:rsidP="009425C8"/>
    <w:p w:rsidR="003071B2" w:rsidRDefault="003071B2" w:rsidP="009425C8"/>
    <w:p w:rsidR="003071B2" w:rsidRDefault="003071B2" w:rsidP="009425C8">
      <w:bookmarkStart w:id="2378" w:name="_GoBack"/>
      <w:bookmarkEnd w:id="2378"/>
    </w:p>
    <w:p w:rsidR="005718AD" w:rsidRDefault="005718AD" w:rsidP="009425C8"/>
    <w:p w:rsidR="005718AD" w:rsidRDefault="005718AD" w:rsidP="009425C8"/>
    <w:p w:rsidR="005718AD" w:rsidRDefault="005718AD" w:rsidP="009425C8"/>
    <w:p w:rsidR="005718AD" w:rsidRDefault="005718AD" w:rsidP="009425C8"/>
    <w:p w:rsidR="00971191" w:rsidRPr="000906A9" w:rsidRDefault="00F04EA4" w:rsidP="0097119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9" w:name="_Toc99535668"/>
      <w:r w:rsidRPr="000906A9">
        <w:rPr>
          <w:rFonts w:ascii="Times New Roman" w:hAnsi="Times New Roman"/>
          <w:sz w:val="22"/>
          <w:szCs w:val="22"/>
        </w:rPr>
        <w:t>3. ПРОЕКТ ДОГОВОРА</w:t>
      </w:r>
      <w:bookmarkEnd w:id="2379"/>
    </w:p>
    <w:p w:rsidR="00971191" w:rsidRPr="00C83238" w:rsidRDefault="00F04EA4" w:rsidP="00971191">
      <w:pPr>
        <w:jc w:val="both"/>
        <w:rPr>
          <w:sz w:val="22"/>
          <w:szCs w:val="22"/>
        </w:rPr>
      </w:pPr>
      <w:r w:rsidRPr="000906A9">
        <w:rPr>
          <w:sz w:val="22"/>
          <w:szCs w:val="22"/>
        </w:rPr>
        <w:t>3.1</w:t>
      </w:r>
      <w:r w:rsidRPr="000906A9">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971191" w:rsidRDefault="00971191" w:rsidP="00971191">
      <w:pPr>
        <w:jc w:val="center"/>
        <w:rPr>
          <w:b/>
          <w:bCs/>
          <w:sz w:val="22"/>
          <w:szCs w:val="22"/>
        </w:rPr>
      </w:pPr>
    </w:p>
    <w:p w:rsidR="00971191" w:rsidRDefault="00971191" w:rsidP="00971191">
      <w:pPr>
        <w:jc w:val="center"/>
        <w:rPr>
          <w:b/>
          <w:bCs/>
          <w:sz w:val="22"/>
          <w:szCs w:val="22"/>
        </w:rPr>
      </w:pPr>
    </w:p>
    <w:p w:rsidR="009D24F8" w:rsidRPr="002D1C99" w:rsidRDefault="009D24F8" w:rsidP="009D24F8">
      <w:pPr>
        <w:jc w:val="center"/>
        <w:rPr>
          <w:b/>
          <w:bCs/>
          <w:sz w:val="22"/>
          <w:szCs w:val="22"/>
        </w:rPr>
      </w:pPr>
      <w:r w:rsidRPr="002D1C99">
        <w:rPr>
          <w:b/>
          <w:bCs/>
          <w:sz w:val="22"/>
          <w:szCs w:val="22"/>
        </w:rPr>
        <w:t>ДОГОВОР №  ___</w:t>
      </w:r>
    </w:p>
    <w:p w:rsidR="009D24F8" w:rsidRPr="002D1C99" w:rsidRDefault="009D24F8" w:rsidP="009D24F8">
      <w:pPr>
        <w:jc w:val="center"/>
        <w:rPr>
          <w:b/>
          <w:bCs/>
          <w:sz w:val="22"/>
          <w:szCs w:val="22"/>
        </w:rPr>
      </w:pPr>
      <w:r w:rsidRPr="002D1C99">
        <w:rPr>
          <w:b/>
          <w:bCs/>
          <w:sz w:val="22"/>
          <w:szCs w:val="22"/>
        </w:rPr>
        <w:t>на оказание  услуг по периодическому медицинскому осмотру работников</w:t>
      </w:r>
    </w:p>
    <w:p w:rsidR="009D24F8" w:rsidRPr="002D1C99" w:rsidRDefault="009D24F8" w:rsidP="009D24F8">
      <w:pPr>
        <w:jc w:val="center"/>
        <w:rPr>
          <w:b/>
          <w:bCs/>
          <w:sz w:val="22"/>
          <w:szCs w:val="22"/>
        </w:rPr>
      </w:pPr>
    </w:p>
    <w:p w:rsidR="009D24F8" w:rsidRPr="002D1C99" w:rsidRDefault="009D24F8" w:rsidP="009D24F8">
      <w:pPr>
        <w:rPr>
          <w:sz w:val="22"/>
          <w:szCs w:val="22"/>
        </w:rPr>
      </w:pPr>
      <w:r w:rsidRPr="002D1C99">
        <w:rPr>
          <w:sz w:val="22"/>
          <w:szCs w:val="22"/>
        </w:rPr>
        <w:t>г. Иркутск</w:t>
      </w:r>
      <w:r w:rsidRPr="002D1C99">
        <w:rPr>
          <w:sz w:val="22"/>
          <w:szCs w:val="22"/>
        </w:rPr>
        <w:tab/>
      </w:r>
      <w:r w:rsidRPr="002D1C99">
        <w:rPr>
          <w:sz w:val="22"/>
          <w:szCs w:val="22"/>
        </w:rPr>
        <w:tab/>
      </w:r>
      <w:r w:rsidRPr="002D1C99">
        <w:rPr>
          <w:sz w:val="22"/>
          <w:szCs w:val="22"/>
        </w:rPr>
        <w:tab/>
      </w:r>
      <w:r w:rsidRPr="002D1C99">
        <w:rPr>
          <w:sz w:val="22"/>
          <w:szCs w:val="22"/>
        </w:rPr>
        <w:tab/>
        <w:t xml:space="preserve">                                                 </w:t>
      </w:r>
      <w:r w:rsidR="008C47AB">
        <w:rPr>
          <w:sz w:val="22"/>
          <w:szCs w:val="22"/>
        </w:rPr>
        <w:t xml:space="preserve">                  </w:t>
      </w:r>
      <w:r w:rsidRPr="002D1C99">
        <w:rPr>
          <w:sz w:val="22"/>
          <w:szCs w:val="22"/>
        </w:rPr>
        <w:t xml:space="preserve"> «__» ____________2</w:t>
      </w:r>
      <w:r w:rsidR="008C47AB">
        <w:rPr>
          <w:sz w:val="22"/>
          <w:szCs w:val="22"/>
        </w:rPr>
        <w:t>024</w:t>
      </w:r>
      <w:r w:rsidRPr="002D1C99">
        <w:rPr>
          <w:sz w:val="22"/>
          <w:szCs w:val="22"/>
        </w:rPr>
        <w:t xml:space="preserve"> г.</w:t>
      </w:r>
    </w:p>
    <w:p w:rsidR="009D24F8" w:rsidRPr="002D1C99" w:rsidRDefault="009D24F8" w:rsidP="009D24F8">
      <w:pPr>
        <w:rPr>
          <w:sz w:val="22"/>
          <w:szCs w:val="22"/>
        </w:rPr>
      </w:pPr>
    </w:p>
    <w:p w:rsidR="009D24F8" w:rsidRPr="002D1C99" w:rsidRDefault="008C47AB" w:rsidP="009D24F8">
      <w:pPr>
        <w:suppressAutoHyphens/>
        <w:jc w:val="both"/>
        <w:rPr>
          <w:color w:val="000000"/>
          <w:spacing w:val="-3"/>
          <w:sz w:val="22"/>
          <w:szCs w:val="22"/>
        </w:rPr>
      </w:pPr>
      <w:r>
        <w:rPr>
          <w:sz w:val="22"/>
          <w:szCs w:val="22"/>
        </w:rPr>
        <w:t>А</w:t>
      </w:r>
      <w:r w:rsidR="009D24F8" w:rsidRPr="002D1C99">
        <w:rPr>
          <w:sz w:val="22"/>
          <w:szCs w:val="22"/>
        </w:rPr>
        <w:t xml:space="preserve">кционерное общество </w:t>
      </w:r>
      <w:r w:rsidR="009D24F8" w:rsidRPr="002D1C99">
        <w:rPr>
          <w:b/>
          <w:bCs/>
          <w:sz w:val="22"/>
          <w:szCs w:val="22"/>
        </w:rPr>
        <w:t>«Иркут</w:t>
      </w:r>
      <w:r>
        <w:rPr>
          <w:b/>
          <w:bCs/>
          <w:sz w:val="22"/>
          <w:szCs w:val="22"/>
        </w:rPr>
        <w:t>ская электросетевая компания» (</w:t>
      </w:r>
      <w:r w:rsidR="009D24F8" w:rsidRPr="002D1C99">
        <w:rPr>
          <w:b/>
          <w:bCs/>
          <w:sz w:val="22"/>
          <w:szCs w:val="22"/>
        </w:rPr>
        <w:t>АО «ИЭСК»)</w:t>
      </w:r>
      <w:r w:rsidR="009D24F8" w:rsidRPr="002D1C99">
        <w:rPr>
          <w:sz w:val="22"/>
          <w:szCs w:val="22"/>
        </w:rPr>
        <w:t xml:space="preserve">, именуемое в дальнейшем </w:t>
      </w:r>
      <w:r w:rsidR="009D24F8" w:rsidRPr="002D1C99">
        <w:rPr>
          <w:b/>
          <w:bCs/>
          <w:sz w:val="22"/>
          <w:szCs w:val="22"/>
        </w:rPr>
        <w:t>«Заказчик»</w:t>
      </w:r>
      <w:r w:rsidR="009D24F8" w:rsidRPr="002D1C99">
        <w:rPr>
          <w:sz w:val="22"/>
          <w:szCs w:val="22"/>
        </w:rPr>
        <w:t>, в лице ____________ филиала</w:t>
      </w:r>
      <w:r>
        <w:rPr>
          <w:b/>
          <w:bCs/>
          <w:sz w:val="22"/>
          <w:szCs w:val="22"/>
        </w:rPr>
        <w:t xml:space="preserve"> </w:t>
      </w:r>
      <w:r w:rsidR="009D24F8" w:rsidRPr="002D1C99">
        <w:rPr>
          <w:b/>
          <w:bCs/>
          <w:sz w:val="22"/>
          <w:szCs w:val="22"/>
        </w:rPr>
        <w:t>АО «ИЭСК» «Южные электрические сети» _________________________</w:t>
      </w:r>
      <w:r w:rsidR="009D24F8" w:rsidRPr="002D1C99">
        <w:rPr>
          <w:sz w:val="22"/>
          <w:szCs w:val="22"/>
        </w:rPr>
        <w:t>, действующего на основании Доверенности № юр - _____от __________., с одной стороны, и ________________, именуемое в дальнейшем «Исполнитель», имеющее лицензию ________________, в лице ______________ __________________________, действующего на основании _______________ с другой стороны</w:t>
      </w:r>
      <w:r w:rsidR="009D24F8" w:rsidRPr="002D1C99">
        <w:rPr>
          <w:color w:val="000000"/>
          <w:spacing w:val="-3"/>
          <w:sz w:val="22"/>
          <w:szCs w:val="22"/>
        </w:rPr>
        <w:t xml:space="preserve">, </w:t>
      </w:r>
      <w:r w:rsidR="009D24F8" w:rsidRPr="002D1C99">
        <w:rPr>
          <w:color w:val="000000"/>
          <w:spacing w:val="5"/>
          <w:sz w:val="22"/>
          <w:szCs w:val="22"/>
        </w:rPr>
        <w:t xml:space="preserve">в дальнейшем при совместном </w:t>
      </w:r>
      <w:r w:rsidR="009D24F8" w:rsidRPr="002D1C99">
        <w:rPr>
          <w:color w:val="000000"/>
          <w:spacing w:val="4"/>
          <w:sz w:val="22"/>
          <w:szCs w:val="22"/>
        </w:rPr>
        <w:t xml:space="preserve">упоминании именуемые «Стороны», заключили настоящий договор (далее - Договор) о </w:t>
      </w:r>
      <w:r w:rsidR="009D24F8" w:rsidRPr="002D1C99">
        <w:rPr>
          <w:color w:val="000000"/>
          <w:spacing w:val="-5"/>
          <w:sz w:val="22"/>
          <w:szCs w:val="22"/>
        </w:rPr>
        <w:t>нижеследующем:</w:t>
      </w:r>
    </w:p>
    <w:p w:rsidR="009D24F8" w:rsidRPr="002D1C99" w:rsidRDefault="009D24F8" w:rsidP="009D24F8">
      <w:pPr>
        <w:suppressAutoHyphens/>
        <w:ind w:firstLine="720"/>
        <w:jc w:val="both"/>
        <w:rPr>
          <w:sz w:val="22"/>
          <w:szCs w:val="22"/>
        </w:rPr>
      </w:pPr>
    </w:p>
    <w:p w:rsidR="009D24F8" w:rsidRPr="002D1C99" w:rsidRDefault="009D24F8" w:rsidP="009D24F8">
      <w:pPr>
        <w:suppressAutoHyphens/>
        <w:ind w:firstLine="709"/>
        <w:jc w:val="center"/>
        <w:rPr>
          <w:b/>
          <w:sz w:val="22"/>
          <w:szCs w:val="22"/>
        </w:rPr>
      </w:pPr>
      <w:r w:rsidRPr="002D1C99">
        <w:rPr>
          <w:b/>
          <w:sz w:val="22"/>
          <w:szCs w:val="22"/>
        </w:rPr>
        <w:t>1. Предмет Договора.</w:t>
      </w:r>
    </w:p>
    <w:p w:rsidR="009D24F8" w:rsidRPr="002D1C99" w:rsidRDefault="009D24F8" w:rsidP="003071B2">
      <w:pPr>
        <w:widowControl w:val="0"/>
        <w:numPr>
          <w:ilvl w:val="1"/>
          <w:numId w:val="31"/>
        </w:numPr>
        <w:shd w:val="clear" w:color="auto" w:fill="FFFFFF"/>
        <w:tabs>
          <w:tab w:val="clear" w:pos="284"/>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80" w:name="_Hlk126249918"/>
      <w:r w:rsidRPr="002D1C99">
        <w:rPr>
          <w:color w:val="000000"/>
          <w:spacing w:val="6"/>
          <w:sz w:val="22"/>
          <w:szCs w:val="22"/>
        </w:rPr>
        <w:t>По настоящему договору Исполнитель обязуется оказать услуги по периодическому медицинск</w:t>
      </w:r>
      <w:r w:rsidR="00307DB9">
        <w:rPr>
          <w:color w:val="000000"/>
          <w:spacing w:val="6"/>
          <w:sz w:val="22"/>
          <w:szCs w:val="22"/>
        </w:rPr>
        <w:t xml:space="preserve">ому осмотру работников филиала </w:t>
      </w:r>
      <w:r w:rsidRPr="002D1C99">
        <w:rPr>
          <w:color w:val="000000"/>
          <w:spacing w:val="6"/>
          <w:sz w:val="22"/>
          <w:szCs w:val="22"/>
        </w:rPr>
        <w:t xml:space="preserve">АО «ИЭСК» «Южные электрические сети», а Заказчик обязуется принять результат оказанных услуг и оплатить обусловленную договором цену. </w:t>
      </w:r>
    </w:p>
    <w:p w:rsidR="00CA5832" w:rsidRDefault="009D24F8" w:rsidP="00CA5832">
      <w:pPr>
        <w:widowControl w:val="0"/>
        <w:numPr>
          <w:ilvl w:val="1"/>
          <w:numId w:val="31"/>
        </w:numPr>
        <w:shd w:val="clear" w:color="auto" w:fill="FFFFFF"/>
        <w:tabs>
          <w:tab w:val="clear" w:pos="284"/>
          <w:tab w:val="left" w:pos="709"/>
          <w:tab w:val="num" w:pos="1276"/>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Содержание и объем услуг определяются Заданием (Приложение №1), которое является неотъемлемой частью настоящего Договора. Работниками «Заказчика» по настоящему договору являются физические лица, в отношении которых «Заказчик» выступает плательщиком по настоящему договору.</w:t>
      </w:r>
      <w:bookmarkEnd w:id="2380"/>
    </w:p>
    <w:p w:rsidR="009D24F8" w:rsidRPr="00CA5832" w:rsidRDefault="009D24F8" w:rsidP="00CA5832">
      <w:pPr>
        <w:widowControl w:val="0"/>
        <w:numPr>
          <w:ilvl w:val="1"/>
          <w:numId w:val="31"/>
        </w:numPr>
        <w:shd w:val="clear" w:color="auto" w:fill="FFFFFF"/>
        <w:tabs>
          <w:tab w:val="clear" w:pos="284"/>
          <w:tab w:val="left" w:pos="709"/>
          <w:tab w:val="num" w:pos="1276"/>
          <w:tab w:val="left" w:pos="1404"/>
        </w:tabs>
        <w:suppressAutoHyphens/>
        <w:autoSpaceDE w:val="0"/>
        <w:autoSpaceDN w:val="0"/>
        <w:adjustRightInd w:val="0"/>
        <w:spacing w:line="283" w:lineRule="exact"/>
        <w:ind w:left="0" w:firstLine="709"/>
        <w:jc w:val="both"/>
        <w:rPr>
          <w:color w:val="000000"/>
          <w:spacing w:val="6"/>
          <w:sz w:val="22"/>
          <w:szCs w:val="22"/>
        </w:rPr>
      </w:pPr>
      <w:r w:rsidRPr="00CA5832">
        <w:rPr>
          <w:color w:val="000000"/>
          <w:spacing w:val="6"/>
          <w:sz w:val="22"/>
          <w:szCs w:val="22"/>
        </w:rPr>
        <w:t xml:space="preserve">Сроки оказания услуг: с момента заключения </w:t>
      </w:r>
      <w:r w:rsidR="00307DB9" w:rsidRPr="00CA5832">
        <w:rPr>
          <w:color w:val="000000"/>
          <w:spacing w:val="6"/>
          <w:sz w:val="22"/>
          <w:szCs w:val="22"/>
        </w:rPr>
        <w:t xml:space="preserve">договора </w:t>
      </w:r>
      <w:r w:rsidR="00CA5832" w:rsidRPr="00CA5832">
        <w:rPr>
          <w:color w:val="000000"/>
          <w:spacing w:val="6"/>
          <w:sz w:val="22"/>
          <w:szCs w:val="22"/>
        </w:rPr>
        <w:t>д</w:t>
      </w:r>
      <w:r w:rsidR="00307DB9" w:rsidRPr="00CA5832">
        <w:rPr>
          <w:color w:val="000000"/>
          <w:spacing w:val="6"/>
          <w:sz w:val="22"/>
          <w:szCs w:val="22"/>
        </w:rPr>
        <w:t>о «31» декабря 2024</w:t>
      </w:r>
      <w:r w:rsidRPr="00CA5832">
        <w:rPr>
          <w:color w:val="000000"/>
          <w:spacing w:val="6"/>
          <w:sz w:val="22"/>
          <w:szCs w:val="22"/>
        </w:rPr>
        <w:t xml:space="preserve"> г.</w:t>
      </w:r>
    </w:p>
    <w:p w:rsidR="009D24F8" w:rsidRPr="0047392F" w:rsidRDefault="009D24F8" w:rsidP="003071B2">
      <w:pPr>
        <w:widowControl w:val="0"/>
        <w:numPr>
          <w:ilvl w:val="1"/>
          <w:numId w:val="31"/>
        </w:numPr>
        <w:shd w:val="clear" w:color="auto" w:fill="FFFFFF"/>
        <w:tabs>
          <w:tab w:val="clear" w:pos="284"/>
          <w:tab w:val="left" w:pos="709"/>
          <w:tab w:val="num" w:pos="1276"/>
          <w:tab w:val="left" w:pos="1404"/>
        </w:tabs>
        <w:suppressAutoHyphens/>
        <w:autoSpaceDE w:val="0"/>
        <w:autoSpaceDN w:val="0"/>
        <w:adjustRightInd w:val="0"/>
        <w:spacing w:line="283" w:lineRule="exact"/>
        <w:ind w:left="0" w:firstLine="709"/>
        <w:jc w:val="both"/>
        <w:rPr>
          <w:spacing w:val="6"/>
          <w:sz w:val="22"/>
          <w:szCs w:val="22"/>
        </w:rPr>
      </w:pPr>
      <w:r w:rsidRPr="0047392F">
        <w:rPr>
          <w:spacing w:val="6"/>
          <w:sz w:val="22"/>
          <w:szCs w:val="22"/>
        </w:rPr>
        <w:t>Место оказания услуг: ________________________________________________</w:t>
      </w:r>
    </w:p>
    <w:p w:rsidR="009D24F8" w:rsidRPr="0047392F" w:rsidRDefault="009D24F8" w:rsidP="003071B2">
      <w:pPr>
        <w:widowControl w:val="0"/>
        <w:numPr>
          <w:ilvl w:val="1"/>
          <w:numId w:val="31"/>
        </w:numPr>
        <w:shd w:val="clear" w:color="auto" w:fill="FFFFFF"/>
        <w:tabs>
          <w:tab w:val="clear" w:pos="284"/>
          <w:tab w:val="left" w:pos="709"/>
          <w:tab w:val="num" w:pos="1276"/>
          <w:tab w:val="left" w:pos="1404"/>
        </w:tabs>
        <w:suppressAutoHyphens/>
        <w:autoSpaceDE w:val="0"/>
        <w:autoSpaceDN w:val="0"/>
        <w:adjustRightInd w:val="0"/>
        <w:spacing w:line="283" w:lineRule="exact"/>
        <w:ind w:left="0" w:firstLine="709"/>
        <w:jc w:val="both"/>
        <w:rPr>
          <w:spacing w:val="6"/>
          <w:sz w:val="22"/>
          <w:szCs w:val="22"/>
        </w:rPr>
      </w:pPr>
      <w:r w:rsidRPr="0047392F">
        <w:rPr>
          <w:spacing w:val="6"/>
          <w:sz w:val="22"/>
          <w:szCs w:val="22"/>
        </w:rPr>
        <w:t>Услуги оказываются на основании лицензии _____________________________</w:t>
      </w:r>
    </w:p>
    <w:p w:rsidR="009D24F8" w:rsidRPr="002D1C99" w:rsidRDefault="009D24F8" w:rsidP="009D24F8">
      <w:pPr>
        <w:shd w:val="clear" w:color="auto" w:fill="FFFFFF"/>
        <w:tabs>
          <w:tab w:val="left" w:pos="709"/>
          <w:tab w:val="left" w:pos="1404"/>
        </w:tabs>
        <w:suppressAutoHyphens/>
        <w:spacing w:line="283" w:lineRule="exact"/>
        <w:ind w:left="709"/>
        <w:jc w:val="both"/>
        <w:rPr>
          <w:color w:val="000000"/>
          <w:spacing w:val="6"/>
          <w:sz w:val="22"/>
          <w:szCs w:val="22"/>
        </w:rPr>
      </w:pPr>
    </w:p>
    <w:p w:rsidR="009D24F8" w:rsidRPr="00CA5832" w:rsidRDefault="009D24F8" w:rsidP="003071B2">
      <w:pPr>
        <w:widowControl w:val="0"/>
        <w:numPr>
          <w:ilvl w:val="0"/>
          <w:numId w:val="31"/>
        </w:numPr>
        <w:shd w:val="clear" w:color="auto" w:fill="FFFFFF"/>
        <w:tabs>
          <w:tab w:val="left" w:pos="709"/>
          <w:tab w:val="left" w:pos="1404"/>
        </w:tabs>
        <w:suppressAutoHyphens/>
        <w:autoSpaceDE w:val="0"/>
        <w:autoSpaceDN w:val="0"/>
        <w:adjustRightInd w:val="0"/>
        <w:spacing w:line="283" w:lineRule="exact"/>
        <w:ind w:left="0" w:firstLine="709"/>
        <w:jc w:val="center"/>
        <w:rPr>
          <w:b/>
          <w:bCs/>
          <w:color w:val="000000"/>
          <w:spacing w:val="6"/>
          <w:sz w:val="22"/>
          <w:szCs w:val="22"/>
        </w:rPr>
      </w:pPr>
      <w:bookmarkStart w:id="2381" w:name="_Hlk126250433"/>
      <w:r w:rsidRPr="00CA5832">
        <w:rPr>
          <w:b/>
          <w:bCs/>
          <w:color w:val="000000"/>
          <w:spacing w:val="6"/>
          <w:sz w:val="22"/>
          <w:szCs w:val="22"/>
        </w:rPr>
        <w:t>Права и обязанности сторон.</w:t>
      </w:r>
    </w:p>
    <w:p w:rsidR="009D24F8" w:rsidRPr="002D1C99" w:rsidRDefault="009D24F8" w:rsidP="003071B2">
      <w:pPr>
        <w:widowControl w:val="0"/>
        <w:numPr>
          <w:ilvl w:val="1"/>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82" w:name="_Hlk126250498"/>
      <w:r w:rsidRPr="002D1C99">
        <w:rPr>
          <w:color w:val="000000"/>
          <w:spacing w:val="6"/>
          <w:sz w:val="22"/>
          <w:szCs w:val="22"/>
        </w:rPr>
        <w:t>Исполнитель обязан:</w:t>
      </w:r>
    </w:p>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83" w:name="_Hlk126237497"/>
      <w:r w:rsidRPr="002D1C99">
        <w:rPr>
          <w:color w:val="000000"/>
          <w:spacing w:val="6"/>
          <w:sz w:val="22"/>
          <w:szCs w:val="22"/>
        </w:rPr>
        <w:t>Оказать услуги, предусмотренные настоящим договором, в соответствии с условиями настоящего договора.</w:t>
      </w:r>
    </w:p>
    <w:p w:rsidR="009D24F8" w:rsidRPr="002D1C99" w:rsidRDefault="009D24F8" w:rsidP="003071B2">
      <w:pPr>
        <w:widowControl w:val="0"/>
        <w:numPr>
          <w:ilvl w:val="2"/>
          <w:numId w:val="31"/>
        </w:numPr>
        <w:shd w:val="clear" w:color="auto" w:fill="FFFFFF"/>
        <w:tabs>
          <w:tab w:val="clear" w:pos="1224"/>
          <w:tab w:val="num" w:pos="720"/>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Оказать услуги лично на территории исполнителя. Передача прав и обязанностей Исполнителя или Заказчика по договору третьим лицам, без письменного согласования с другой стороной, запрещена.</w:t>
      </w:r>
    </w:p>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84" w:name="_Hlk126240232"/>
      <w:bookmarkEnd w:id="2383"/>
      <w:r w:rsidRPr="002D1C99">
        <w:rPr>
          <w:color w:val="000000"/>
          <w:spacing w:val="6"/>
          <w:sz w:val="22"/>
          <w:szCs w:val="22"/>
        </w:rPr>
        <w:t>Передать Заказчику результаты оказанных услуг в порядке, предусмотренном настоящим договором.</w:t>
      </w:r>
    </w:p>
    <w:bookmarkEnd w:id="2384"/>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По запросу Заказчика предоставлять информацию о ходе оказания услуг</w:t>
      </w:r>
      <w:r w:rsidRPr="002D1C99">
        <w:rPr>
          <w:i/>
          <w:iCs/>
          <w:color w:val="000000"/>
          <w:spacing w:val="6"/>
          <w:sz w:val="22"/>
          <w:szCs w:val="22"/>
        </w:rPr>
        <w:t xml:space="preserve">, </w:t>
      </w:r>
      <w:r w:rsidRPr="002D1C99">
        <w:rPr>
          <w:color w:val="000000"/>
          <w:spacing w:val="6"/>
          <w:sz w:val="22"/>
          <w:szCs w:val="22"/>
        </w:rPr>
        <w:t>являющихся предметом настоящего договора.</w:t>
      </w:r>
    </w:p>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85" w:name="_Hlk126240271"/>
      <w:r w:rsidRPr="002D1C99">
        <w:rPr>
          <w:color w:val="000000"/>
          <w:spacing w:val="6"/>
          <w:sz w:val="22"/>
          <w:szCs w:val="22"/>
        </w:rPr>
        <w:t>Уведомить Заказчика о завершении оказания услуг, предусмотренных пунктом 1.1 настоящего договора.</w:t>
      </w:r>
    </w:p>
    <w:p w:rsidR="009D24F8" w:rsidRPr="002D1C99" w:rsidRDefault="009D24F8" w:rsidP="003071B2">
      <w:pPr>
        <w:widowControl w:val="0"/>
        <w:numPr>
          <w:ilvl w:val="2"/>
          <w:numId w:val="31"/>
        </w:numPr>
        <w:shd w:val="clear" w:color="auto" w:fill="FFFFFF"/>
        <w:tabs>
          <w:tab w:val="clear" w:pos="1224"/>
          <w:tab w:val="left" w:pos="720"/>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 xml:space="preserve">Результаты проведенных по настоящему договору периодических медицинских осмотров (обследований) работников Заказчика Исполнитель оформляет заключительным актом, содержащим окончательное заключение в отношении каждого работника о пригодности к исполнению обязанностей. В отношении работников, которым противопоказана работа с вредными, опасными веществами и производственными факторами в акте должно содержаться мотивированное заключение со ссылкой на заключение клинико-экспертной комиссии (КЭК). В </w:t>
      </w:r>
      <w:r w:rsidRPr="002D1C99">
        <w:rPr>
          <w:color w:val="000000"/>
          <w:spacing w:val="6"/>
          <w:sz w:val="22"/>
          <w:szCs w:val="22"/>
        </w:rPr>
        <w:lastRenderedPageBreak/>
        <w:t>случае выявления в ходе медицинского осмотра работников, которым противопоказана работа с вредными, опасными веществами и производственными факторами Исполнитель обязан письменно проинформировать об этом Заказчика в трехдневный срок путем направления заключения.</w:t>
      </w:r>
    </w:p>
    <w:p w:rsidR="009D24F8" w:rsidRPr="002D1C99" w:rsidRDefault="009D24F8" w:rsidP="003071B2">
      <w:pPr>
        <w:widowControl w:val="0"/>
        <w:numPr>
          <w:ilvl w:val="2"/>
          <w:numId w:val="31"/>
        </w:numPr>
        <w:shd w:val="clear" w:color="auto" w:fill="FFFFFF"/>
        <w:tabs>
          <w:tab w:val="clear" w:pos="1224"/>
          <w:tab w:val="num" w:pos="720"/>
        </w:tabs>
        <w:suppressAutoHyphens/>
        <w:autoSpaceDE w:val="0"/>
        <w:autoSpaceDN w:val="0"/>
        <w:adjustRightInd w:val="0"/>
        <w:spacing w:line="283" w:lineRule="exact"/>
        <w:ind w:left="0" w:firstLine="720"/>
        <w:jc w:val="both"/>
        <w:rPr>
          <w:color w:val="000000"/>
          <w:spacing w:val="6"/>
          <w:sz w:val="22"/>
          <w:szCs w:val="22"/>
        </w:rPr>
      </w:pPr>
      <w:r w:rsidRPr="002D1C99">
        <w:rPr>
          <w:color w:val="000000"/>
          <w:spacing w:val="6"/>
          <w:sz w:val="22"/>
          <w:szCs w:val="22"/>
        </w:rPr>
        <w:t>Срок предоставления Заказчику зак</w:t>
      </w:r>
      <w:r>
        <w:rPr>
          <w:color w:val="000000"/>
          <w:spacing w:val="6"/>
          <w:sz w:val="22"/>
          <w:szCs w:val="22"/>
        </w:rPr>
        <w:t xml:space="preserve">лючительного акта 30 </w:t>
      </w:r>
      <w:r w:rsidR="00B23462">
        <w:rPr>
          <w:color w:val="000000"/>
          <w:spacing w:val="6"/>
          <w:sz w:val="22"/>
          <w:szCs w:val="22"/>
        </w:rPr>
        <w:t xml:space="preserve">календарных </w:t>
      </w:r>
      <w:r>
        <w:rPr>
          <w:color w:val="000000"/>
          <w:spacing w:val="6"/>
          <w:sz w:val="22"/>
          <w:szCs w:val="22"/>
        </w:rPr>
        <w:t xml:space="preserve">дней после </w:t>
      </w:r>
      <w:r w:rsidRPr="002D1C99">
        <w:rPr>
          <w:color w:val="000000"/>
          <w:spacing w:val="6"/>
          <w:sz w:val="22"/>
          <w:szCs w:val="22"/>
        </w:rPr>
        <w:t>окончания проведения медицинского осмотра</w:t>
      </w:r>
      <w:r w:rsidRPr="0047392F">
        <w:t xml:space="preserve"> </w:t>
      </w:r>
      <w:r w:rsidRPr="0047392F">
        <w:rPr>
          <w:color w:val="000000"/>
          <w:spacing w:val="6"/>
          <w:sz w:val="22"/>
          <w:szCs w:val="22"/>
        </w:rPr>
        <w:t>соответствующего работника</w:t>
      </w:r>
      <w:r w:rsidRPr="002D1C99">
        <w:rPr>
          <w:color w:val="000000"/>
          <w:spacing w:val="6"/>
          <w:sz w:val="22"/>
          <w:szCs w:val="22"/>
        </w:rPr>
        <w:t>.</w:t>
      </w:r>
    </w:p>
    <w:bookmarkEnd w:id="2385"/>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sz w:val="22"/>
          <w:szCs w:val="22"/>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2382"/>
    <w:p w:rsidR="009D24F8" w:rsidRPr="002D1C99" w:rsidRDefault="009D24F8" w:rsidP="003071B2">
      <w:pPr>
        <w:widowControl w:val="0"/>
        <w:numPr>
          <w:ilvl w:val="1"/>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Заказчик обязан:</w:t>
      </w:r>
    </w:p>
    <w:p w:rsidR="009D24F8" w:rsidRPr="002D1C99" w:rsidRDefault="009D24F8" w:rsidP="003071B2">
      <w:pPr>
        <w:widowControl w:val="0"/>
        <w:numPr>
          <w:ilvl w:val="2"/>
          <w:numId w:val="31"/>
        </w:numPr>
        <w:shd w:val="clear" w:color="auto" w:fill="FFFFFF"/>
        <w:tabs>
          <w:tab w:val="clear" w:pos="1224"/>
          <w:tab w:val="left" w:pos="709"/>
        </w:tabs>
        <w:suppressAutoHyphens/>
        <w:autoSpaceDE w:val="0"/>
        <w:autoSpaceDN w:val="0"/>
        <w:adjustRightInd w:val="0"/>
        <w:spacing w:line="283" w:lineRule="exact"/>
        <w:ind w:left="0" w:firstLine="709"/>
        <w:jc w:val="both"/>
        <w:rPr>
          <w:color w:val="000000"/>
          <w:spacing w:val="6"/>
          <w:sz w:val="22"/>
          <w:szCs w:val="22"/>
        </w:rPr>
      </w:pPr>
      <w:bookmarkStart w:id="2386" w:name="_Hlk126240384"/>
      <w:r w:rsidRPr="002D1C99">
        <w:rPr>
          <w:color w:val="000000"/>
          <w:spacing w:val="6"/>
          <w:sz w:val="22"/>
          <w:szCs w:val="22"/>
        </w:rPr>
        <w:t>Предоставить Исполнителю заявки на проведение медицинского осмотра в соответствии с п. 1.1. настоящего Договора, с указанием количества и Ф.И.О. работников, направляемых на обследование, не менее чем за 14 дней до согласованного Сторонами срока проведения.</w:t>
      </w:r>
    </w:p>
    <w:p w:rsidR="009D24F8" w:rsidRPr="002D1C99" w:rsidRDefault="009D24F8" w:rsidP="009D24F8">
      <w:pPr>
        <w:shd w:val="clear" w:color="auto" w:fill="FFFFFF"/>
        <w:tabs>
          <w:tab w:val="left" w:pos="709"/>
        </w:tabs>
        <w:suppressAutoHyphens/>
        <w:spacing w:line="283" w:lineRule="exact"/>
        <w:ind w:firstLine="709"/>
        <w:jc w:val="both"/>
        <w:rPr>
          <w:color w:val="000000"/>
          <w:spacing w:val="6"/>
          <w:sz w:val="22"/>
          <w:szCs w:val="22"/>
        </w:rPr>
      </w:pPr>
      <w:r w:rsidRPr="002D1C99">
        <w:rPr>
          <w:color w:val="000000"/>
          <w:spacing w:val="6"/>
          <w:sz w:val="22"/>
          <w:szCs w:val="22"/>
        </w:rPr>
        <w:t>В случае уменьшения или увеличения количества работников, направляемых на обследование, предоставить новую заявку в адрес Исполнителя.</w:t>
      </w:r>
    </w:p>
    <w:p w:rsidR="009D24F8" w:rsidRPr="002D1C99" w:rsidRDefault="009D24F8" w:rsidP="003071B2">
      <w:pPr>
        <w:widowControl w:val="0"/>
        <w:numPr>
          <w:ilvl w:val="2"/>
          <w:numId w:val="31"/>
        </w:numPr>
        <w:shd w:val="clear" w:color="auto" w:fill="FFFFFF"/>
        <w:tabs>
          <w:tab w:val="clear" w:pos="1224"/>
          <w:tab w:val="num" w:pos="720"/>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Обеспечить своевременную явку работников Заказчика на медицинское обследование, согласно поданной заявке в соответствии с п. 2.2.1. настоящего договора и утвержденному графику.</w:t>
      </w:r>
    </w:p>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Своевременно принять оказанные Исполнителем услуги в соответствии с условиями настоящего договора.</w:t>
      </w:r>
    </w:p>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 xml:space="preserve"> Оплатить услуги, оказанные Исполнителем, в порядке и на условиях, настоящего договора.</w:t>
      </w:r>
    </w:p>
    <w:bookmarkEnd w:id="2386"/>
    <w:p w:rsidR="009D24F8" w:rsidRPr="002D1C99" w:rsidRDefault="009D24F8" w:rsidP="003071B2">
      <w:pPr>
        <w:widowControl w:val="0"/>
        <w:numPr>
          <w:ilvl w:val="2"/>
          <w:numId w:val="31"/>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2"/>
          <w:sz w:val="22"/>
          <w:szCs w:val="22"/>
        </w:rPr>
      </w:pPr>
      <w:r w:rsidRPr="002D1C99">
        <w:rPr>
          <w:color w:val="000000"/>
          <w:spacing w:val="6"/>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2D1C99">
        <w:rPr>
          <w:color w:val="000000"/>
          <w:spacing w:val="2"/>
          <w:sz w:val="22"/>
          <w:szCs w:val="22"/>
        </w:rPr>
        <w:t>.</w:t>
      </w:r>
    </w:p>
    <w:bookmarkEnd w:id="2381"/>
    <w:p w:rsidR="009D24F8" w:rsidRPr="002D1C99" w:rsidRDefault="009D24F8" w:rsidP="009D24F8">
      <w:pPr>
        <w:shd w:val="clear" w:color="auto" w:fill="FFFFFF"/>
        <w:tabs>
          <w:tab w:val="left" w:pos="709"/>
          <w:tab w:val="left" w:pos="1404"/>
        </w:tabs>
        <w:suppressAutoHyphens/>
        <w:spacing w:line="283" w:lineRule="exact"/>
        <w:ind w:firstLine="709"/>
        <w:jc w:val="both"/>
        <w:rPr>
          <w:color w:val="000000"/>
          <w:spacing w:val="2"/>
          <w:sz w:val="22"/>
          <w:szCs w:val="22"/>
        </w:rPr>
      </w:pPr>
    </w:p>
    <w:p w:rsidR="009D24F8" w:rsidRPr="002D1C99" w:rsidRDefault="009D24F8" w:rsidP="003071B2">
      <w:pPr>
        <w:widowControl w:val="0"/>
        <w:numPr>
          <w:ilvl w:val="0"/>
          <w:numId w:val="31"/>
        </w:numPr>
        <w:suppressAutoHyphens/>
        <w:autoSpaceDE w:val="0"/>
        <w:autoSpaceDN w:val="0"/>
        <w:adjustRightInd w:val="0"/>
        <w:ind w:left="0" w:firstLine="709"/>
        <w:jc w:val="center"/>
        <w:rPr>
          <w:b/>
          <w:sz w:val="22"/>
          <w:szCs w:val="22"/>
        </w:rPr>
      </w:pPr>
      <w:r w:rsidRPr="002D1C99">
        <w:rPr>
          <w:b/>
          <w:sz w:val="22"/>
          <w:szCs w:val="22"/>
        </w:rPr>
        <w:t>Стоимость услуг и порядок расчетов</w:t>
      </w:r>
    </w:p>
    <w:p w:rsidR="009D24F8" w:rsidRDefault="009D24F8" w:rsidP="003071B2">
      <w:pPr>
        <w:widowControl w:val="0"/>
        <w:numPr>
          <w:ilvl w:val="1"/>
          <w:numId w:val="31"/>
        </w:numPr>
        <w:shd w:val="clear" w:color="auto" w:fill="FFFFFF"/>
        <w:tabs>
          <w:tab w:val="clear" w:pos="284"/>
          <w:tab w:val="num" w:pos="142"/>
          <w:tab w:val="left" w:pos="709"/>
          <w:tab w:val="left" w:pos="1404"/>
        </w:tabs>
        <w:suppressAutoHyphens/>
        <w:autoSpaceDE w:val="0"/>
        <w:autoSpaceDN w:val="0"/>
        <w:adjustRightInd w:val="0"/>
        <w:spacing w:line="283" w:lineRule="exact"/>
        <w:ind w:left="0" w:firstLine="709"/>
        <w:jc w:val="both"/>
        <w:rPr>
          <w:spacing w:val="6"/>
          <w:sz w:val="22"/>
          <w:szCs w:val="22"/>
        </w:rPr>
      </w:pPr>
      <w:bookmarkStart w:id="2387" w:name="_Hlk126252033"/>
      <w:r w:rsidRPr="002D1C99">
        <w:rPr>
          <w:spacing w:val="6"/>
          <w:sz w:val="22"/>
          <w:szCs w:val="22"/>
        </w:rPr>
        <w:t>Стоимость услуг, оказанных Исполнителем по настоящему Договору, составляет</w:t>
      </w:r>
      <w:r w:rsidRPr="002D1C99">
        <w:rPr>
          <w:b/>
          <w:spacing w:val="6"/>
          <w:sz w:val="22"/>
          <w:szCs w:val="22"/>
        </w:rPr>
        <w:t>________________</w:t>
      </w:r>
      <w:r>
        <w:rPr>
          <w:spacing w:val="6"/>
          <w:sz w:val="22"/>
          <w:szCs w:val="22"/>
        </w:rPr>
        <w:t xml:space="preserve"> </w:t>
      </w:r>
      <w:r w:rsidRPr="002D1C99">
        <w:rPr>
          <w:spacing w:val="6"/>
          <w:sz w:val="22"/>
          <w:szCs w:val="22"/>
        </w:rPr>
        <w:t>(_____________</w:t>
      </w:r>
      <w:r>
        <w:rPr>
          <w:spacing w:val="6"/>
          <w:sz w:val="22"/>
          <w:szCs w:val="22"/>
        </w:rPr>
        <w:t>_________________</w:t>
      </w:r>
      <w:r w:rsidRPr="002D1C99">
        <w:rPr>
          <w:spacing w:val="6"/>
          <w:sz w:val="22"/>
          <w:szCs w:val="22"/>
        </w:rPr>
        <w:t>_______________) рублей</w:t>
      </w:r>
      <w:r>
        <w:rPr>
          <w:spacing w:val="6"/>
          <w:sz w:val="22"/>
          <w:szCs w:val="22"/>
        </w:rPr>
        <w:t xml:space="preserve">. </w:t>
      </w:r>
      <w:r w:rsidRPr="0047392F">
        <w:rPr>
          <w:spacing w:val="6"/>
          <w:sz w:val="22"/>
          <w:szCs w:val="22"/>
        </w:rPr>
        <w:t>НДС не облагается на основании п.п.2 п.2 ст.149 НК РФ.</w:t>
      </w:r>
    </w:p>
    <w:p w:rsidR="009D24F8" w:rsidRPr="0047392F" w:rsidRDefault="009D24F8" w:rsidP="003071B2">
      <w:pPr>
        <w:widowControl w:val="0"/>
        <w:numPr>
          <w:ilvl w:val="1"/>
          <w:numId w:val="31"/>
        </w:numPr>
        <w:shd w:val="clear" w:color="auto" w:fill="FFFFFF"/>
        <w:tabs>
          <w:tab w:val="clear" w:pos="284"/>
          <w:tab w:val="num" w:pos="142"/>
          <w:tab w:val="left" w:pos="709"/>
          <w:tab w:val="left" w:pos="1404"/>
        </w:tabs>
        <w:suppressAutoHyphens/>
        <w:autoSpaceDE w:val="0"/>
        <w:autoSpaceDN w:val="0"/>
        <w:adjustRightInd w:val="0"/>
        <w:spacing w:line="283" w:lineRule="exact"/>
        <w:ind w:left="0" w:firstLine="709"/>
        <w:jc w:val="both"/>
        <w:rPr>
          <w:spacing w:val="6"/>
          <w:sz w:val="22"/>
          <w:szCs w:val="22"/>
        </w:rPr>
      </w:pPr>
      <w:r>
        <w:rPr>
          <w:spacing w:val="6"/>
          <w:sz w:val="22"/>
          <w:szCs w:val="22"/>
        </w:rPr>
        <w:t>Стоимость услуг</w:t>
      </w:r>
      <w:r w:rsidRPr="0047392F">
        <w:rPr>
          <w:spacing w:val="6"/>
          <w:sz w:val="22"/>
          <w:szCs w:val="22"/>
        </w:rPr>
        <w:t xml:space="preserve"> при проведении медицинских осмотров определяется, в соответствии с Калькуляцией стоимости медици</w:t>
      </w:r>
      <w:r>
        <w:rPr>
          <w:spacing w:val="6"/>
          <w:sz w:val="22"/>
          <w:szCs w:val="22"/>
        </w:rPr>
        <w:t>нского осмотра (Приложение № 2</w:t>
      </w:r>
      <w:r w:rsidRPr="0047392F">
        <w:rPr>
          <w:spacing w:val="6"/>
          <w:sz w:val="22"/>
          <w:szCs w:val="22"/>
        </w:rPr>
        <w:t>), являющейся неотъемлемой час</w:t>
      </w:r>
      <w:r>
        <w:rPr>
          <w:spacing w:val="6"/>
          <w:sz w:val="22"/>
          <w:szCs w:val="22"/>
        </w:rPr>
        <w:t xml:space="preserve">тью настоящего договора, путем индивидуального набора необходимых исследований, для </w:t>
      </w:r>
      <w:r w:rsidRPr="0047392F">
        <w:rPr>
          <w:spacing w:val="6"/>
          <w:sz w:val="22"/>
          <w:szCs w:val="22"/>
        </w:rPr>
        <w:t>выдачи заключения по медицинск</w:t>
      </w:r>
      <w:r>
        <w:rPr>
          <w:spacing w:val="6"/>
          <w:sz w:val="22"/>
          <w:szCs w:val="22"/>
        </w:rPr>
        <w:t xml:space="preserve">ому осмотру работника Заказчика </w:t>
      </w:r>
      <w:r w:rsidRPr="0047392F">
        <w:rPr>
          <w:spacing w:val="6"/>
          <w:sz w:val="22"/>
          <w:szCs w:val="22"/>
        </w:rPr>
        <w:t xml:space="preserve">соответствующей должности или профессии, подлежащих периодическим медицинским осмотрам.  </w:t>
      </w:r>
    </w:p>
    <w:bookmarkEnd w:id="2387"/>
    <w:p w:rsidR="009D24F8" w:rsidRPr="002D1C99" w:rsidRDefault="009D24F8" w:rsidP="003071B2">
      <w:pPr>
        <w:widowControl w:val="0"/>
        <w:numPr>
          <w:ilvl w:val="1"/>
          <w:numId w:val="31"/>
        </w:numPr>
        <w:shd w:val="clear" w:color="auto" w:fill="FFFFFF"/>
        <w:tabs>
          <w:tab w:val="clear" w:pos="284"/>
          <w:tab w:val="num" w:pos="142"/>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 xml:space="preserve">Оплата услуг, оказанных Исполнителем, осуществляется в течение </w:t>
      </w:r>
      <w:r w:rsidR="00307DB9">
        <w:rPr>
          <w:bCs/>
          <w:iCs/>
          <w:color w:val="000000"/>
          <w:spacing w:val="6"/>
          <w:sz w:val="22"/>
          <w:szCs w:val="22"/>
        </w:rPr>
        <w:t>60 (шестидесяти</w:t>
      </w:r>
      <w:r w:rsidRPr="002D1C99">
        <w:rPr>
          <w:bCs/>
          <w:iCs/>
          <w:color w:val="000000"/>
          <w:spacing w:val="6"/>
          <w:sz w:val="22"/>
          <w:szCs w:val="22"/>
        </w:rPr>
        <w:t xml:space="preserve">) </w:t>
      </w:r>
      <w:r w:rsidRPr="002D1C99">
        <w:rPr>
          <w:color w:val="000000"/>
          <w:spacing w:val="6"/>
          <w:sz w:val="22"/>
          <w:szCs w:val="22"/>
        </w:rPr>
        <w:t xml:space="preserve">календарных дней с даты подписания сторонами акта </w:t>
      </w:r>
      <w:r w:rsidRPr="0047392F">
        <w:rPr>
          <w:color w:val="000000"/>
          <w:spacing w:val="6"/>
          <w:sz w:val="22"/>
          <w:szCs w:val="22"/>
        </w:rPr>
        <w:t xml:space="preserve">сдачи-приемки оказанных </w:t>
      </w:r>
      <w:r w:rsidRPr="002D1C99">
        <w:rPr>
          <w:color w:val="000000"/>
          <w:spacing w:val="6"/>
          <w:sz w:val="22"/>
          <w:szCs w:val="22"/>
        </w:rPr>
        <w:t>услуг (</w:t>
      </w:r>
      <w:r w:rsidRPr="002D1C99">
        <w:rPr>
          <w:i/>
          <w:color w:val="000000"/>
          <w:spacing w:val="6"/>
          <w:sz w:val="22"/>
          <w:szCs w:val="22"/>
        </w:rPr>
        <w:t>в случае заключения договора с субъектом малого и среднего предпринимательства, срок оплаты выполненных работ – 7 (семь) рабочих дней</w:t>
      </w:r>
      <w:r w:rsidRPr="002D1C99">
        <w:rPr>
          <w:color w:val="000000"/>
          <w:spacing w:val="6"/>
          <w:sz w:val="22"/>
          <w:szCs w:val="22"/>
        </w:rPr>
        <w:t>), путем перечисления денежных средств на расчетный счет Исполнителя на основании выставленного им счета на оплату.</w:t>
      </w:r>
      <w:r w:rsidRPr="002D1C99">
        <w:rPr>
          <w:spacing w:val="6"/>
          <w:sz w:val="22"/>
          <w:szCs w:val="22"/>
          <w:highlight w:val="yellow"/>
        </w:rPr>
        <w:t xml:space="preserve"> </w:t>
      </w:r>
    </w:p>
    <w:p w:rsidR="009D24F8" w:rsidRPr="002D1C99" w:rsidRDefault="009D24F8" w:rsidP="003071B2">
      <w:pPr>
        <w:widowControl w:val="0"/>
        <w:numPr>
          <w:ilvl w:val="1"/>
          <w:numId w:val="31"/>
        </w:numPr>
        <w:shd w:val="clear" w:color="auto" w:fill="FFFFFF"/>
        <w:tabs>
          <w:tab w:val="clear" w:pos="284"/>
          <w:tab w:val="num" w:pos="142"/>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spacing w:val="6"/>
          <w:sz w:val="22"/>
          <w:szCs w:val="22"/>
        </w:rPr>
        <w:t>Все остальные расходы Исполнителя по оказанию услуг, в том числе оплата используемого при оказании услуг имущества, получения разрешений и согласований, а также любые иные расходы входят в стоимость услуг по договору.</w:t>
      </w:r>
    </w:p>
    <w:p w:rsidR="009D24F8" w:rsidRPr="002D1C99" w:rsidRDefault="009D24F8" w:rsidP="003071B2">
      <w:pPr>
        <w:widowControl w:val="0"/>
        <w:numPr>
          <w:ilvl w:val="1"/>
          <w:numId w:val="31"/>
        </w:numPr>
        <w:shd w:val="clear" w:color="auto" w:fill="FFFFFF"/>
        <w:tabs>
          <w:tab w:val="clear" w:pos="284"/>
          <w:tab w:val="num" w:pos="142"/>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spacing w:val="6"/>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2D1C99">
        <w:rPr>
          <w:i/>
          <w:sz w:val="22"/>
          <w:szCs w:val="22"/>
        </w:rPr>
        <w:t xml:space="preserve"> </w:t>
      </w:r>
    </w:p>
    <w:p w:rsidR="009D24F8" w:rsidRPr="002D1C99" w:rsidRDefault="009D24F8" w:rsidP="003071B2">
      <w:pPr>
        <w:widowControl w:val="0"/>
        <w:numPr>
          <w:ilvl w:val="1"/>
          <w:numId w:val="31"/>
        </w:numPr>
        <w:shd w:val="clear" w:color="auto" w:fill="FFFFFF"/>
        <w:tabs>
          <w:tab w:val="clear" w:pos="284"/>
          <w:tab w:val="num" w:pos="142"/>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9D24F8" w:rsidRPr="002D1C99" w:rsidRDefault="009D24F8" w:rsidP="009D24F8">
      <w:pPr>
        <w:shd w:val="clear" w:color="auto" w:fill="FFFFFF"/>
        <w:tabs>
          <w:tab w:val="left" w:pos="709"/>
          <w:tab w:val="left" w:pos="1404"/>
        </w:tabs>
        <w:suppressAutoHyphens/>
        <w:spacing w:line="283" w:lineRule="exact"/>
        <w:ind w:firstLine="709"/>
        <w:jc w:val="both"/>
        <w:rPr>
          <w:color w:val="000000"/>
          <w:spacing w:val="6"/>
          <w:sz w:val="22"/>
          <w:szCs w:val="22"/>
        </w:rPr>
      </w:pPr>
    </w:p>
    <w:p w:rsidR="009D24F8" w:rsidRPr="002D1C99" w:rsidRDefault="009D24F8" w:rsidP="003071B2">
      <w:pPr>
        <w:widowControl w:val="0"/>
        <w:numPr>
          <w:ilvl w:val="0"/>
          <w:numId w:val="31"/>
        </w:numPr>
        <w:suppressAutoHyphens/>
        <w:autoSpaceDE w:val="0"/>
        <w:autoSpaceDN w:val="0"/>
        <w:adjustRightInd w:val="0"/>
        <w:ind w:left="0" w:firstLine="709"/>
        <w:jc w:val="center"/>
        <w:rPr>
          <w:b/>
          <w:color w:val="000000"/>
          <w:spacing w:val="6"/>
          <w:sz w:val="22"/>
          <w:szCs w:val="22"/>
        </w:rPr>
      </w:pPr>
      <w:r w:rsidRPr="002D1C99">
        <w:rPr>
          <w:b/>
          <w:sz w:val="22"/>
          <w:szCs w:val="22"/>
        </w:rPr>
        <w:lastRenderedPageBreak/>
        <w:t>Приемка</w:t>
      </w:r>
      <w:r w:rsidRPr="002D1C99">
        <w:rPr>
          <w:b/>
          <w:color w:val="000000"/>
          <w:spacing w:val="6"/>
          <w:sz w:val="22"/>
          <w:szCs w:val="22"/>
        </w:rPr>
        <w:t xml:space="preserve"> результатов оказанных услуг.</w:t>
      </w:r>
    </w:p>
    <w:p w:rsidR="009D24F8" w:rsidRPr="002D1C99" w:rsidRDefault="009D24F8" w:rsidP="003071B2">
      <w:pPr>
        <w:widowControl w:val="0"/>
        <w:numPr>
          <w:ilvl w:val="1"/>
          <w:numId w:val="31"/>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88" w:name="_Hlk126237555"/>
      <w:bookmarkStart w:id="2389" w:name="_Hlk126265738"/>
      <w:r w:rsidRPr="002D1C99">
        <w:rPr>
          <w:color w:val="000000"/>
          <w:spacing w:val="6"/>
          <w:sz w:val="22"/>
          <w:szCs w:val="22"/>
        </w:rPr>
        <w:t>Сдача-приемка оказанных услуг осуществляется</w:t>
      </w:r>
      <w:r w:rsidRPr="002D1C99">
        <w:rPr>
          <w:sz w:val="22"/>
          <w:szCs w:val="22"/>
        </w:rPr>
        <w:t xml:space="preserve"> после выполнения услуг в полном объеме </w:t>
      </w:r>
      <w:r>
        <w:rPr>
          <w:sz w:val="22"/>
          <w:szCs w:val="22"/>
        </w:rPr>
        <w:t xml:space="preserve">по соответствующей заявке </w:t>
      </w:r>
      <w:r w:rsidRPr="002D1C99">
        <w:rPr>
          <w:sz w:val="22"/>
          <w:szCs w:val="22"/>
        </w:rPr>
        <w:t>по акту сдачи-приемки, который подписывается обеими сторонами</w:t>
      </w:r>
      <w:r w:rsidRPr="002D1C99">
        <w:rPr>
          <w:color w:val="000000"/>
          <w:spacing w:val="6"/>
          <w:sz w:val="22"/>
          <w:szCs w:val="22"/>
        </w:rPr>
        <w:t>.</w:t>
      </w:r>
      <w:r>
        <w:rPr>
          <w:color w:val="000000"/>
          <w:spacing w:val="6"/>
          <w:sz w:val="22"/>
          <w:szCs w:val="22"/>
        </w:rPr>
        <w:t xml:space="preserve"> </w:t>
      </w:r>
      <w:r w:rsidRPr="004618E1">
        <w:rPr>
          <w:color w:val="000000"/>
          <w:spacing w:val="6"/>
          <w:sz w:val="22"/>
          <w:szCs w:val="22"/>
        </w:rPr>
        <w:t>Акт сдачи-приемки услуг предоставляется не позднее второго числа месяца, следующего за месяцем окончания оказания услуг.</w:t>
      </w:r>
    </w:p>
    <w:p w:rsidR="009D24F8" w:rsidRPr="002D1C99" w:rsidRDefault="009D24F8" w:rsidP="003071B2">
      <w:pPr>
        <w:widowControl w:val="0"/>
        <w:numPr>
          <w:ilvl w:val="1"/>
          <w:numId w:val="31"/>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2"/>
          <w:szCs w:val="22"/>
        </w:rPr>
      </w:pPr>
      <w:bookmarkStart w:id="2390" w:name="_Hlk126240021"/>
      <w:bookmarkEnd w:id="2388"/>
      <w:r w:rsidRPr="002D1C99">
        <w:rPr>
          <w:color w:val="000000"/>
          <w:spacing w:val="6"/>
          <w:sz w:val="22"/>
          <w:szCs w:val="22"/>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bookmarkEnd w:id="2390"/>
    <w:p w:rsidR="009D24F8" w:rsidRPr="002D1C99" w:rsidRDefault="009D24F8" w:rsidP="003071B2">
      <w:pPr>
        <w:widowControl w:val="0"/>
        <w:numPr>
          <w:ilvl w:val="1"/>
          <w:numId w:val="31"/>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9D24F8" w:rsidRPr="002D1C99" w:rsidRDefault="009D24F8" w:rsidP="003071B2">
      <w:pPr>
        <w:widowControl w:val="0"/>
        <w:numPr>
          <w:ilvl w:val="1"/>
          <w:numId w:val="31"/>
        </w:numPr>
        <w:shd w:val="clear" w:color="auto" w:fill="FFFFFF"/>
        <w:tabs>
          <w:tab w:val="clear" w:pos="284"/>
          <w:tab w:val="num" w:pos="567"/>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bookmarkEnd w:id="2389"/>
    </w:p>
    <w:p w:rsidR="009D24F8" w:rsidRPr="002D1C99" w:rsidRDefault="009D24F8" w:rsidP="003071B2">
      <w:pPr>
        <w:widowControl w:val="0"/>
        <w:numPr>
          <w:ilvl w:val="0"/>
          <w:numId w:val="32"/>
        </w:numPr>
        <w:shd w:val="clear" w:color="auto" w:fill="FFFFFF"/>
        <w:tabs>
          <w:tab w:val="left" w:pos="709"/>
          <w:tab w:val="left" w:pos="1404"/>
        </w:tabs>
        <w:suppressAutoHyphens/>
        <w:autoSpaceDE w:val="0"/>
        <w:autoSpaceDN w:val="0"/>
        <w:adjustRightInd w:val="0"/>
        <w:spacing w:line="283" w:lineRule="exact"/>
        <w:ind w:left="0" w:firstLine="709"/>
        <w:jc w:val="center"/>
        <w:rPr>
          <w:b/>
          <w:color w:val="000000"/>
          <w:spacing w:val="6"/>
          <w:sz w:val="22"/>
          <w:szCs w:val="22"/>
        </w:rPr>
      </w:pPr>
      <w:r w:rsidRPr="002D1C99">
        <w:rPr>
          <w:b/>
          <w:color w:val="000000"/>
          <w:spacing w:val="6"/>
          <w:sz w:val="22"/>
          <w:szCs w:val="22"/>
        </w:rPr>
        <w:t>Порядок оказания услуг</w:t>
      </w:r>
    </w:p>
    <w:p w:rsidR="009D24F8" w:rsidRPr="002D1C99" w:rsidRDefault="009D24F8" w:rsidP="003071B2">
      <w:pPr>
        <w:widowControl w:val="0"/>
        <w:numPr>
          <w:ilvl w:val="1"/>
          <w:numId w:val="38"/>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47392F">
        <w:rPr>
          <w:color w:val="000000"/>
          <w:spacing w:val="6"/>
          <w:sz w:val="22"/>
          <w:szCs w:val="22"/>
        </w:rPr>
        <w:t>«Исполнитель» оказывает медицинские услуги по заявкам Заказчика, услуги выполняются в соответствие с нормативными актами:</w:t>
      </w:r>
    </w:p>
    <w:p w:rsidR="009D24F8" w:rsidRPr="002D1C99" w:rsidRDefault="009D24F8" w:rsidP="009D24F8">
      <w:pPr>
        <w:shd w:val="clear" w:color="auto" w:fill="FFFFFF"/>
        <w:tabs>
          <w:tab w:val="left" w:pos="709"/>
          <w:tab w:val="left" w:pos="1404"/>
        </w:tabs>
        <w:suppressAutoHyphens/>
        <w:spacing w:line="283" w:lineRule="exact"/>
        <w:ind w:firstLine="709"/>
        <w:jc w:val="both"/>
        <w:rPr>
          <w:color w:val="000000"/>
          <w:spacing w:val="6"/>
          <w:sz w:val="22"/>
          <w:szCs w:val="22"/>
        </w:rPr>
      </w:pPr>
      <w:r w:rsidRPr="002D1C99">
        <w:rPr>
          <w:color w:val="000000"/>
          <w:spacing w:val="6"/>
          <w:sz w:val="22"/>
          <w:szCs w:val="22"/>
        </w:rPr>
        <w:t xml:space="preserve">- статья 213 Трудового кодекса РФ </w:t>
      </w:r>
    </w:p>
    <w:p w:rsidR="009D24F8" w:rsidRPr="002D1C99" w:rsidRDefault="009D24F8" w:rsidP="009D24F8">
      <w:pPr>
        <w:shd w:val="clear" w:color="auto" w:fill="FFFFFF"/>
        <w:tabs>
          <w:tab w:val="left" w:pos="709"/>
          <w:tab w:val="left" w:pos="1404"/>
        </w:tabs>
        <w:suppressAutoHyphens/>
        <w:spacing w:line="283" w:lineRule="exact"/>
        <w:ind w:firstLine="709"/>
        <w:jc w:val="both"/>
        <w:rPr>
          <w:color w:val="000000"/>
          <w:spacing w:val="6"/>
          <w:sz w:val="22"/>
          <w:szCs w:val="22"/>
        </w:rPr>
      </w:pPr>
      <w:r w:rsidRPr="002D1C99">
        <w:rPr>
          <w:color w:val="000000"/>
          <w:spacing w:val="6"/>
          <w:sz w:val="22"/>
          <w:szCs w:val="22"/>
        </w:rPr>
        <w:t>- Приказ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w:t>
      </w:r>
      <w:r>
        <w:rPr>
          <w:color w:val="000000"/>
          <w:spacing w:val="6"/>
          <w:sz w:val="22"/>
          <w:szCs w:val="22"/>
        </w:rPr>
        <w:t>иодические медицинские осмотры".</w:t>
      </w:r>
    </w:p>
    <w:p w:rsidR="009D24F8" w:rsidRDefault="009D24F8" w:rsidP="009D24F8">
      <w:pPr>
        <w:shd w:val="clear" w:color="auto" w:fill="FFFFFF"/>
        <w:tabs>
          <w:tab w:val="left" w:pos="709"/>
          <w:tab w:val="left" w:pos="1404"/>
        </w:tabs>
        <w:suppressAutoHyphens/>
        <w:spacing w:line="283" w:lineRule="exact"/>
        <w:ind w:firstLine="709"/>
        <w:jc w:val="both"/>
        <w:rPr>
          <w:color w:val="000000"/>
          <w:spacing w:val="6"/>
          <w:sz w:val="22"/>
          <w:szCs w:val="22"/>
        </w:rPr>
      </w:pPr>
      <w:r w:rsidRPr="002D1C99">
        <w:rPr>
          <w:color w:val="000000"/>
          <w:spacing w:val="6"/>
          <w:sz w:val="22"/>
          <w:szCs w:val="22"/>
        </w:rPr>
        <w:t>- Приказом Минздрава СССР от  31.05.1993 г. №116 «О совершенствовании системы медицинских осмотров трудящихся и водителей индивидуальных транспортных средств».</w:t>
      </w:r>
    </w:p>
    <w:p w:rsidR="009D24F8" w:rsidRDefault="009D24F8" w:rsidP="009D24F8">
      <w:pPr>
        <w:shd w:val="clear" w:color="auto" w:fill="FFFFFF"/>
        <w:tabs>
          <w:tab w:val="left" w:pos="709"/>
          <w:tab w:val="left" w:pos="1404"/>
        </w:tabs>
        <w:suppressAutoHyphens/>
        <w:spacing w:line="283" w:lineRule="exact"/>
        <w:ind w:firstLine="709"/>
        <w:jc w:val="both"/>
        <w:rPr>
          <w:color w:val="000000"/>
          <w:spacing w:val="6"/>
          <w:sz w:val="22"/>
          <w:szCs w:val="22"/>
        </w:rPr>
      </w:pPr>
      <w:r>
        <w:rPr>
          <w:color w:val="000000"/>
          <w:spacing w:val="6"/>
          <w:sz w:val="22"/>
          <w:szCs w:val="22"/>
        </w:rPr>
        <w:t xml:space="preserve">5.2. </w:t>
      </w:r>
      <w:r w:rsidRPr="0047392F">
        <w:rPr>
          <w:color w:val="000000"/>
          <w:spacing w:val="6"/>
          <w:sz w:val="22"/>
          <w:szCs w:val="22"/>
        </w:rPr>
        <w:t>Результаты проведенных по настоящему договору периодических медицинских осмотров (обследований) работников Заказчика Исполнитель оформляет заключительным актом, содержащим окончательное заключение в отношении каждого работника о пригодности к исполнению обязанностей. В отношении работников, которым противопоказана работа с вредными, опасными веществами и производственными факторами в акте должно содержаться мотивированное заключение со ссылкой на заключение клинико-экспертной комиссии (КЭК). В случае выявления в ходе медицинского осмотра работников, которым противопоказана работа с вредными, опасными веществами и производственными факторами Исполнитель обязан письменно проинформировать об этом Заказчика в трехдневный срок путем направления заключения.   Срок предоставления Заказчику заключительного акта 30 дней после окончания проведения медицинского осмотра соответствующего работника.</w:t>
      </w:r>
    </w:p>
    <w:p w:rsidR="009D24F8" w:rsidRPr="002D1C99" w:rsidRDefault="009D24F8" w:rsidP="0046350E">
      <w:pPr>
        <w:suppressAutoHyphens/>
        <w:rPr>
          <w:b/>
          <w:sz w:val="22"/>
          <w:szCs w:val="22"/>
        </w:rPr>
      </w:pPr>
    </w:p>
    <w:p w:rsidR="009D24F8" w:rsidRPr="002D1C99" w:rsidRDefault="009D24F8" w:rsidP="003071B2">
      <w:pPr>
        <w:widowControl w:val="0"/>
        <w:numPr>
          <w:ilvl w:val="0"/>
          <w:numId w:val="38"/>
        </w:numPr>
        <w:suppressAutoHyphens/>
        <w:autoSpaceDE w:val="0"/>
        <w:autoSpaceDN w:val="0"/>
        <w:adjustRightInd w:val="0"/>
        <w:ind w:left="0" w:firstLine="709"/>
        <w:jc w:val="center"/>
        <w:rPr>
          <w:b/>
          <w:sz w:val="22"/>
          <w:szCs w:val="22"/>
        </w:rPr>
      </w:pPr>
      <w:r w:rsidRPr="002D1C99">
        <w:rPr>
          <w:b/>
          <w:sz w:val="22"/>
          <w:szCs w:val="22"/>
        </w:rPr>
        <w:t>Ответственность сторон</w:t>
      </w:r>
    </w:p>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color w:val="000000"/>
          <w:spacing w:val="6"/>
          <w:sz w:val="22"/>
          <w:szCs w:val="22"/>
        </w:rPr>
      </w:pPr>
      <w:bookmarkStart w:id="2391" w:name="_Hlk126266797"/>
      <w:r w:rsidRPr="002D1C99">
        <w:rPr>
          <w:color w:val="000000"/>
          <w:spacing w:val="6"/>
          <w:sz w:val="22"/>
          <w:szCs w:val="22"/>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bookmarkEnd w:id="2391"/>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spacing w:val="6"/>
          <w:sz w:val="22"/>
          <w:szCs w:val="22"/>
        </w:rPr>
      </w:pPr>
      <w:r w:rsidRPr="002D1C99">
        <w:rPr>
          <w:sz w:val="22"/>
          <w:szCs w:val="22"/>
        </w:rPr>
        <w:t xml:space="preserve">В случае появления у Заказчика имущественных </w:t>
      </w:r>
      <w:r w:rsidRPr="002D1C99">
        <w:rPr>
          <w:bCs/>
          <w:sz w:val="22"/>
          <w:szCs w:val="22"/>
        </w:rPr>
        <w:t xml:space="preserve">потерь </w:t>
      </w:r>
      <w:r w:rsidRPr="002D1C99">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21" w:history="1">
        <w:r w:rsidRPr="002D1C99">
          <w:rPr>
            <w:rStyle w:val="ab"/>
            <w:sz w:val="22"/>
            <w:szCs w:val="22"/>
          </w:rPr>
          <w:t>искажения</w:t>
        </w:r>
      </w:hyperlink>
      <w:r w:rsidRPr="002D1C99">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w:t>
      </w:r>
      <w:r w:rsidRPr="002D1C99">
        <w:rPr>
          <w:sz w:val="22"/>
          <w:szCs w:val="22"/>
        </w:rPr>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spacing w:val="6"/>
          <w:sz w:val="22"/>
          <w:szCs w:val="22"/>
        </w:rPr>
      </w:pPr>
      <w:r w:rsidRPr="002D1C99">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spacing w:val="6"/>
          <w:sz w:val="22"/>
          <w:szCs w:val="22"/>
        </w:rPr>
      </w:pPr>
      <w:r w:rsidRPr="002D1C99">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92" w:name="_Ref496644133"/>
    </w:p>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spacing w:val="6"/>
          <w:sz w:val="22"/>
          <w:szCs w:val="22"/>
        </w:rPr>
      </w:pPr>
      <w:r w:rsidRPr="002D1C99">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2392"/>
    </w:p>
    <w:p w:rsidR="009D24F8" w:rsidRPr="002D1C99" w:rsidRDefault="009D24F8" w:rsidP="003071B2">
      <w:pPr>
        <w:widowControl w:val="0"/>
        <w:numPr>
          <w:ilvl w:val="1"/>
          <w:numId w:val="33"/>
        </w:numPr>
        <w:shd w:val="clear" w:color="auto" w:fill="FFFFFF"/>
        <w:tabs>
          <w:tab w:val="left" w:pos="709"/>
        </w:tabs>
        <w:suppressAutoHyphens/>
        <w:autoSpaceDE w:val="0"/>
        <w:autoSpaceDN w:val="0"/>
        <w:adjustRightInd w:val="0"/>
        <w:spacing w:line="283" w:lineRule="exact"/>
        <w:ind w:left="0" w:firstLine="709"/>
        <w:jc w:val="both"/>
        <w:rPr>
          <w:spacing w:val="6"/>
          <w:sz w:val="22"/>
          <w:szCs w:val="22"/>
        </w:rPr>
      </w:pPr>
      <w:r w:rsidRPr="002D1C99">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D24F8" w:rsidRPr="002D1C99" w:rsidRDefault="009D24F8" w:rsidP="009D24F8">
      <w:pPr>
        <w:pStyle w:val="RUS11"/>
        <w:widowControl w:val="0"/>
        <w:numPr>
          <w:ilvl w:val="0"/>
          <w:numId w:val="0"/>
        </w:numPr>
        <w:spacing w:after="0" w:line="240" w:lineRule="auto"/>
        <w:ind w:firstLine="709"/>
        <w:rPr>
          <w:rFonts w:ascii="Times New Roman" w:hAnsi="Times New Roman"/>
          <w:sz w:val="22"/>
          <w:szCs w:val="22"/>
          <w:highlight w:val="yellow"/>
        </w:rPr>
      </w:pPr>
    </w:p>
    <w:p w:rsidR="009D24F8" w:rsidRPr="002D1C99" w:rsidRDefault="009D24F8" w:rsidP="003071B2">
      <w:pPr>
        <w:widowControl w:val="0"/>
        <w:numPr>
          <w:ilvl w:val="0"/>
          <w:numId w:val="33"/>
        </w:numPr>
        <w:shd w:val="clear" w:color="auto" w:fill="FFFFFF"/>
        <w:tabs>
          <w:tab w:val="left" w:pos="709"/>
        </w:tabs>
        <w:suppressAutoHyphens/>
        <w:autoSpaceDE w:val="0"/>
        <w:autoSpaceDN w:val="0"/>
        <w:adjustRightInd w:val="0"/>
        <w:spacing w:line="283" w:lineRule="exact"/>
        <w:ind w:left="0" w:firstLine="709"/>
        <w:jc w:val="center"/>
        <w:rPr>
          <w:b/>
          <w:spacing w:val="6"/>
          <w:sz w:val="22"/>
          <w:szCs w:val="22"/>
        </w:rPr>
      </w:pPr>
      <w:bookmarkStart w:id="2393" w:name="_Hlk126267199"/>
      <w:r w:rsidRPr="002D1C99">
        <w:rPr>
          <w:b/>
          <w:sz w:val="22"/>
          <w:szCs w:val="22"/>
        </w:rPr>
        <w:t>Заверения и гарантии</w:t>
      </w:r>
    </w:p>
    <w:p w:rsidR="009D24F8" w:rsidRPr="002D1C99" w:rsidRDefault="009D24F8" w:rsidP="003071B2">
      <w:pPr>
        <w:widowControl w:val="0"/>
        <w:numPr>
          <w:ilvl w:val="1"/>
          <w:numId w:val="33"/>
        </w:numPr>
        <w:tabs>
          <w:tab w:val="left" w:pos="534"/>
        </w:tabs>
        <w:autoSpaceDE w:val="0"/>
        <w:autoSpaceDN w:val="0"/>
        <w:adjustRightInd w:val="0"/>
        <w:ind w:left="0" w:firstLine="709"/>
        <w:jc w:val="both"/>
        <w:rPr>
          <w:sz w:val="22"/>
          <w:szCs w:val="22"/>
        </w:rPr>
      </w:pPr>
      <w:r w:rsidRPr="002D1C99">
        <w:rPr>
          <w:sz w:val="22"/>
          <w:szCs w:val="22"/>
        </w:rPr>
        <w:t>Каждая из Сторон заявляет и заверяет следующее.</w:t>
      </w:r>
    </w:p>
    <w:p w:rsidR="009D24F8" w:rsidRPr="002D1C99" w:rsidRDefault="009D24F8" w:rsidP="003071B2">
      <w:pPr>
        <w:widowControl w:val="0"/>
        <w:numPr>
          <w:ilvl w:val="2"/>
          <w:numId w:val="33"/>
        </w:numPr>
        <w:tabs>
          <w:tab w:val="left" w:pos="534"/>
        </w:tabs>
        <w:autoSpaceDE w:val="0"/>
        <w:autoSpaceDN w:val="0"/>
        <w:adjustRightInd w:val="0"/>
        <w:ind w:left="0" w:firstLine="709"/>
        <w:jc w:val="both"/>
        <w:rPr>
          <w:sz w:val="22"/>
          <w:szCs w:val="22"/>
        </w:rPr>
      </w:pPr>
      <w:r w:rsidRPr="002D1C99">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9D24F8" w:rsidRPr="002D1C99" w:rsidRDefault="009D24F8" w:rsidP="003071B2">
      <w:pPr>
        <w:widowControl w:val="0"/>
        <w:numPr>
          <w:ilvl w:val="2"/>
          <w:numId w:val="33"/>
        </w:numPr>
        <w:tabs>
          <w:tab w:val="left" w:pos="518"/>
        </w:tabs>
        <w:autoSpaceDE w:val="0"/>
        <w:autoSpaceDN w:val="0"/>
        <w:adjustRightInd w:val="0"/>
        <w:ind w:left="0" w:firstLine="709"/>
        <w:jc w:val="both"/>
        <w:rPr>
          <w:sz w:val="22"/>
          <w:szCs w:val="22"/>
        </w:rPr>
      </w:pPr>
      <w:r w:rsidRPr="002D1C99">
        <w:rPr>
          <w:sz w:val="22"/>
          <w:szCs w:val="22"/>
        </w:rPr>
        <w:t>Сторона имеет право заключить Договор, а также исполнять иные обязательства, предусмотренные Договором.</w:t>
      </w:r>
    </w:p>
    <w:p w:rsidR="009D24F8" w:rsidRPr="002D1C99" w:rsidRDefault="009D24F8" w:rsidP="003071B2">
      <w:pPr>
        <w:widowControl w:val="0"/>
        <w:numPr>
          <w:ilvl w:val="2"/>
          <w:numId w:val="33"/>
        </w:numPr>
        <w:tabs>
          <w:tab w:val="left" w:pos="518"/>
        </w:tabs>
        <w:autoSpaceDE w:val="0"/>
        <w:autoSpaceDN w:val="0"/>
        <w:adjustRightInd w:val="0"/>
        <w:ind w:left="0" w:firstLine="709"/>
        <w:jc w:val="both"/>
        <w:rPr>
          <w:sz w:val="22"/>
          <w:szCs w:val="22"/>
        </w:rPr>
      </w:pPr>
      <w:r w:rsidRPr="002D1C99">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D24F8" w:rsidRPr="002D1C99" w:rsidRDefault="009D24F8" w:rsidP="003071B2">
      <w:pPr>
        <w:widowControl w:val="0"/>
        <w:numPr>
          <w:ilvl w:val="2"/>
          <w:numId w:val="33"/>
        </w:numPr>
        <w:tabs>
          <w:tab w:val="left" w:pos="534"/>
        </w:tabs>
        <w:autoSpaceDE w:val="0"/>
        <w:autoSpaceDN w:val="0"/>
        <w:adjustRightInd w:val="0"/>
        <w:ind w:left="0" w:firstLine="709"/>
        <w:jc w:val="both"/>
        <w:rPr>
          <w:sz w:val="22"/>
          <w:szCs w:val="22"/>
        </w:rPr>
      </w:pPr>
      <w:r w:rsidRPr="002D1C99">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D24F8" w:rsidRPr="002D1C99" w:rsidRDefault="009D24F8" w:rsidP="003071B2">
      <w:pPr>
        <w:widowControl w:val="0"/>
        <w:numPr>
          <w:ilvl w:val="2"/>
          <w:numId w:val="33"/>
        </w:numPr>
        <w:tabs>
          <w:tab w:val="left" w:pos="518"/>
        </w:tabs>
        <w:autoSpaceDE w:val="0"/>
        <w:autoSpaceDN w:val="0"/>
        <w:adjustRightInd w:val="0"/>
        <w:ind w:left="0" w:firstLine="709"/>
        <w:jc w:val="both"/>
        <w:rPr>
          <w:sz w:val="22"/>
          <w:szCs w:val="22"/>
        </w:rPr>
      </w:pPr>
      <w:r w:rsidRPr="002D1C99">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9D24F8" w:rsidRPr="002D1C99" w:rsidRDefault="009D24F8" w:rsidP="003071B2">
      <w:pPr>
        <w:widowControl w:val="0"/>
        <w:numPr>
          <w:ilvl w:val="2"/>
          <w:numId w:val="33"/>
        </w:numPr>
        <w:tabs>
          <w:tab w:val="left" w:pos="529"/>
        </w:tabs>
        <w:autoSpaceDE w:val="0"/>
        <w:autoSpaceDN w:val="0"/>
        <w:adjustRightInd w:val="0"/>
        <w:ind w:left="0" w:firstLine="709"/>
        <w:jc w:val="both"/>
        <w:rPr>
          <w:sz w:val="22"/>
          <w:szCs w:val="22"/>
        </w:rPr>
      </w:pPr>
      <w:r w:rsidRPr="002D1C99">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D24F8" w:rsidRPr="002D1C99" w:rsidRDefault="009D24F8" w:rsidP="003071B2">
      <w:pPr>
        <w:widowControl w:val="0"/>
        <w:numPr>
          <w:ilvl w:val="2"/>
          <w:numId w:val="33"/>
        </w:numPr>
        <w:tabs>
          <w:tab w:val="left" w:pos="534"/>
        </w:tabs>
        <w:autoSpaceDE w:val="0"/>
        <w:autoSpaceDN w:val="0"/>
        <w:adjustRightInd w:val="0"/>
        <w:ind w:left="0" w:firstLine="709"/>
        <w:jc w:val="both"/>
        <w:rPr>
          <w:sz w:val="22"/>
          <w:szCs w:val="22"/>
        </w:rPr>
      </w:pPr>
      <w:r w:rsidRPr="002D1C99">
        <w:rPr>
          <w:sz w:val="22"/>
          <w:szCs w:val="22"/>
        </w:rPr>
        <w:t>Исполнение Договора не противоречит и не приведет к нарушению какого-либо договора, стороной которого является Сторона.</w:t>
      </w:r>
    </w:p>
    <w:p w:rsidR="009D24F8" w:rsidRPr="002D1C99" w:rsidRDefault="009D24F8" w:rsidP="003071B2">
      <w:pPr>
        <w:widowControl w:val="0"/>
        <w:numPr>
          <w:ilvl w:val="2"/>
          <w:numId w:val="33"/>
        </w:numPr>
        <w:tabs>
          <w:tab w:val="left" w:pos="529"/>
        </w:tabs>
        <w:autoSpaceDE w:val="0"/>
        <w:autoSpaceDN w:val="0"/>
        <w:adjustRightInd w:val="0"/>
        <w:ind w:left="0" w:firstLine="709"/>
        <w:jc w:val="both"/>
        <w:rPr>
          <w:sz w:val="22"/>
          <w:szCs w:val="22"/>
        </w:rPr>
      </w:pPr>
      <w:r w:rsidRPr="002D1C99">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D24F8" w:rsidRPr="002D1C99" w:rsidRDefault="009D24F8" w:rsidP="003071B2">
      <w:pPr>
        <w:widowControl w:val="0"/>
        <w:numPr>
          <w:ilvl w:val="2"/>
          <w:numId w:val="33"/>
        </w:numPr>
        <w:tabs>
          <w:tab w:val="left" w:pos="541"/>
        </w:tabs>
        <w:autoSpaceDE w:val="0"/>
        <w:autoSpaceDN w:val="0"/>
        <w:adjustRightInd w:val="0"/>
        <w:ind w:left="0" w:firstLine="709"/>
        <w:jc w:val="both"/>
        <w:rPr>
          <w:sz w:val="22"/>
          <w:szCs w:val="22"/>
        </w:rPr>
      </w:pPr>
      <w:r w:rsidRPr="002D1C99">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D24F8" w:rsidRPr="002D1C99" w:rsidRDefault="009D24F8" w:rsidP="003071B2">
      <w:pPr>
        <w:widowControl w:val="0"/>
        <w:numPr>
          <w:ilvl w:val="1"/>
          <w:numId w:val="33"/>
        </w:numPr>
        <w:tabs>
          <w:tab w:val="left" w:pos="534"/>
        </w:tabs>
        <w:autoSpaceDE w:val="0"/>
        <w:autoSpaceDN w:val="0"/>
        <w:adjustRightInd w:val="0"/>
        <w:ind w:left="0" w:firstLine="709"/>
        <w:jc w:val="both"/>
        <w:rPr>
          <w:sz w:val="22"/>
          <w:szCs w:val="22"/>
        </w:rPr>
      </w:pPr>
      <w:r w:rsidRPr="002D1C99">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9D24F8" w:rsidRPr="002D1C99" w:rsidRDefault="009D24F8" w:rsidP="009D24F8">
      <w:pPr>
        <w:tabs>
          <w:tab w:val="left" w:pos="534"/>
        </w:tabs>
        <w:ind w:left="709"/>
        <w:jc w:val="both"/>
        <w:rPr>
          <w:sz w:val="22"/>
          <w:szCs w:val="22"/>
        </w:rPr>
      </w:pPr>
    </w:p>
    <w:bookmarkEnd w:id="2393"/>
    <w:p w:rsidR="009D24F8" w:rsidRPr="002D1C99" w:rsidRDefault="009D24F8" w:rsidP="003071B2">
      <w:pPr>
        <w:widowControl w:val="0"/>
        <w:numPr>
          <w:ilvl w:val="0"/>
          <w:numId w:val="33"/>
        </w:numPr>
        <w:tabs>
          <w:tab w:val="left" w:pos="534"/>
        </w:tabs>
        <w:autoSpaceDE w:val="0"/>
        <w:autoSpaceDN w:val="0"/>
        <w:adjustRightInd w:val="0"/>
        <w:ind w:left="0" w:firstLine="709"/>
        <w:jc w:val="center"/>
        <w:rPr>
          <w:sz w:val="22"/>
          <w:szCs w:val="22"/>
        </w:rPr>
      </w:pPr>
      <w:r w:rsidRPr="002D1C99">
        <w:rPr>
          <w:b/>
          <w:color w:val="000000"/>
          <w:spacing w:val="6"/>
          <w:sz w:val="22"/>
          <w:szCs w:val="22"/>
        </w:rPr>
        <w:t>Уведомления и обмен документами</w:t>
      </w:r>
    </w:p>
    <w:p w:rsidR="009D24F8" w:rsidRPr="002D1C99" w:rsidRDefault="009D24F8" w:rsidP="003071B2">
      <w:pPr>
        <w:pStyle w:val="RUS11"/>
        <w:widowControl w:val="0"/>
        <w:numPr>
          <w:ilvl w:val="1"/>
          <w:numId w:val="33"/>
        </w:numPr>
        <w:tabs>
          <w:tab w:val="left" w:pos="506"/>
        </w:tabs>
        <w:spacing w:after="0" w:line="240" w:lineRule="auto"/>
        <w:ind w:left="0" w:firstLine="709"/>
        <w:rPr>
          <w:rFonts w:ascii="Times New Roman" w:hAnsi="Times New Roman"/>
          <w:sz w:val="22"/>
          <w:szCs w:val="22"/>
        </w:rPr>
      </w:pPr>
      <w:bookmarkStart w:id="2394" w:name="_Ref496197080"/>
      <w:r w:rsidRPr="002D1C99">
        <w:rPr>
          <w:rFonts w:ascii="Times New Roman" w:hAnsi="Times New Roman"/>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94"/>
    </w:p>
    <w:p w:rsidR="009D24F8" w:rsidRPr="002D1C99" w:rsidRDefault="009D24F8" w:rsidP="009D24F8">
      <w:pPr>
        <w:pStyle w:val="RUS"/>
        <w:numPr>
          <w:ilvl w:val="0"/>
          <w:numId w:val="0"/>
        </w:numPr>
        <w:spacing w:after="0" w:line="240" w:lineRule="auto"/>
        <w:ind w:firstLine="709"/>
        <w:rPr>
          <w:rFonts w:ascii="Times New Roman" w:hAnsi="Times New Roman"/>
        </w:rPr>
      </w:pPr>
      <w:r w:rsidRPr="002D1C99">
        <w:rPr>
          <w:rFonts w:ascii="Times New Roman" w:hAnsi="Times New Roman"/>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9D24F8" w:rsidRPr="002D1C99" w:rsidRDefault="009D24F8" w:rsidP="009D24F8">
      <w:pPr>
        <w:pStyle w:val="RUS"/>
        <w:numPr>
          <w:ilvl w:val="0"/>
          <w:numId w:val="0"/>
        </w:numPr>
        <w:spacing w:after="0" w:line="240" w:lineRule="auto"/>
        <w:ind w:firstLine="709"/>
        <w:rPr>
          <w:rFonts w:ascii="Times New Roman" w:hAnsi="Times New Roman"/>
        </w:rPr>
      </w:pPr>
      <w:r w:rsidRPr="002D1C99">
        <w:rPr>
          <w:rFonts w:ascii="Times New Roman" w:hAnsi="Times New Roman"/>
        </w:rPr>
        <w:t>8.1.2.путем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9D24F8" w:rsidRPr="002D1C99" w:rsidRDefault="009D24F8" w:rsidP="003071B2">
      <w:pPr>
        <w:pStyle w:val="RUS11"/>
        <w:widowControl w:val="0"/>
        <w:numPr>
          <w:ilvl w:val="1"/>
          <w:numId w:val="33"/>
        </w:numPr>
        <w:tabs>
          <w:tab w:val="left" w:pos="483"/>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D24F8" w:rsidRPr="002D1C99" w:rsidRDefault="009D24F8" w:rsidP="003071B2">
      <w:pPr>
        <w:pStyle w:val="RUS11"/>
        <w:widowControl w:val="0"/>
        <w:numPr>
          <w:ilvl w:val="1"/>
          <w:numId w:val="33"/>
        </w:numPr>
        <w:tabs>
          <w:tab w:val="left" w:pos="495"/>
        </w:tabs>
        <w:spacing w:after="0" w:line="240" w:lineRule="auto"/>
        <w:ind w:left="0" w:firstLine="709"/>
        <w:rPr>
          <w:rFonts w:ascii="Times New Roman" w:hAnsi="Times New Roman"/>
          <w:sz w:val="22"/>
          <w:szCs w:val="22"/>
        </w:rPr>
      </w:pPr>
      <w:bookmarkStart w:id="2395" w:name="_Ref496197109"/>
      <w:r w:rsidRPr="002D1C99">
        <w:rPr>
          <w:rFonts w:ascii="Times New Roman" w:hAnsi="Times New Roman"/>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395"/>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D24F8" w:rsidRPr="002D1C99" w:rsidRDefault="009D24F8" w:rsidP="003071B2">
      <w:pPr>
        <w:pStyle w:val="RUS11"/>
        <w:widowControl w:val="0"/>
        <w:numPr>
          <w:ilvl w:val="1"/>
          <w:numId w:val="33"/>
        </w:numPr>
        <w:tabs>
          <w:tab w:val="left" w:pos="506"/>
        </w:tabs>
        <w:spacing w:after="0" w:line="240" w:lineRule="auto"/>
        <w:ind w:left="0" w:firstLine="709"/>
        <w:rPr>
          <w:rFonts w:ascii="Times New Roman" w:hAnsi="Times New Roman"/>
          <w:sz w:val="22"/>
          <w:szCs w:val="22"/>
        </w:rPr>
      </w:pPr>
      <w:r w:rsidRPr="002D1C99">
        <w:rPr>
          <w:rFonts w:ascii="Times New Roman" w:hAnsi="Times New Roman"/>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9D24F8" w:rsidRPr="002D1C99" w:rsidRDefault="009D24F8" w:rsidP="003071B2">
      <w:pPr>
        <w:pStyle w:val="RUS11"/>
        <w:widowControl w:val="0"/>
        <w:numPr>
          <w:ilvl w:val="1"/>
          <w:numId w:val="33"/>
        </w:numPr>
        <w:tabs>
          <w:tab w:val="left" w:pos="529"/>
        </w:tabs>
        <w:spacing w:after="0" w:line="240" w:lineRule="auto"/>
        <w:ind w:left="0" w:firstLine="709"/>
        <w:rPr>
          <w:rFonts w:ascii="Times New Roman" w:hAnsi="Times New Roman"/>
          <w:sz w:val="22"/>
          <w:szCs w:val="22"/>
        </w:rPr>
      </w:pPr>
      <w:r w:rsidRPr="002D1C99">
        <w:rPr>
          <w:rFonts w:ascii="Times New Roman" w:hAnsi="Times New Roman"/>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bookmarkStart w:id="2396" w:name="_Ref513220365"/>
      <w:r w:rsidRPr="002D1C99">
        <w:rPr>
          <w:rFonts w:ascii="Times New Roman" w:hAnsi="Times New Roman"/>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96"/>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bookmarkStart w:id="2397" w:name="_Ref497229329"/>
      <w:r w:rsidRPr="002D1C99">
        <w:rPr>
          <w:rFonts w:ascii="Times New Roman" w:hAnsi="Times New Roman"/>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7"/>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изменение адреса государственной регистрации и (или) почтового адреса;</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изменение банковских реквизитов;</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изменение учредительных документов;</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изменение ИНН и (или) КПП;</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принятие решения о смене наименования;</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принятие решения о реорганизации;</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введение процедуры банкротства;</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принятие решения о добровольной ликвидации;</w:t>
      </w:r>
    </w:p>
    <w:p w:rsidR="009D24F8" w:rsidRPr="002D1C99" w:rsidRDefault="009D24F8" w:rsidP="003071B2">
      <w:pPr>
        <w:pStyle w:val="RUS10"/>
        <w:widowControl w:val="0"/>
        <w:numPr>
          <w:ilvl w:val="0"/>
          <w:numId w:val="36"/>
        </w:numPr>
        <w:spacing w:after="0" w:line="240" w:lineRule="auto"/>
        <w:ind w:left="0" w:firstLine="709"/>
        <w:rPr>
          <w:rFonts w:ascii="Times New Roman" w:hAnsi="Times New Roman"/>
        </w:rPr>
      </w:pPr>
      <w:r w:rsidRPr="002D1C99">
        <w:rPr>
          <w:rFonts w:ascii="Times New Roman" w:hAnsi="Times New Roman"/>
        </w:rPr>
        <w:t>принятие решения об уменьшении уставного капитала.</w:t>
      </w:r>
    </w:p>
    <w:p w:rsidR="009D24F8" w:rsidRPr="002D1C99" w:rsidRDefault="009D24F8" w:rsidP="009D24F8">
      <w:pPr>
        <w:pStyle w:val="RUS11"/>
        <w:widowControl w:val="0"/>
        <w:numPr>
          <w:ilvl w:val="0"/>
          <w:numId w:val="0"/>
        </w:numPr>
        <w:tabs>
          <w:tab w:val="left" w:pos="529"/>
        </w:tabs>
        <w:spacing w:after="0" w:line="240" w:lineRule="auto"/>
        <w:ind w:firstLine="709"/>
        <w:rPr>
          <w:rFonts w:ascii="Times New Roman" w:hAnsi="Times New Roman"/>
          <w:sz w:val="22"/>
          <w:szCs w:val="22"/>
        </w:rPr>
      </w:pPr>
      <w:r w:rsidRPr="002D1C99">
        <w:rPr>
          <w:rFonts w:ascii="Times New Roman" w:hAnsi="Times New Roman"/>
          <w:sz w:val="22"/>
          <w:szCs w:val="22"/>
        </w:rPr>
        <w:t xml:space="preserve">8.11. </w:t>
      </w:r>
      <w:r w:rsidRPr="002D1C99">
        <w:rPr>
          <w:rFonts w:ascii="Times New Roman" w:hAnsi="Times New Roman"/>
          <w:sz w:val="22"/>
          <w:szCs w:val="22"/>
        </w:rPr>
        <w:tab/>
        <w:t>За каждый случай нарушения срока направления или ненаправления Исполнителем уведомления о наступившем событии из числа указанных в пункте 8.10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8.10 Договора.</w:t>
      </w:r>
    </w:p>
    <w:p w:rsidR="009D24F8" w:rsidRPr="002D1C99" w:rsidRDefault="009D24F8" w:rsidP="009D24F8">
      <w:pPr>
        <w:pStyle w:val="RUS11"/>
        <w:widowControl w:val="0"/>
        <w:numPr>
          <w:ilvl w:val="0"/>
          <w:numId w:val="0"/>
        </w:numPr>
        <w:tabs>
          <w:tab w:val="left" w:pos="518"/>
        </w:tabs>
        <w:spacing w:after="0" w:line="240" w:lineRule="auto"/>
        <w:ind w:firstLine="709"/>
        <w:rPr>
          <w:rFonts w:ascii="Times New Roman" w:hAnsi="Times New Roman"/>
          <w:sz w:val="22"/>
          <w:szCs w:val="22"/>
        </w:rPr>
      </w:pPr>
      <w:r w:rsidRPr="002D1C99">
        <w:rPr>
          <w:rFonts w:ascii="Times New Roman" w:hAnsi="Times New Roman"/>
          <w:sz w:val="22"/>
          <w:szCs w:val="22"/>
        </w:rPr>
        <w:t xml:space="preserve">8.12. </w:t>
      </w:r>
      <w:r w:rsidRPr="002D1C99">
        <w:rPr>
          <w:rFonts w:ascii="Times New Roman" w:hAnsi="Times New Roman"/>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9D24F8" w:rsidRPr="002D1C99" w:rsidRDefault="009D24F8" w:rsidP="009D24F8">
      <w:pPr>
        <w:pStyle w:val="RUS11"/>
        <w:widowControl w:val="0"/>
        <w:numPr>
          <w:ilvl w:val="0"/>
          <w:numId w:val="0"/>
        </w:numPr>
        <w:tabs>
          <w:tab w:val="left" w:pos="518"/>
        </w:tabs>
        <w:spacing w:after="0" w:line="240" w:lineRule="auto"/>
        <w:ind w:firstLine="709"/>
        <w:rPr>
          <w:rFonts w:ascii="Times New Roman" w:hAnsi="Times New Roman"/>
          <w:sz w:val="22"/>
          <w:szCs w:val="22"/>
        </w:rPr>
      </w:pPr>
    </w:p>
    <w:p w:rsidR="009D24F8" w:rsidRPr="002D1C99" w:rsidRDefault="009D24F8" w:rsidP="003071B2">
      <w:pPr>
        <w:pStyle w:val="RUS11"/>
        <w:widowControl w:val="0"/>
        <w:numPr>
          <w:ilvl w:val="0"/>
          <w:numId w:val="33"/>
        </w:numPr>
        <w:tabs>
          <w:tab w:val="left" w:pos="518"/>
        </w:tabs>
        <w:spacing w:after="0" w:line="240" w:lineRule="auto"/>
        <w:ind w:left="0" w:firstLine="709"/>
        <w:jc w:val="center"/>
        <w:rPr>
          <w:rFonts w:ascii="Times New Roman" w:hAnsi="Times New Roman"/>
          <w:b/>
          <w:sz w:val="22"/>
          <w:szCs w:val="22"/>
        </w:rPr>
      </w:pPr>
      <w:bookmarkStart w:id="2398" w:name="_Hlk126267442"/>
      <w:r w:rsidRPr="002D1C99">
        <w:rPr>
          <w:rFonts w:ascii="Times New Roman" w:hAnsi="Times New Roman"/>
          <w:b/>
          <w:sz w:val="22"/>
          <w:szCs w:val="22"/>
        </w:rPr>
        <w:lastRenderedPageBreak/>
        <w:t>Конфиденциальная информация</w:t>
      </w:r>
    </w:p>
    <w:p w:rsidR="009D24F8" w:rsidRPr="002D1C99" w:rsidRDefault="009D24F8" w:rsidP="003071B2">
      <w:pPr>
        <w:pStyle w:val="RUS11"/>
        <w:widowControl w:val="0"/>
        <w:numPr>
          <w:ilvl w:val="1"/>
          <w:numId w:val="33"/>
        </w:numPr>
        <w:tabs>
          <w:tab w:val="left" w:pos="541"/>
        </w:tabs>
        <w:spacing w:after="0" w:line="240" w:lineRule="auto"/>
        <w:ind w:left="0" w:firstLine="709"/>
        <w:rPr>
          <w:rFonts w:ascii="Times New Roman" w:hAnsi="Times New Roman"/>
          <w:sz w:val="22"/>
          <w:szCs w:val="22"/>
        </w:rPr>
      </w:pPr>
      <w:bookmarkStart w:id="2399" w:name="_Ref493722501"/>
      <w:r w:rsidRPr="002D1C99">
        <w:rPr>
          <w:rFonts w:ascii="Times New Roman" w:hAnsi="Times New Roman"/>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9D24F8" w:rsidRPr="002D1C99" w:rsidRDefault="009D24F8" w:rsidP="003071B2">
      <w:pPr>
        <w:pStyle w:val="RUS11"/>
        <w:widowControl w:val="0"/>
        <w:numPr>
          <w:ilvl w:val="1"/>
          <w:numId w:val="33"/>
        </w:numPr>
        <w:tabs>
          <w:tab w:val="left" w:pos="529"/>
        </w:tabs>
        <w:spacing w:after="0" w:line="240" w:lineRule="auto"/>
        <w:ind w:left="0" w:firstLine="709"/>
        <w:rPr>
          <w:rFonts w:ascii="Times New Roman" w:hAnsi="Times New Roman"/>
          <w:bCs/>
          <w:sz w:val="22"/>
          <w:szCs w:val="22"/>
        </w:rPr>
      </w:pPr>
      <w:r w:rsidRPr="002D1C99">
        <w:rPr>
          <w:rFonts w:ascii="Times New Roman" w:hAnsi="Times New Roman"/>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1C99">
        <w:rPr>
          <w:rFonts w:ascii="Times New Roman" w:hAnsi="Times New Roman"/>
          <w:bCs/>
          <w:sz w:val="22"/>
          <w:szCs w:val="22"/>
        </w:rPr>
        <w:t xml:space="preserve">: </w:t>
      </w:r>
    </w:p>
    <w:p w:rsidR="009D24F8" w:rsidRPr="002D1C99" w:rsidRDefault="009D24F8" w:rsidP="009D24F8">
      <w:pPr>
        <w:pStyle w:val="RUS10"/>
        <w:widowControl w:val="0"/>
        <w:spacing w:after="0" w:line="240" w:lineRule="auto"/>
        <w:ind w:firstLine="709"/>
        <w:rPr>
          <w:rFonts w:ascii="Times New Roman" w:hAnsi="Times New Roman"/>
        </w:rPr>
      </w:pPr>
      <w:r w:rsidRPr="002D1C99">
        <w:rPr>
          <w:rFonts w:ascii="Times New Roman" w:hAnsi="Times New Roman"/>
        </w:rPr>
        <w:t>являются или стали общедоступными по причинам, не связанным с действиями Стороны;</w:t>
      </w:r>
    </w:p>
    <w:p w:rsidR="009D24F8" w:rsidRPr="002D1C99" w:rsidRDefault="009D24F8" w:rsidP="009D24F8">
      <w:pPr>
        <w:pStyle w:val="RUS10"/>
        <w:widowControl w:val="0"/>
        <w:spacing w:after="0" w:line="240" w:lineRule="auto"/>
        <w:ind w:firstLine="709"/>
        <w:rPr>
          <w:rFonts w:ascii="Times New Roman" w:hAnsi="Times New Roman"/>
        </w:rPr>
      </w:pPr>
      <w:r w:rsidRPr="002D1C99">
        <w:rPr>
          <w:rFonts w:ascii="Times New Roman" w:hAnsi="Times New Roman"/>
        </w:rPr>
        <w:t>являются общедоступными и (или) были раскрыты Сторонами публично на дату заключения Договора;</w:t>
      </w:r>
    </w:p>
    <w:p w:rsidR="009D24F8" w:rsidRPr="002D1C99" w:rsidRDefault="009D24F8" w:rsidP="009D24F8">
      <w:pPr>
        <w:pStyle w:val="RUS10"/>
        <w:widowControl w:val="0"/>
        <w:spacing w:after="0" w:line="240" w:lineRule="auto"/>
        <w:ind w:firstLine="709"/>
        <w:rPr>
          <w:rFonts w:ascii="Times New Roman" w:hAnsi="Times New Roman"/>
        </w:rPr>
      </w:pPr>
      <w:r w:rsidRPr="002D1C99">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9D24F8" w:rsidRPr="002D1C99" w:rsidRDefault="009D24F8" w:rsidP="009D24F8">
      <w:pPr>
        <w:pStyle w:val="RUS10"/>
        <w:widowControl w:val="0"/>
        <w:spacing w:after="0" w:line="240" w:lineRule="auto"/>
        <w:ind w:firstLine="709"/>
        <w:rPr>
          <w:rFonts w:ascii="Times New Roman" w:hAnsi="Times New Roman"/>
        </w:rPr>
      </w:pPr>
      <w:r w:rsidRPr="002D1C99">
        <w:rPr>
          <w:rFonts w:ascii="Times New Roman" w:hAnsi="Times New Roman"/>
        </w:rPr>
        <w:t>получены Стороной независимо и на законных основаниях иначе, чем в результате нарушения Договора;</w:t>
      </w:r>
    </w:p>
    <w:p w:rsidR="009D24F8" w:rsidRPr="002D1C99" w:rsidRDefault="009D24F8" w:rsidP="009D24F8">
      <w:pPr>
        <w:pStyle w:val="RUS10"/>
        <w:widowControl w:val="0"/>
        <w:spacing w:after="0" w:line="240" w:lineRule="auto"/>
        <w:ind w:firstLine="709"/>
        <w:rPr>
          <w:rFonts w:ascii="Times New Roman" w:hAnsi="Times New Roman"/>
        </w:rPr>
      </w:pPr>
      <w:r w:rsidRPr="002D1C99">
        <w:rPr>
          <w:rFonts w:ascii="Times New Roman" w:hAnsi="Times New Roman"/>
        </w:rPr>
        <w:t>разрешены к раскрытию по письменному согласию другой Стороны на снятие режима конфиденциальности;</w:t>
      </w:r>
    </w:p>
    <w:p w:rsidR="009D24F8" w:rsidRPr="002D1C99" w:rsidRDefault="009D24F8" w:rsidP="009D24F8">
      <w:pPr>
        <w:pStyle w:val="RUS10"/>
        <w:widowControl w:val="0"/>
        <w:spacing w:after="0" w:line="240" w:lineRule="auto"/>
        <w:ind w:firstLine="709"/>
        <w:rPr>
          <w:rFonts w:ascii="Times New Roman" w:hAnsi="Times New Roman"/>
        </w:rPr>
      </w:pPr>
      <w:r w:rsidRPr="002D1C99">
        <w:rPr>
          <w:rFonts w:ascii="Times New Roman" w:hAnsi="Times New Roman"/>
        </w:rPr>
        <w:t xml:space="preserve"> не могут являться конфиденциальными в силу прямого указания действующего законодательства.</w:t>
      </w:r>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D24F8" w:rsidRPr="002D1C99" w:rsidRDefault="009D24F8" w:rsidP="003071B2">
      <w:pPr>
        <w:pStyle w:val="RUS11"/>
        <w:widowControl w:val="0"/>
        <w:numPr>
          <w:ilvl w:val="1"/>
          <w:numId w:val="33"/>
        </w:numPr>
        <w:tabs>
          <w:tab w:val="left" w:pos="529"/>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9D24F8" w:rsidRPr="002D1C99" w:rsidRDefault="009D24F8" w:rsidP="003071B2">
      <w:pPr>
        <w:pStyle w:val="RUS11"/>
        <w:widowControl w:val="0"/>
        <w:numPr>
          <w:ilvl w:val="1"/>
          <w:numId w:val="33"/>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9D24F8" w:rsidRPr="002D1C99" w:rsidRDefault="009D24F8" w:rsidP="009D24F8">
      <w:pPr>
        <w:pStyle w:val="RUS11"/>
        <w:widowControl w:val="0"/>
        <w:numPr>
          <w:ilvl w:val="0"/>
          <w:numId w:val="0"/>
        </w:numPr>
        <w:tabs>
          <w:tab w:val="left" w:pos="534"/>
        </w:tabs>
        <w:spacing w:after="0" w:line="240" w:lineRule="auto"/>
        <w:ind w:firstLine="709"/>
        <w:rPr>
          <w:rFonts w:ascii="Times New Roman" w:hAnsi="Times New Roman"/>
          <w:sz w:val="22"/>
          <w:szCs w:val="22"/>
        </w:rPr>
      </w:pPr>
      <w:r w:rsidRPr="002D1C99">
        <w:rPr>
          <w:rFonts w:ascii="Times New Roman" w:hAnsi="Times New Roman"/>
          <w:sz w:val="22"/>
          <w:szCs w:val="22"/>
        </w:rPr>
        <w:t>9.7.</w:t>
      </w:r>
      <w:r w:rsidRPr="002D1C99">
        <w:rPr>
          <w:rFonts w:ascii="Times New Roman" w:hAnsi="Times New Roman"/>
          <w:sz w:val="22"/>
          <w:szCs w:val="22"/>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2398"/>
      <w:bookmarkEnd w:id="2399"/>
    </w:p>
    <w:p w:rsidR="009D24F8" w:rsidRPr="002D1C99" w:rsidRDefault="009D24F8" w:rsidP="009D24F8">
      <w:pPr>
        <w:shd w:val="clear" w:color="auto" w:fill="FFFFFF"/>
        <w:tabs>
          <w:tab w:val="left" w:pos="709"/>
        </w:tabs>
        <w:suppressAutoHyphens/>
        <w:spacing w:line="283" w:lineRule="exact"/>
        <w:ind w:firstLine="709"/>
        <w:jc w:val="both"/>
        <w:rPr>
          <w:color w:val="000000"/>
          <w:spacing w:val="6"/>
          <w:sz w:val="22"/>
          <w:szCs w:val="22"/>
          <w:highlight w:val="yellow"/>
        </w:rPr>
      </w:pPr>
    </w:p>
    <w:p w:rsidR="009D24F8" w:rsidRPr="002D1C99" w:rsidRDefault="009D24F8" w:rsidP="003071B2">
      <w:pPr>
        <w:widowControl w:val="0"/>
        <w:numPr>
          <w:ilvl w:val="0"/>
          <w:numId w:val="33"/>
        </w:numPr>
        <w:shd w:val="clear" w:color="auto" w:fill="FFFFFF"/>
        <w:tabs>
          <w:tab w:val="left" w:pos="709"/>
        </w:tabs>
        <w:suppressAutoHyphens/>
        <w:autoSpaceDE w:val="0"/>
        <w:autoSpaceDN w:val="0"/>
        <w:adjustRightInd w:val="0"/>
        <w:spacing w:line="283" w:lineRule="exact"/>
        <w:ind w:left="0" w:firstLine="709"/>
        <w:jc w:val="center"/>
        <w:rPr>
          <w:b/>
          <w:spacing w:val="6"/>
          <w:sz w:val="22"/>
          <w:szCs w:val="22"/>
        </w:rPr>
      </w:pPr>
      <w:r w:rsidRPr="002D1C99">
        <w:rPr>
          <w:b/>
          <w:spacing w:val="6"/>
          <w:sz w:val="22"/>
          <w:szCs w:val="22"/>
        </w:rPr>
        <w:t>Обстоятельства непреодолимой силы</w:t>
      </w:r>
    </w:p>
    <w:p w:rsidR="009D24F8" w:rsidRPr="002D1C99" w:rsidRDefault="009D24F8" w:rsidP="003071B2">
      <w:pPr>
        <w:widowControl w:val="0"/>
        <w:numPr>
          <w:ilvl w:val="1"/>
          <w:numId w:val="33"/>
        </w:numPr>
        <w:tabs>
          <w:tab w:val="left" w:pos="529"/>
        </w:tabs>
        <w:ind w:left="0" w:firstLine="709"/>
        <w:jc w:val="both"/>
        <w:rPr>
          <w:rFonts w:eastAsia="Calibri"/>
          <w:sz w:val="22"/>
          <w:szCs w:val="22"/>
        </w:rPr>
      </w:pPr>
      <w:r w:rsidRPr="002D1C99">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9D24F8" w:rsidRPr="002D1C99" w:rsidRDefault="009D24F8" w:rsidP="003071B2">
      <w:pPr>
        <w:widowControl w:val="0"/>
        <w:numPr>
          <w:ilvl w:val="1"/>
          <w:numId w:val="33"/>
        </w:numPr>
        <w:tabs>
          <w:tab w:val="left" w:pos="518"/>
        </w:tabs>
        <w:ind w:left="0" w:firstLine="709"/>
        <w:jc w:val="both"/>
        <w:rPr>
          <w:rFonts w:eastAsia="Calibri"/>
          <w:sz w:val="22"/>
          <w:szCs w:val="22"/>
        </w:rPr>
      </w:pPr>
      <w:bookmarkStart w:id="2400" w:name="_Ref493723566"/>
      <w:r w:rsidRPr="002D1C99">
        <w:rPr>
          <w:rFonts w:eastAsia="Calibri"/>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400"/>
    </w:p>
    <w:p w:rsidR="009D24F8" w:rsidRPr="002D1C99" w:rsidRDefault="009D24F8" w:rsidP="003071B2">
      <w:pPr>
        <w:widowControl w:val="0"/>
        <w:numPr>
          <w:ilvl w:val="1"/>
          <w:numId w:val="33"/>
        </w:numPr>
        <w:tabs>
          <w:tab w:val="left" w:pos="518"/>
        </w:tabs>
        <w:ind w:left="0" w:firstLine="709"/>
        <w:jc w:val="both"/>
        <w:rPr>
          <w:rFonts w:eastAsia="Calibri"/>
          <w:sz w:val="22"/>
          <w:szCs w:val="22"/>
        </w:rPr>
      </w:pPr>
      <w:bookmarkStart w:id="2401" w:name="_Ref493723585"/>
      <w:r w:rsidRPr="002D1C99">
        <w:rPr>
          <w:rFonts w:eastAsia="Calibri"/>
          <w:sz w:val="22"/>
          <w:szCs w:val="22"/>
        </w:rPr>
        <w:t xml:space="preserve">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w:t>
      </w:r>
      <w:r w:rsidRPr="002D1C99">
        <w:rPr>
          <w:rFonts w:eastAsia="Calibri"/>
          <w:sz w:val="22"/>
          <w:szCs w:val="22"/>
        </w:rPr>
        <w:lastRenderedPageBreak/>
        <w:t>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401"/>
      <w:r w:rsidRPr="002D1C99">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D24F8" w:rsidRPr="002D1C99" w:rsidRDefault="009D24F8" w:rsidP="003071B2">
      <w:pPr>
        <w:widowControl w:val="0"/>
        <w:numPr>
          <w:ilvl w:val="1"/>
          <w:numId w:val="33"/>
        </w:numPr>
        <w:tabs>
          <w:tab w:val="left" w:pos="534"/>
        </w:tabs>
        <w:ind w:left="0" w:firstLine="709"/>
        <w:jc w:val="both"/>
        <w:rPr>
          <w:rFonts w:eastAsia="Calibri"/>
          <w:sz w:val="22"/>
          <w:szCs w:val="22"/>
        </w:rPr>
      </w:pPr>
      <w:r w:rsidRPr="002D1C99">
        <w:rPr>
          <w:rFonts w:eastAsia="Calibri"/>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D24F8" w:rsidRPr="002D1C99" w:rsidRDefault="009D24F8" w:rsidP="003071B2">
      <w:pPr>
        <w:widowControl w:val="0"/>
        <w:numPr>
          <w:ilvl w:val="1"/>
          <w:numId w:val="33"/>
        </w:numPr>
        <w:tabs>
          <w:tab w:val="left" w:pos="529"/>
        </w:tabs>
        <w:ind w:left="0" w:firstLine="709"/>
        <w:jc w:val="both"/>
        <w:rPr>
          <w:rFonts w:eastAsia="Calibri"/>
          <w:sz w:val="22"/>
          <w:szCs w:val="22"/>
        </w:rPr>
      </w:pPr>
      <w:r w:rsidRPr="002D1C99">
        <w:rPr>
          <w:rFonts w:eastAsia="Calibri"/>
          <w:sz w:val="22"/>
          <w:szCs w:val="22"/>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9D24F8" w:rsidRPr="002D1C99" w:rsidRDefault="009D24F8" w:rsidP="003071B2">
      <w:pPr>
        <w:widowControl w:val="0"/>
        <w:numPr>
          <w:ilvl w:val="1"/>
          <w:numId w:val="33"/>
        </w:numPr>
        <w:tabs>
          <w:tab w:val="left" w:pos="534"/>
        </w:tabs>
        <w:ind w:left="0" w:firstLine="709"/>
        <w:jc w:val="both"/>
        <w:rPr>
          <w:rFonts w:eastAsia="Calibri"/>
          <w:sz w:val="22"/>
          <w:szCs w:val="22"/>
        </w:rPr>
      </w:pPr>
      <w:r w:rsidRPr="002D1C99">
        <w:rPr>
          <w:rFonts w:eastAsia="Calibri"/>
          <w:sz w:val="22"/>
          <w:szCs w:val="22"/>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неизвещением или несвоевременным извещением.</w:t>
      </w:r>
    </w:p>
    <w:p w:rsidR="009D24F8" w:rsidRPr="002D1C99" w:rsidRDefault="009D24F8" w:rsidP="003071B2">
      <w:pPr>
        <w:widowControl w:val="0"/>
        <w:numPr>
          <w:ilvl w:val="1"/>
          <w:numId w:val="33"/>
        </w:numPr>
        <w:ind w:left="0" w:firstLine="709"/>
        <w:jc w:val="both"/>
        <w:rPr>
          <w:rFonts w:eastAsia="Calibri"/>
          <w:sz w:val="22"/>
          <w:szCs w:val="22"/>
        </w:rPr>
      </w:pPr>
      <w:r w:rsidRPr="002D1C99">
        <w:rPr>
          <w:rFonts w:eastAsia="Calibri"/>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9D24F8" w:rsidRPr="002D1C99" w:rsidRDefault="009D24F8" w:rsidP="003071B2">
      <w:pPr>
        <w:widowControl w:val="0"/>
        <w:numPr>
          <w:ilvl w:val="1"/>
          <w:numId w:val="33"/>
        </w:numPr>
        <w:tabs>
          <w:tab w:val="left" w:pos="518"/>
        </w:tabs>
        <w:ind w:left="0" w:firstLine="709"/>
        <w:jc w:val="both"/>
        <w:rPr>
          <w:rFonts w:eastAsia="Calibri"/>
          <w:sz w:val="22"/>
          <w:szCs w:val="22"/>
        </w:rPr>
      </w:pPr>
      <w:r w:rsidRPr="002D1C99">
        <w:rPr>
          <w:rFonts w:eastAsia="Calibri"/>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9D24F8" w:rsidRPr="002D1C99" w:rsidRDefault="009D24F8" w:rsidP="003071B2">
      <w:pPr>
        <w:widowControl w:val="0"/>
        <w:numPr>
          <w:ilvl w:val="1"/>
          <w:numId w:val="33"/>
        </w:numPr>
        <w:tabs>
          <w:tab w:val="left" w:pos="518"/>
        </w:tabs>
        <w:ind w:left="0" w:firstLine="709"/>
        <w:jc w:val="both"/>
        <w:rPr>
          <w:rFonts w:eastAsia="Calibri"/>
          <w:sz w:val="22"/>
          <w:szCs w:val="22"/>
        </w:rPr>
      </w:pPr>
      <w:r w:rsidRPr="002D1C99">
        <w:rPr>
          <w:rFonts w:eastAsia="Calibri"/>
          <w:iCs/>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D24F8" w:rsidRPr="002D1C99" w:rsidRDefault="009D24F8" w:rsidP="009D24F8">
      <w:pPr>
        <w:tabs>
          <w:tab w:val="left" w:pos="518"/>
        </w:tabs>
        <w:ind w:firstLine="709"/>
        <w:jc w:val="both"/>
        <w:rPr>
          <w:rFonts w:eastAsia="Calibri"/>
          <w:sz w:val="22"/>
          <w:szCs w:val="22"/>
        </w:rPr>
      </w:pPr>
    </w:p>
    <w:p w:rsidR="009D24F8" w:rsidRPr="002D1C99" w:rsidRDefault="009D24F8" w:rsidP="003071B2">
      <w:pPr>
        <w:pStyle w:val="RUS11"/>
        <w:widowControl w:val="0"/>
        <w:numPr>
          <w:ilvl w:val="0"/>
          <w:numId w:val="37"/>
        </w:numPr>
        <w:tabs>
          <w:tab w:val="left" w:pos="534"/>
        </w:tabs>
        <w:spacing w:after="0" w:line="240" w:lineRule="auto"/>
        <w:ind w:left="0" w:firstLine="709"/>
        <w:jc w:val="center"/>
        <w:rPr>
          <w:rFonts w:ascii="Times New Roman" w:hAnsi="Times New Roman"/>
          <w:b/>
          <w:sz w:val="22"/>
          <w:szCs w:val="22"/>
        </w:rPr>
      </w:pPr>
      <w:bookmarkStart w:id="2402" w:name="_Hlk126267703"/>
      <w:r w:rsidRPr="002D1C99">
        <w:rPr>
          <w:rFonts w:ascii="Times New Roman" w:hAnsi="Times New Roman"/>
          <w:b/>
          <w:sz w:val="22"/>
          <w:szCs w:val="22"/>
        </w:rPr>
        <w:t>Уступка требования (цессия) и перевод долга</w:t>
      </w:r>
    </w:p>
    <w:p w:rsidR="009D24F8" w:rsidRPr="002D1C99" w:rsidRDefault="009D24F8" w:rsidP="003071B2">
      <w:pPr>
        <w:widowControl w:val="0"/>
        <w:numPr>
          <w:ilvl w:val="1"/>
          <w:numId w:val="37"/>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bookmarkEnd w:id="2402"/>
    <w:p w:rsidR="009D24F8" w:rsidRPr="002D1C99" w:rsidRDefault="009D24F8" w:rsidP="009D24F8">
      <w:pPr>
        <w:pStyle w:val="RUS11"/>
        <w:widowControl w:val="0"/>
        <w:numPr>
          <w:ilvl w:val="0"/>
          <w:numId w:val="0"/>
        </w:numPr>
        <w:tabs>
          <w:tab w:val="left" w:pos="709"/>
        </w:tabs>
        <w:spacing w:after="0" w:line="240" w:lineRule="auto"/>
        <w:ind w:firstLine="709"/>
        <w:rPr>
          <w:rFonts w:ascii="Times New Roman" w:hAnsi="Times New Roman"/>
          <w:sz w:val="22"/>
          <w:szCs w:val="22"/>
          <w:lang w:eastAsia="en-US"/>
        </w:rPr>
      </w:pPr>
    </w:p>
    <w:p w:rsidR="009D24F8" w:rsidRPr="002D1C99" w:rsidRDefault="009D24F8" w:rsidP="003071B2">
      <w:pPr>
        <w:widowControl w:val="0"/>
        <w:numPr>
          <w:ilvl w:val="0"/>
          <w:numId w:val="37"/>
        </w:numPr>
        <w:shd w:val="clear" w:color="auto" w:fill="FFFFFF"/>
        <w:tabs>
          <w:tab w:val="left" w:pos="709"/>
        </w:tabs>
        <w:suppressAutoHyphens/>
        <w:autoSpaceDE w:val="0"/>
        <w:autoSpaceDN w:val="0"/>
        <w:adjustRightInd w:val="0"/>
        <w:spacing w:line="283" w:lineRule="exact"/>
        <w:ind w:left="0" w:firstLine="709"/>
        <w:jc w:val="center"/>
        <w:rPr>
          <w:b/>
          <w:color w:val="000000"/>
          <w:spacing w:val="6"/>
          <w:sz w:val="22"/>
          <w:szCs w:val="22"/>
        </w:rPr>
      </w:pPr>
      <w:r w:rsidRPr="002D1C99">
        <w:rPr>
          <w:b/>
          <w:sz w:val="22"/>
          <w:szCs w:val="22"/>
        </w:rPr>
        <w:t>Расторжение договора</w:t>
      </w:r>
    </w:p>
    <w:p w:rsidR="009D24F8" w:rsidRPr="002D1C99" w:rsidRDefault="009D24F8" w:rsidP="003071B2">
      <w:pPr>
        <w:widowControl w:val="0"/>
        <w:numPr>
          <w:ilvl w:val="1"/>
          <w:numId w:val="37"/>
        </w:numPr>
        <w:shd w:val="clear" w:color="auto" w:fill="FFFFFF"/>
        <w:tabs>
          <w:tab w:val="left" w:pos="709"/>
        </w:tabs>
        <w:suppressAutoHyphens/>
        <w:autoSpaceDE w:val="0"/>
        <w:autoSpaceDN w:val="0"/>
        <w:adjustRightInd w:val="0"/>
        <w:spacing w:line="283" w:lineRule="exact"/>
        <w:ind w:left="0" w:firstLine="709"/>
        <w:jc w:val="both"/>
        <w:rPr>
          <w:color w:val="000000"/>
          <w:spacing w:val="6"/>
          <w:sz w:val="22"/>
          <w:szCs w:val="22"/>
        </w:rPr>
      </w:pPr>
      <w:r w:rsidRPr="002D1C99">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9D24F8" w:rsidRPr="002D1C99" w:rsidRDefault="009D24F8" w:rsidP="003071B2">
      <w:pPr>
        <w:widowControl w:val="0"/>
        <w:numPr>
          <w:ilvl w:val="1"/>
          <w:numId w:val="37"/>
        </w:numPr>
        <w:shd w:val="clear" w:color="auto" w:fill="FFFFFF"/>
        <w:tabs>
          <w:tab w:val="left" w:pos="709"/>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w:t>
      </w:r>
      <w:r w:rsidRPr="002D1C99">
        <w:rPr>
          <w:color w:val="000000"/>
          <w:spacing w:val="6"/>
          <w:sz w:val="22"/>
          <w:szCs w:val="22"/>
        </w:rPr>
        <w:lastRenderedPageBreak/>
        <w:t xml:space="preserve">по смыслу ст. 451 Гражданского кодекса РФ. </w:t>
      </w:r>
    </w:p>
    <w:p w:rsidR="009D24F8" w:rsidRPr="002D1C99" w:rsidRDefault="009D24F8" w:rsidP="009D24F8">
      <w:pPr>
        <w:shd w:val="clear" w:color="auto" w:fill="FFFFFF"/>
        <w:tabs>
          <w:tab w:val="left" w:pos="709"/>
        </w:tabs>
        <w:suppressAutoHyphens/>
        <w:spacing w:line="283" w:lineRule="exact"/>
        <w:ind w:firstLine="709"/>
        <w:jc w:val="both"/>
        <w:rPr>
          <w:color w:val="000000"/>
          <w:spacing w:val="6"/>
          <w:sz w:val="22"/>
          <w:szCs w:val="22"/>
        </w:rPr>
      </w:pPr>
      <w:r w:rsidRPr="002D1C99">
        <w:rPr>
          <w:color w:val="000000"/>
          <w:spacing w:val="6"/>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9D24F8" w:rsidRPr="002D1C99" w:rsidRDefault="009D24F8" w:rsidP="009D24F8">
      <w:pPr>
        <w:shd w:val="clear" w:color="auto" w:fill="FFFFFF"/>
        <w:tabs>
          <w:tab w:val="left" w:pos="709"/>
        </w:tabs>
        <w:suppressAutoHyphens/>
        <w:spacing w:line="283" w:lineRule="exact"/>
        <w:ind w:firstLine="709"/>
        <w:jc w:val="both"/>
        <w:rPr>
          <w:color w:val="000000"/>
          <w:spacing w:val="6"/>
          <w:sz w:val="22"/>
          <w:szCs w:val="22"/>
        </w:rPr>
      </w:pPr>
      <w:r w:rsidRPr="002D1C99">
        <w:rPr>
          <w:color w:val="000000"/>
          <w:spacing w:val="6"/>
          <w:sz w:val="22"/>
          <w:szCs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D24F8" w:rsidRPr="002D1C99" w:rsidRDefault="009D24F8" w:rsidP="009D24F8">
      <w:pPr>
        <w:shd w:val="clear" w:color="auto" w:fill="FFFFFF"/>
        <w:tabs>
          <w:tab w:val="left" w:pos="709"/>
        </w:tabs>
        <w:suppressAutoHyphens/>
        <w:spacing w:line="283" w:lineRule="exact"/>
        <w:ind w:firstLine="709"/>
        <w:rPr>
          <w:sz w:val="22"/>
          <w:szCs w:val="22"/>
        </w:rPr>
      </w:pPr>
    </w:p>
    <w:p w:rsidR="009D24F8" w:rsidRPr="002D1C99" w:rsidRDefault="009D24F8" w:rsidP="003071B2">
      <w:pPr>
        <w:widowControl w:val="0"/>
        <w:numPr>
          <w:ilvl w:val="0"/>
          <w:numId w:val="37"/>
        </w:numPr>
        <w:shd w:val="clear" w:color="auto" w:fill="FFFFFF"/>
        <w:tabs>
          <w:tab w:val="left" w:pos="709"/>
          <w:tab w:val="left" w:pos="1404"/>
        </w:tabs>
        <w:suppressAutoHyphens/>
        <w:autoSpaceDE w:val="0"/>
        <w:autoSpaceDN w:val="0"/>
        <w:adjustRightInd w:val="0"/>
        <w:spacing w:line="283" w:lineRule="exact"/>
        <w:ind w:left="0" w:firstLine="709"/>
        <w:jc w:val="center"/>
        <w:rPr>
          <w:b/>
          <w:color w:val="000000"/>
          <w:spacing w:val="6"/>
          <w:sz w:val="22"/>
          <w:szCs w:val="22"/>
        </w:rPr>
      </w:pPr>
      <w:r w:rsidRPr="002D1C99">
        <w:rPr>
          <w:b/>
          <w:color w:val="000000"/>
          <w:spacing w:val="6"/>
          <w:sz w:val="22"/>
          <w:szCs w:val="22"/>
        </w:rPr>
        <w:t>Применимое право</w:t>
      </w:r>
    </w:p>
    <w:p w:rsidR="009D24F8" w:rsidRPr="002D1C99" w:rsidRDefault="009D24F8" w:rsidP="003071B2">
      <w:pPr>
        <w:widowControl w:val="0"/>
        <w:numPr>
          <w:ilvl w:val="1"/>
          <w:numId w:val="37"/>
        </w:numPr>
        <w:tabs>
          <w:tab w:val="left" w:pos="534"/>
        </w:tabs>
        <w:autoSpaceDE w:val="0"/>
        <w:autoSpaceDN w:val="0"/>
        <w:adjustRightInd w:val="0"/>
        <w:ind w:left="0" w:firstLine="709"/>
        <w:jc w:val="both"/>
        <w:rPr>
          <w:sz w:val="22"/>
          <w:szCs w:val="22"/>
        </w:rPr>
      </w:pPr>
      <w:r w:rsidRPr="002D1C99">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9D24F8" w:rsidRPr="002D1C99" w:rsidRDefault="009D24F8" w:rsidP="009D24F8">
      <w:pPr>
        <w:tabs>
          <w:tab w:val="left" w:pos="534"/>
        </w:tabs>
        <w:ind w:left="709"/>
        <w:jc w:val="both"/>
        <w:rPr>
          <w:sz w:val="22"/>
          <w:szCs w:val="22"/>
        </w:rPr>
      </w:pPr>
    </w:p>
    <w:p w:rsidR="009D24F8" w:rsidRPr="002D1C99" w:rsidRDefault="009D24F8" w:rsidP="003071B2">
      <w:pPr>
        <w:widowControl w:val="0"/>
        <w:numPr>
          <w:ilvl w:val="0"/>
          <w:numId w:val="37"/>
        </w:numPr>
        <w:tabs>
          <w:tab w:val="left" w:pos="534"/>
        </w:tabs>
        <w:autoSpaceDE w:val="0"/>
        <w:autoSpaceDN w:val="0"/>
        <w:adjustRightInd w:val="0"/>
        <w:ind w:left="0" w:firstLine="709"/>
        <w:jc w:val="center"/>
        <w:rPr>
          <w:b/>
          <w:sz w:val="22"/>
          <w:szCs w:val="22"/>
        </w:rPr>
      </w:pPr>
      <w:r w:rsidRPr="002D1C99">
        <w:rPr>
          <w:b/>
          <w:sz w:val="22"/>
          <w:szCs w:val="22"/>
        </w:rPr>
        <w:t>Толкование</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r w:rsidRPr="002D1C99">
        <w:rPr>
          <w:rFonts w:ascii="Times New Roman" w:hAnsi="Times New Roman"/>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9D24F8" w:rsidRPr="002D1C99" w:rsidRDefault="009D24F8" w:rsidP="003071B2">
      <w:pPr>
        <w:pStyle w:val="RUS11"/>
        <w:widowControl w:val="0"/>
        <w:numPr>
          <w:ilvl w:val="1"/>
          <w:numId w:val="37"/>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bookmarkStart w:id="2403" w:name="_Ref496197101"/>
      <w:r w:rsidRPr="002D1C99">
        <w:rPr>
          <w:rFonts w:ascii="Times New Roman" w:hAnsi="Times New Roman"/>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403"/>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r w:rsidRPr="002D1C99">
        <w:rPr>
          <w:rFonts w:ascii="Times New Roman" w:hAnsi="Times New Roman"/>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r w:rsidRPr="002D1C99">
        <w:rPr>
          <w:rFonts w:ascii="Times New Roman" w:hAnsi="Times New Roman"/>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D24F8" w:rsidRPr="002D1C99" w:rsidRDefault="009D24F8" w:rsidP="009D24F8">
      <w:pPr>
        <w:pStyle w:val="RUS11"/>
        <w:widowControl w:val="0"/>
        <w:numPr>
          <w:ilvl w:val="0"/>
          <w:numId w:val="0"/>
        </w:numPr>
        <w:tabs>
          <w:tab w:val="left" w:pos="518"/>
        </w:tabs>
        <w:spacing w:after="0" w:line="240" w:lineRule="auto"/>
        <w:ind w:firstLine="709"/>
        <w:rPr>
          <w:rFonts w:ascii="Times New Roman" w:hAnsi="Times New Roman"/>
          <w:sz w:val="22"/>
          <w:szCs w:val="22"/>
        </w:rPr>
      </w:pPr>
    </w:p>
    <w:p w:rsidR="009D24F8" w:rsidRPr="002D1C99" w:rsidRDefault="009D24F8" w:rsidP="003071B2">
      <w:pPr>
        <w:pStyle w:val="RUS11"/>
        <w:widowControl w:val="0"/>
        <w:numPr>
          <w:ilvl w:val="0"/>
          <w:numId w:val="37"/>
        </w:numPr>
        <w:tabs>
          <w:tab w:val="left" w:pos="518"/>
        </w:tabs>
        <w:spacing w:after="0" w:line="240" w:lineRule="auto"/>
        <w:ind w:left="0" w:firstLine="709"/>
        <w:jc w:val="center"/>
        <w:rPr>
          <w:rFonts w:ascii="Times New Roman" w:hAnsi="Times New Roman"/>
          <w:b/>
          <w:sz w:val="22"/>
          <w:szCs w:val="22"/>
        </w:rPr>
      </w:pPr>
      <w:r w:rsidRPr="002D1C99">
        <w:rPr>
          <w:rFonts w:ascii="Times New Roman" w:hAnsi="Times New Roman"/>
          <w:b/>
          <w:sz w:val="22"/>
          <w:szCs w:val="22"/>
        </w:rPr>
        <w:t>Соблюдение законодательства</w:t>
      </w:r>
    </w:p>
    <w:p w:rsidR="009D24F8" w:rsidRPr="002D1C99" w:rsidRDefault="009D24F8" w:rsidP="003071B2">
      <w:pPr>
        <w:pStyle w:val="RUS11"/>
        <w:widowControl w:val="0"/>
        <w:numPr>
          <w:ilvl w:val="1"/>
          <w:numId w:val="37"/>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9D24F8" w:rsidRPr="002D1C99" w:rsidRDefault="009D24F8" w:rsidP="009D24F8">
      <w:pPr>
        <w:shd w:val="clear" w:color="auto" w:fill="FFFFFF"/>
        <w:suppressAutoHyphens/>
        <w:spacing w:line="283" w:lineRule="exact"/>
        <w:ind w:firstLine="709"/>
        <w:jc w:val="both"/>
        <w:rPr>
          <w:color w:val="000000"/>
          <w:spacing w:val="6"/>
          <w:sz w:val="22"/>
          <w:szCs w:val="22"/>
        </w:rPr>
      </w:pPr>
    </w:p>
    <w:p w:rsidR="009D24F8" w:rsidRPr="002D1C99" w:rsidRDefault="009D24F8" w:rsidP="003071B2">
      <w:pPr>
        <w:widowControl w:val="0"/>
        <w:numPr>
          <w:ilvl w:val="0"/>
          <w:numId w:val="37"/>
        </w:numPr>
        <w:shd w:val="clear" w:color="auto" w:fill="FFFFFF"/>
        <w:tabs>
          <w:tab w:val="left" w:pos="709"/>
          <w:tab w:val="left" w:pos="1404"/>
        </w:tabs>
        <w:suppressAutoHyphens/>
        <w:autoSpaceDE w:val="0"/>
        <w:autoSpaceDN w:val="0"/>
        <w:adjustRightInd w:val="0"/>
        <w:spacing w:line="283" w:lineRule="exact"/>
        <w:ind w:left="0" w:firstLine="709"/>
        <w:jc w:val="center"/>
        <w:rPr>
          <w:b/>
          <w:color w:val="000000"/>
          <w:spacing w:val="6"/>
          <w:sz w:val="22"/>
          <w:szCs w:val="22"/>
        </w:rPr>
      </w:pPr>
      <w:r w:rsidRPr="002D1C99">
        <w:rPr>
          <w:b/>
          <w:color w:val="000000"/>
          <w:spacing w:val="6"/>
          <w:sz w:val="22"/>
          <w:szCs w:val="22"/>
        </w:rPr>
        <w:t>Разрешение споров</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r w:rsidRPr="002D1C99">
        <w:rPr>
          <w:rFonts w:ascii="Times New Roman" w:hAnsi="Times New Roman"/>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9D24F8" w:rsidRPr="002D1C99" w:rsidRDefault="009D24F8" w:rsidP="003071B2">
      <w:pPr>
        <w:widowControl w:val="0"/>
        <w:numPr>
          <w:ilvl w:val="1"/>
          <w:numId w:val="37"/>
        </w:numPr>
        <w:tabs>
          <w:tab w:val="left" w:pos="534"/>
        </w:tabs>
        <w:autoSpaceDE w:val="0"/>
        <w:autoSpaceDN w:val="0"/>
        <w:adjustRightInd w:val="0"/>
        <w:ind w:left="0" w:firstLine="709"/>
        <w:jc w:val="both"/>
        <w:rPr>
          <w:sz w:val="22"/>
          <w:szCs w:val="22"/>
        </w:rPr>
      </w:pPr>
      <w:r w:rsidRPr="002D1C99">
        <w:rPr>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9D24F8" w:rsidRPr="002D1C99" w:rsidRDefault="009D24F8" w:rsidP="009D24F8">
      <w:pPr>
        <w:pStyle w:val="RUS11"/>
        <w:widowControl w:val="0"/>
        <w:numPr>
          <w:ilvl w:val="0"/>
          <w:numId w:val="0"/>
        </w:numPr>
        <w:tabs>
          <w:tab w:val="left" w:pos="709"/>
        </w:tabs>
        <w:spacing w:after="0" w:line="240" w:lineRule="auto"/>
        <w:ind w:firstLine="709"/>
        <w:rPr>
          <w:rFonts w:ascii="Times New Roman" w:hAnsi="Times New Roman"/>
          <w:sz w:val="22"/>
          <w:szCs w:val="22"/>
          <w:highlight w:val="yellow"/>
          <w:lang w:eastAsia="en-US"/>
        </w:rPr>
      </w:pPr>
    </w:p>
    <w:p w:rsidR="009D24F8" w:rsidRPr="002D1C99" w:rsidRDefault="009D24F8" w:rsidP="003071B2">
      <w:pPr>
        <w:pStyle w:val="RUS11"/>
        <w:widowControl w:val="0"/>
        <w:numPr>
          <w:ilvl w:val="0"/>
          <w:numId w:val="37"/>
        </w:numPr>
        <w:tabs>
          <w:tab w:val="left" w:pos="709"/>
        </w:tabs>
        <w:spacing w:after="0" w:line="240" w:lineRule="auto"/>
        <w:ind w:left="0" w:firstLine="709"/>
        <w:jc w:val="center"/>
        <w:rPr>
          <w:rFonts w:ascii="Times New Roman" w:hAnsi="Times New Roman"/>
          <w:b/>
          <w:sz w:val="22"/>
          <w:szCs w:val="22"/>
          <w:lang w:eastAsia="en-US"/>
        </w:rPr>
      </w:pPr>
      <w:r w:rsidRPr="002D1C99">
        <w:rPr>
          <w:rFonts w:ascii="Times New Roman" w:hAnsi="Times New Roman"/>
          <w:b/>
          <w:sz w:val="22"/>
          <w:szCs w:val="22"/>
        </w:rPr>
        <w:t>Антисанкционная оговорка</w:t>
      </w:r>
    </w:p>
    <w:p w:rsidR="009D24F8" w:rsidRPr="002D1C99" w:rsidRDefault="009D24F8" w:rsidP="003071B2">
      <w:pPr>
        <w:pStyle w:val="ad"/>
        <w:widowControl w:val="0"/>
        <w:numPr>
          <w:ilvl w:val="1"/>
          <w:numId w:val="37"/>
        </w:numPr>
        <w:tabs>
          <w:tab w:val="left" w:pos="539"/>
        </w:tabs>
        <w:suppressAutoHyphens/>
        <w:autoSpaceDN w:val="0"/>
        <w:ind w:left="0" w:firstLine="709"/>
        <w:jc w:val="both"/>
        <w:textAlignment w:val="baseline"/>
        <w:rPr>
          <w:lang w:val="x-none"/>
        </w:rPr>
      </w:pPr>
      <w:r w:rsidRPr="002D1C99">
        <w:t>Исполнитель</w:t>
      </w:r>
      <w:r w:rsidRPr="002D1C99">
        <w:rPr>
          <w:lang w:val="x-none"/>
        </w:rPr>
        <w:t xml:space="preserve"> настоящим подтверждает, что не является объектом каких-либо </w:t>
      </w:r>
      <w:r w:rsidRPr="002D1C99">
        <w:t>применимых</w:t>
      </w:r>
      <w:r w:rsidRPr="002D1C99">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2D1C99">
        <w:t>применимых</w:t>
      </w:r>
      <w:r w:rsidRPr="002D1C99">
        <w:rPr>
          <w:lang w:val="x-none"/>
        </w:rPr>
        <w:t xml:space="preserve"> санкций.</w:t>
      </w:r>
    </w:p>
    <w:p w:rsidR="009D24F8" w:rsidRPr="002D1C99" w:rsidRDefault="009D24F8" w:rsidP="009D24F8">
      <w:pPr>
        <w:pStyle w:val="ad"/>
        <w:tabs>
          <w:tab w:val="left" w:pos="539"/>
        </w:tabs>
        <w:suppressAutoHyphens/>
        <w:ind w:left="0" w:firstLine="709"/>
        <w:jc w:val="both"/>
      </w:pPr>
      <w:r w:rsidRPr="002D1C99">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9D24F8" w:rsidRPr="002D1C99" w:rsidRDefault="009D24F8" w:rsidP="003071B2">
      <w:pPr>
        <w:pStyle w:val="ad"/>
        <w:widowControl w:val="0"/>
        <w:numPr>
          <w:ilvl w:val="1"/>
          <w:numId w:val="37"/>
        </w:numPr>
        <w:tabs>
          <w:tab w:val="left" w:pos="539"/>
        </w:tabs>
        <w:suppressAutoHyphens/>
        <w:autoSpaceDN w:val="0"/>
        <w:ind w:left="0" w:firstLine="709"/>
        <w:jc w:val="both"/>
        <w:textAlignment w:val="baseline"/>
        <w:rPr>
          <w:lang w:val="x-none"/>
        </w:rPr>
      </w:pPr>
      <w:r w:rsidRPr="002D1C99">
        <w:t>Исполнитель</w:t>
      </w:r>
      <w:r w:rsidRPr="002D1C99">
        <w:rPr>
          <w:lang w:val="x-none"/>
        </w:rPr>
        <w:t xml:space="preserve"> обязуется уведомить </w:t>
      </w:r>
      <w:r w:rsidRPr="002D1C99">
        <w:t>Заказчика</w:t>
      </w:r>
      <w:r w:rsidRPr="002D1C99">
        <w:rPr>
          <w:lang w:val="x-none"/>
        </w:rPr>
        <w:t xml:space="preserve"> немедленно, если </w:t>
      </w:r>
      <w:r w:rsidRPr="002D1C99">
        <w:t>Исполнитель</w:t>
      </w:r>
      <w:r w:rsidRPr="002D1C99">
        <w:rPr>
          <w:lang w:val="x-none"/>
        </w:rPr>
        <w:t xml:space="preserve"> или любое другое физическое или юридическое лицо, указанное в п</w:t>
      </w:r>
      <w:r w:rsidRPr="002D1C99">
        <w:t>ункте 1</w:t>
      </w:r>
      <w:r w:rsidRPr="002D1C99">
        <w:rPr>
          <w:lang w:val="x-none"/>
        </w:rPr>
        <w:t>, станет объектом каких-либо применимых санкций после заключения Договора</w:t>
      </w:r>
      <w:r w:rsidRPr="002D1C99">
        <w:t>.</w:t>
      </w:r>
      <w:r w:rsidRPr="002D1C99">
        <w:rPr>
          <w:lang w:val="x-none"/>
        </w:rPr>
        <w:t xml:space="preserve">  </w:t>
      </w:r>
    </w:p>
    <w:p w:rsidR="009D24F8" w:rsidRPr="002D1C99" w:rsidRDefault="009D24F8" w:rsidP="003071B2">
      <w:pPr>
        <w:pStyle w:val="ad"/>
        <w:widowControl w:val="0"/>
        <w:numPr>
          <w:ilvl w:val="1"/>
          <w:numId w:val="37"/>
        </w:numPr>
        <w:tabs>
          <w:tab w:val="left" w:pos="539"/>
        </w:tabs>
        <w:suppressAutoHyphens/>
        <w:autoSpaceDN w:val="0"/>
        <w:ind w:left="0" w:firstLine="709"/>
        <w:jc w:val="both"/>
        <w:textAlignment w:val="baseline"/>
        <w:rPr>
          <w:lang w:val="x-none"/>
        </w:rPr>
      </w:pPr>
      <w:r w:rsidRPr="002D1C99">
        <w:t>Заказчик</w:t>
      </w:r>
      <w:r w:rsidRPr="002D1C99">
        <w:rPr>
          <w:lang w:val="x-none"/>
        </w:rPr>
        <w:t xml:space="preserve"> имеет право немедленно расторгнуть</w:t>
      </w:r>
      <w:r w:rsidRPr="002D1C99">
        <w:t xml:space="preserve"> </w:t>
      </w:r>
      <w:r w:rsidRPr="002D1C99">
        <w:rPr>
          <w:lang w:val="x-none"/>
        </w:rPr>
        <w:t>и (или) прекратить исполнение Договор</w:t>
      </w:r>
      <w:r w:rsidRPr="002D1C99">
        <w:t>а</w:t>
      </w:r>
      <w:r w:rsidRPr="002D1C99">
        <w:rPr>
          <w:lang w:val="x-none"/>
        </w:rPr>
        <w:t xml:space="preserve">, если станет известно, что </w:t>
      </w:r>
      <w:r w:rsidRPr="002D1C99">
        <w:t>Исполнитель</w:t>
      </w:r>
      <w:r w:rsidRPr="002D1C99">
        <w:rPr>
          <w:lang w:val="x-none"/>
        </w:rPr>
        <w:t xml:space="preserve"> или любое другое физическое или юридическое лицо, указанное в п</w:t>
      </w:r>
      <w:r w:rsidRPr="002D1C99">
        <w:t>ункте 1</w:t>
      </w:r>
      <w:r w:rsidRPr="002D1C99">
        <w:rPr>
          <w:lang w:val="x-none"/>
        </w:rPr>
        <w:t>, являлось объектом применимых санкций в момент заключения Договора</w:t>
      </w:r>
      <w:r w:rsidRPr="002D1C99">
        <w:t xml:space="preserve"> и данная информация не была раскрыта</w:t>
      </w:r>
      <w:r w:rsidRPr="002D1C99">
        <w:rPr>
          <w:lang w:val="x-none"/>
        </w:rPr>
        <w:t xml:space="preserve">, или если </w:t>
      </w:r>
      <w:r w:rsidRPr="002D1C99">
        <w:t>Исполнитель</w:t>
      </w:r>
      <w:r w:rsidRPr="002D1C99">
        <w:rPr>
          <w:lang w:val="x-none"/>
        </w:rPr>
        <w:t xml:space="preserve"> или любое физическое или юридическое лицо, указанное в п</w:t>
      </w:r>
      <w:r w:rsidRPr="002D1C99">
        <w:t>ункте</w:t>
      </w:r>
      <w:r w:rsidRPr="002D1C99">
        <w:rPr>
          <w:lang w:val="x-none"/>
        </w:rPr>
        <w:t xml:space="preserve"> </w:t>
      </w:r>
      <w:r w:rsidRPr="002D1C99">
        <w:t xml:space="preserve">1 </w:t>
      </w:r>
      <w:r w:rsidRPr="002D1C99">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D24F8" w:rsidRPr="002D1C99" w:rsidRDefault="009D24F8" w:rsidP="003071B2">
      <w:pPr>
        <w:pStyle w:val="ad"/>
        <w:widowControl w:val="0"/>
        <w:numPr>
          <w:ilvl w:val="1"/>
          <w:numId w:val="37"/>
        </w:numPr>
        <w:tabs>
          <w:tab w:val="left" w:pos="539"/>
        </w:tabs>
        <w:suppressAutoHyphens/>
        <w:autoSpaceDN w:val="0"/>
        <w:ind w:left="0" w:firstLine="709"/>
        <w:jc w:val="both"/>
        <w:textAlignment w:val="baseline"/>
        <w:rPr>
          <w:lang w:val="x-none"/>
        </w:rPr>
      </w:pPr>
      <w:r w:rsidRPr="002D1C99">
        <w:rPr>
          <w:lang w:val="x-none"/>
        </w:rPr>
        <w:t xml:space="preserve">Расторжение и (или) прекращение исполнения Договора согласно пункту </w:t>
      </w:r>
      <w:r w:rsidRPr="002D1C99">
        <w:t xml:space="preserve">3 </w:t>
      </w:r>
      <w:r w:rsidRPr="002D1C99">
        <w:rPr>
          <w:lang w:val="x-none"/>
        </w:rPr>
        <w:t xml:space="preserve">не создаёт для </w:t>
      </w:r>
      <w:r w:rsidRPr="002D1C99">
        <w:t>Заказчика</w:t>
      </w:r>
      <w:r w:rsidRPr="002D1C99">
        <w:rPr>
          <w:lang w:val="x-none"/>
        </w:rPr>
        <w:t xml:space="preserve"> обязательства в отношении возмещения расходов/убытков, иных платежей и/или затрат </w:t>
      </w:r>
      <w:r w:rsidRPr="002D1C99">
        <w:t>Исполнителя</w:t>
      </w:r>
      <w:r w:rsidRPr="002D1C99">
        <w:rPr>
          <w:lang w:val="x-none"/>
        </w:rPr>
        <w:t>, возникающих/возникших в связи с таким расторжением и (или) прекращением исполнения.</w:t>
      </w:r>
      <w:r w:rsidRPr="002D1C99">
        <w:t xml:space="preserve"> </w:t>
      </w:r>
      <w:r w:rsidRPr="002D1C99">
        <w:rPr>
          <w:lang w:val="x-none"/>
        </w:rPr>
        <w:t xml:space="preserve">Расторжение и (или) прекращение исполнения Договора </w:t>
      </w:r>
      <w:r w:rsidRPr="002D1C99">
        <w:t xml:space="preserve">осуществляется путем направления Заказчиком письменного уведомления не позднее, чем за 10 (десять) календарных дней до даты </w:t>
      </w:r>
      <w:r w:rsidRPr="002D1C99">
        <w:rPr>
          <w:lang w:val="x-none"/>
        </w:rPr>
        <w:t>расторжени</w:t>
      </w:r>
      <w:r w:rsidRPr="002D1C99">
        <w:t>я</w:t>
      </w:r>
      <w:r w:rsidRPr="002D1C99">
        <w:rPr>
          <w:lang w:val="x-none"/>
        </w:rPr>
        <w:t xml:space="preserve"> и (или) </w:t>
      </w:r>
      <w:r w:rsidRPr="002D1C99">
        <w:t>прекращения действия Договора. Договор считается расторгнутым и (или) прекращенным с даты, указанной в уведомлении о расторжении Договора.</w:t>
      </w:r>
    </w:p>
    <w:p w:rsidR="009D24F8" w:rsidRPr="002D1C99" w:rsidRDefault="009D24F8" w:rsidP="009D24F8">
      <w:pPr>
        <w:pStyle w:val="ad"/>
        <w:widowControl w:val="0"/>
        <w:tabs>
          <w:tab w:val="left" w:pos="539"/>
        </w:tabs>
        <w:suppressAutoHyphens/>
        <w:autoSpaceDN w:val="0"/>
        <w:ind w:left="0" w:firstLine="709"/>
        <w:jc w:val="both"/>
        <w:textAlignment w:val="baseline"/>
        <w:rPr>
          <w:lang w:val="x-none"/>
        </w:rPr>
      </w:pPr>
    </w:p>
    <w:p w:rsidR="009D24F8" w:rsidRPr="002D1C99" w:rsidRDefault="009D24F8" w:rsidP="003071B2">
      <w:pPr>
        <w:pStyle w:val="ad"/>
        <w:widowControl w:val="0"/>
        <w:numPr>
          <w:ilvl w:val="0"/>
          <w:numId w:val="37"/>
        </w:numPr>
        <w:tabs>
          <w:tab w:val="left" w:pos="539"/>
        </w:tabs>
        <w:suppressAutoHyphens/>
        <w:autoSpaceDN w:val="0"/>
        <w:ind w:left="0" w:firstLine="709"/>
        <w:jc w:val="center"/>
        <w:textAlignment w:val="baseline"/>
        <w:rPr>
          <w:b/>
        </w:rPr>
      </w:pPr>
      <w:r w:rsidRPr="002D1C99">
        <w:rPr>
          <w:b/>
        </w:rPr>
        <w:t>Отказ от найма работников</w:t>
      </w:r>
    </w:p>
    <w:p w:rsidR="009D24F8" w:rsidRPr="002D1C99" w:rsidRDefault="009D24F8" w:rsidP="003071B2">
      <w:pPr>
        <w:pStyle w:val="RUS11"/>
        <w:widowControl w:val="0"/>
        <w:numPr>
          <w:ilvl w:val="1"/>
          <w:numId w:val="37"/>
        </w:numPr>
        <w:tabs>
          <w:tab w:val="left" w:pos="529"/>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9D24F8" w:rsidRPr="002D1C99" w:rsidRDefault="009D24F8" w:rsidP="003071B2">
      <w:pPr>
        <w:pStyle w:val="RUS11"/>
        <w:widowControl w:val="0"/>
        <w:numPr>
          <w:ilvl w:val="1"/>
          <w:numId w:val="37"/>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9D24F8" w:rsidRPr="002D1C99" w:rsidRDefault="009D24F8" w:rsidP="003071B2">
      <w:pPr>
        <w:pStyle w:val="RUS11"/>
        <w:widowControl w:val="0"/>
        <w:numPr>
          <w:ilvl w:val="1"/>
          <w:numId w:val="37"/>
        </w:numPr>
        <w:tabs>
          <w:tab w:val="left" w:pos="529"/>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9D24F8" w:rsidRPr="002D1C99" w:rsidRDefault="009D24F8" w:rsidP="009D24F8">
      <w:pPr>
        <w:pStyle w:val="RUS11"/>
        <w:widowControl w:val="0"/>
        <w:numPr>
          <w:ilvl w:val="0"/>
          <w:numId w:val="0"/>
        </w:numPr>
        <w:tabs>
          <w:tab w:val="left" w:pos="709"/>
        </w:tabs>
        <w:spacing w:after="0" w:line="240" w:lineRule="auto"/>
        <w:ind w:firstLine="709"/>
        <w:rPr>
          <w:rFonts w:ascii="Times New Roman" w:hAnsi="Times New Roman"/>
          <w:sz w:val="22"/>
          <w:szCs w:val="22"/>
          <w:highlight w:val="yellow"/>
          <w:lang w:eastAsia="en-US"/>
        </w:rPr>
      </w:pPr>
    </w:p>
    <w:p w:rsidR="009D24F8" w:rsidRPr="002D1C99" w:rsidRDefault="009D24F8" w:rsidP="003071B2">
      <w:pPr>
        <w:pStyle w:val="RUS11"/>
        <w:widowControl w:val="0"/>
        <w:numPr>
          <w:ilvl w:val="0"/>
          <w:numId w:val="37"/>
        </w:numPr>
        <w:tabs>
          <w:tab w:val="left" w:pos="534"/>
        </w:tabs>
        <w:spacing w:after="0" w:line="240" w:lineRule="auto"/>
        <w:ind w:left="0" w:firstLine="709"/>
        <w:jc w:val="center"/>
        <w:rPr>
          <w:rFonts w:ascii="Times New Roman" w:hAnsi="Times New Roman"/>
          <w:b/>
          <w:sz w:val="22"/>
          <w:szCs w:val="22"/>
        </w:rPr>
      </w:pPr>
      <w:r w:rsidRPr="002D1C99">
        <w:rPr>
          <w:rFonts w:ascii="Times New Roman" w:hAnsi="Times New Roman"/>
          <w:b/>
          <w:sz w:val="22"/>
          <w:szCs w:val="22"/>
        </w:rPr>
        <w:t>Опубликование информации о Договоре</w:t>
      </w:r>
    </w:p>
    <w:p w:rsidR="009D24F8" w:rsidRPr="002D1C99" w:rsidRDefault="009D24F8" w:rsidP="009D24F8">
      <w:pPr>
        <w:pStyle w:val="RUS11"/>
        <w:widowControl w:val="0"/>
        <w:numPr>
          <w:ilvl w:val="0"/>
          <w:numId w:val="0"/>
        </w:numPr>
        <w:tabs>
          <w:tab w:val="left" w:pos="534"/>
        </w:tabs>
        <w:spacing w:after="0" w:line="240" w:lineRule="auto"/>
        <w:ind w:firstLine="709"/>
        <w:rPr>
          <w:rFonts w:ascii="Times New Roman" w:hAnsi="Times New Roman"/>
          <w:sz w:val="22"/>
          <w:szCs w:val="22"/>
        </w:rPr>
      </w:pPr>
      <w:r w:rsidRPr="002D1C99">
        <w:rPr>
          <w:rFonts w:ascii="Times New Roman" w:hAnsi="Times New Roman"/>
          <w:sz w:val="22"/>
          <w:szCs w:val="22"/>
        </w:rPr>
        <w:t xml:space="preserve">19. 1. </w:t>
      </w:r>
      <w:r w:rsidRPr="002D1C99">
        <w:rPr>
          <w:rFonts w:ascii="Times New Roman" w:hAnsi="Times New Roman"/>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9D24F8" w:rsidRPr="002D1C99" w:rsidRDefault="009D24F8" w:rsidP="009D24F8">
      <w:pPr>
        <w:pStyle w:val="RUS11"/>
        <w:widowControl w:val="0"/>
        <w:numPr>
          <w:ilvl w:val="0"/>
          <w:numId w:val="0"/>
        </w:numPr>
        <w:spacing w:after="0" w:line="240" w:lineRule="auto"/>
        <w:ind w:firstLine="709"/>
        <w:rPr>
          <w:rFonts w:ascii="Times New Roman" w:hAnsi="Times New Roman"/>
          <w:sz w:val="22"/>
          <w:szCs w:val="22"/>
        </w:rPr>
      </w:pPr>
      <w:r w:rsidRPr="002D1C99">
        <w:rPr>
          <w:rFonts w:ascii="Times New Roman" w:hAnsi="Times New Roman"/>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9D24F8" w:rsidRPr="002D1C99" w:rsidRDefault="009D24F8" w:rsidP="009D24F8">
      <w:pPr>
        <w:shd w:val="clear" w:color="auto" w:fill="FFFFFF"/>
        <w:tabs>
          <w:tab w:val="left" w:pos="709"/>
          <w:tab w:val="left" w:pos="1404"/>
        </w:tabs>
        <w:suppressAutoHyphens/>
        <w:spacing w:line="283" w:lineRule="exact"/>
        <w:ind w:firstLine="709"/>
        <w:rPr>
          <w:color w:val="000000"/>
          <w:spacing w:val="6"/>
          <w:sz w:val="22"/>
          <w:szCs w:val="22"/>
        </w:rPr>
      </w:pPr>
    </w:p>
    <w:p w:rsidR="009D24F8" w:rsidRPr="002D1C99" w:rsidRDefault="009D24F8" w:rsidP="003071B2">
      <w:pPr>
        <w:widowControl w:val="0"/>
        <w:numPr>
          <w:ilvl w:val="0"/>
          <w:numId w:val="37"/>
        </w:numPr>
        <w:shd w:val="clear" w:color="auto" w:fill="FFFFFF"/>
        <w:tabs>
          <w:tab w:val="left" w:pos="709"/>
          <w:tab w:val="left" w:pos="1404"/>
        </w:tabs>
        <w:suppressAutoHyphens/>
        <w:autoSpaceDE w:val="0"/>
        <w:autoSpaceDN w:val="0"/>
        <w:adjustRightInd w:val="0"/>
        <w:spacing w:line="283" w:lineRule="exact"/>
        <w:ind w:left="0" w:firstLine="709"/>
        <w:jc w:val="center"/>
        <w:rPr>
          <w:b/>
          <w:sz w:val="22"/>
          <w:szCs w:val="22"/>
        </w:rPr>
      </w:pPr>
      <w:r w:rsidRPr="002D1C99">
        <w:rPr>
          <w:b/>
          <w:color w:val="000000"/>
          <w:spacing w:val="6"/>
          <w:sz w:val="22"/>
          <w:szCs w:val="22"/>
        </w:rPr>
        <w:t>Заключительные</w:t>
      </w:r>
      <w:r w:rsidRPr="002D1C99">
        <w:rPr>
          <w:b/>
          <w:sz w:val="22"/>
          <w:szCs w:val="22"/>
        </w:rPr>
        <w:t xml:space="preserve"> положения</w:t>
      </w:r>
    </w:p>
    <w:p w:rsidR="009D24F8" w:rsidRPr="002D1C99" w:rsidRDefault="009D24F8" w:rsidP="003071B2">
      <w:pPr>
        <w:pStyle w:val="RUS11"/>
        <w:widowControl w:val="0"/>
        <w:numPr>
          <w:ilvl w:val="1"/>
          <w:numId w:val="37"/>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Договор вступает в силу с момента его подписания обеими Сторонами. </w:t>
      </w:r>
    </w:p>
    <w:p w:rsidR="009D24F8" w:rsidRPr="002D1C99" w:rsidRDefault="009D24F8" w:rsidP="003071B2">
      <w:pPr>
        <w:pStyle w:val="RUS11"/>
        <w:widowControl w:val="0"/>
        <w:numPr>
          <w:ilvl w:val="1"/>
          <w:numId w:val="37"/>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r w:rsidRPr="002D1C99">
        <w:rPr>
          <w:rFonts w:ascii="Times New Roman" w:hAnsi="Times New Roman"/>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w:t>
      </w:r>
      <w:r w:rsidRPr="002D1C99">
        <w:rPr>
          <w:rFonts w:ascii="Times New Roman" w:hAnsi="Times New Roman"/>
          <w:sz w:val="22"/>
          <w:szCs w:val="22"/>
        </w:rPr>
        <w:lastRenderedPageBreak/>
        <w:t xml:space="preserve">неисполненных обязательств. </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r w:rsidRPr="002D1C99">
        <w:rPr>
          <w:rFonts w:ascii="Times New Roman" w:hAnsi="Times New Roman"/>
          <w:sz w:val="22"/>
          <w:szCs w:val="22"/>
        </w:rPr>
        <w:t>Договор является обязательным для правопреемников Сторон.</w:t>
      </w:r>
    </w:p>
    <w:p w:rsidR="009D24F8" w:rsidRPr="002D1C99" w:rsidRDefault="009D24F8" w:rsidP="003071B2">
      <w:pPr>
        <w:pStyle w:val="RUS11"/>
        <w:widowControl w:val="0"/>
        <w:numPr>
          <w:ilvl w:val="1"/>
          <w:numId w:val="37"/>
        </w:numPr>
        <w:tabs>
          <w:tab w:val="left" w:pos="518"/>
        </w:tabs>
        <w:spacing w:after="0" w:line="240" w:lineRule="auto"/>
        <w:ind w:left="0" w:firstLine="709"/>
        <w:rPr>
          <w:rFonts w:ascii="Times New Roman" w:hAnsi="Times New Roman"/>
          <w:sz w:val="22"/>
          <w:szCs w:val="22"/>
        </w:rPr>
      </w:pPr>
      <w:bookmarkStart w:id="2404" w:name="_Ref496809304"/>
      <w:r w:rsidRPr="002D1C99">
        <w:rPr>
          <w:rFonts w:ascii="Times New Roman" w:hAnsi="Times New Roman"/>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404"/>
    </w:p>
    <w:p w:rsidR="009D24F8" w:rsidRPr="002D1C99" w:rsidRDefault="009D24F8" w:rsidP="003071B2">
      <w:pPr>
        <w:pStyle w:val="RUS11"/>
        <w:widowControl w:val="0"/>
        <w:numPr>
          <w:ilvl w:val="1"/>
          <w:numId w:val="37"/>
        </w:numPr>
        <w:tabs>
          <w:tab w:val="left" w:pos="534"/>
        </w:tabs>
        <w:spacing w:after="0" w:line="240" w:lineRule="auto"/>
        <w:ind w:left="0" w:firstLine="709"/>
        <w:rPr>
          <w:rFonts w:ascii="Times New Roman" w:hAnsi="Times New Roman"/>
          <w:sz w:val="22"/>
          <w:szCs w:val="22"/>
        </w:rPr>
      </w:pPr>
      <w:r w:rsidRPr="002D1C99">
        <w:rPr>
          <w:rFonts w:ascii="Times New Roman" w:hAnsi="Times New Roman"/>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D24F8" w:rsidRPr="002D1C99" w:rsidRDefault="009D24F8" w:rsidP="003071B2">
      <w:pPr>
        <w:widowControl w:val="0"/>
        <w:numPr>
          <w:ilvl w:val="1"/>
          <w:numId w:val="37"/>
        </w:numPr>
        <w:shd w:val="clear" w:color="auto" w:fill="FFFFFF"/>
        <w:tabs>
          <w:tab w:val="left" w:pos="709"/>
          <w:tab w:val="left" w:pos="1404"/>
        </w:tabs>
        <w:suppressAutoHyphens/>
        <w:autoSpaceDE w:val="0"/>
        <w:autoSpaceDN w:val="0"/>
        <w:adjustRightInd w:val="0"/>
        <w:spacing w:line="283" w:lineRule="exact"/>
        <w:ind w:left="0" w:firstLine="709"/>
        <w:jc w:val="both"/>
        <w:rPr>
          <w:color w:val="000000"/>
          <w:spacing w:val="6"/>
          <w:sz w:val="22"/>
          <w:szCs w:val="22"/>
        </w:rPr>
      </w:pPr>
      <w:r w:rsidRPr="002D1C99">
        <w:rPr>
          <w:color w:val="000000"/>
          <w:spacing w:val="6"/>
          <w:sz w:val="22"/>
          <w:szCs w:val="22"/>
        </w:rPr>
        <w:t>Неотъемлемой частью настоящего договора являются следующие приложения:</w:t>
      </w:r>
    </w:p>
    <w:p w:rsidR="009D24F8" w:rsidRDefault="009D24F8" w:rsidP="003071B2">
      <w:pPr>
        <w:widowControl w:val="0"/>
        <w:numPr>
          <w:ilvl w:val="2"/>
          <w:numId w:val="37"/>
        </w:numPr>
        <w:shd w:val="clear" w:color="auto" w:fill="FFFFFF"/>
        <w:tabs>
          <w:tab w:val="left" w:pos="709"/>
          <w:tab w:val="left" w:pos="1404"/>
        </w:tabs>
        <w:suppressAutoHyphens/>
        <w:autoSpaceDE w:val="0"/>
        <w:autoSpaceDN w:val="0"/>
        <w:adjustRightInd w:val="0"/>
        <w:spacing w:line="283" w:lineRule="exact"/>
        <w:ind w:left="0" w:firstLine="709"/>
        <w:jc w:val="both"/>
        <w:rPr>
          <w:spacing w:val="6"/>
          <w:sz w:val="22"/>
          <w:szCs w:val="22"/>
        </w:rPr>
      </w:pPr>
      <w:r w:rsidRPr="002D1C99">
        <w:rPr>
          <w:spacing w:val="6"/>
          <w:sz w:val="22"/>
          <w:szCs w:val="22"/>
        </w:rPr>
        <w:t>Задание (Приложение № 1);</w:t>
      </w:r>
    </w:p>
    <w:p w:rsidR="00CA0930" w:rsidRPr="00CA0930" w:rsidRDefault="00CA0930" w:rsidP="003071B2">
      <w:pPr>
        <w:widowControl w:val="0"/>
        <w:numPr>
          <w:ilvl w:val="2"/>
          <w:numId w:val="37"/>
        </w:numPr>
        <w:shd w:val="clear" w:color="auto" w:fill="FFFFFF"/>
        <w:tabs>
          <w:tab w:val="left" w:pos="709"/>
          <w:tab w:val="left" w:pos="1404"/>
        </w:tabs>
        <w:suppressAutoHyphens/>
        <w:autoSpaceDE w:val="0"/>
        <w:autoSpaceDN w:val="0"/>
        <w:adjustRightInd w:val="0"/>
        <w:spacing w:line="283" w:lineRule="exact"/>
        <w:ind w:left="0" w:firstLine="709"/>
        <w:jc w:val="both"/>
        <w:rPr>
          <w:spacing w:val="6"/>
          <w:sz w:val="22"/>
          <w:szCs w:val="22"/>
        </w:rPr>
      </w:pPr>
      <w:r w:rsidRPr="00CA0930">
        <w:rPr>
          <w:spacing w:val="6"/>
          <w:sz w:val="22"/>
          <w:szCs w:val="22"/>
        </w:rPr>
        <w:t>Калькуляция стоимости медицинского осмотра</w:t>
      </w:r>
      <w:r>
        <w:rPr>
          <w:spacing w:val="6"/>
          <w:sz w:val="22"/>
          <w:szCs w:val="22"/>
        </w:rPr>
        <w:t xml:space="preserve"> </w:t>
      </w:r>
      <w:r w:rsidRPr="002D1C99">
        <w:rPr>
          <w:spacing w:val="6"/>
          <w:sz w:val="22"/>
          <w:szCs w:val="22"/>
        </w:rPr>
        <w:t xml:space="preserve">(Приложение № </w:t>
      </w:r>
      <w:r>
        <w:rPr>
          <w:spacing w:val="6"/>
          <w:sz w:val="22"/>
          <w:szCs w:val="22"/>
        </w:rPr>
        <w:t>2</w:t>
      </w:r>
      <w:r w:rsidRPr="002D1C99">
        <w:rPr>
          <w:spacing w:val="6"/>
          <w:sz w:val="22"/>
          <w:szCs w:val="22"/>
        </w:rPr>
        <w:t>);</w:t>
      </w:r>
    </w:p>
    <w:p w:rsidR="009D24F8" w:rsidRPr="002D1C99" w:rsidRDefault="009D24F8" w:rsidP="003071B2">
      <w:pPr>
        <w:widowControl w:val="0"/>
        <w:numPr>
          <w:ilvl w:val="2"/>
          <w:numId w:val="37"/>
        </w:numPr>
        <w:shd w:val="clear" w:color="auto" w:fill="FFFFFF"/>
        <w:tabs>
          <w:tab w:val="left" w:pos="709"/>
          <w:tab w:val="left" w:pos="1404"/>
        </w:tabs>
        <w:suppressAutoHyphens/>
        <w:autoSpaceDE w:val="0"/>
        <w:autoSpaceDN w:val="0"/>
        <w:adjustRightInd w:val="0"/>
        <w:spacing w:line="283" w:lineRule="exact"/>
        <w:ind w:left="0" w:firstLine="709"/>
        <w:jc w:val="both"/>
        <w:rPr>
          <w:spacing w:val="6"/>
          <w:sz w:val="22"/>
          <w:szCs w:val="22"/>
        </w:rPr>
      </w:pPr>
      <w:r w:rsidRPr="002D1C99">
        <w:rPr>
          <w:spacing w:val="6"/>
          <w:sz w:val="22"/>
          <w:szCs w:val="22"/>
        </w:rPr>
        <w:t>Соглашение о соблюдении антикоррупционных условий (Приложение №</w:t>
      </w:r>
      <w:r w:rsidR="00CA0930">
        <w:rPr>
          <w:spacing w:val="6"/>
          <w:sz w:val="22"/>
          <w:szCs w:val="22"/>
        </w:rPr>
        <w:t xml:space="preserve"> 3</w:t>
      </w:r>
      <w:r w:rsidRPr="002D1C99">
        <w:rPr>
          <w:spacing w:val="6"/>
          <w:sz w:val="22"/>
          <w:szCs w:val="22"/>
        </w:rPr>
        <w:t>).</w:t>
      </w:r>
    </w:p>
    <w:p w:rsidR="009D24F8" w:rsidRPr="002D1C99" w:rsidRDefault="009D24F8" w:rsidP="009D24F8">
      <w:pPr>
        <w:shd w:val="clear" w:color="auto" w:fill="FFFFFF"/>
        <w:tabs>
          <w:tab w:val="left" w:pos="1476"/>
        </w:tabs>
        <w:suppressAutoHyphens/>
        <w:ind w:left="142"/>
        <w:jc w:val="both"/>
        <w:rPr>
          <w:color w:val="000000"/>
          <w:spacing w:val="7"/>
          <w:sz w:val="22"/>
          <w:szCs w:val="22"/>
        </w:rPr>
      </w:pPr>
    </w:p>
    <w:p w:rsidR="009D24F8" w:rsidRPr="002D1C99" w:rsidRDefault="009D24F8" w:rsidP="003071B2">
      <w:pPr>
        <w:widowControl w:val="0"/>
        <w:numPr>
          <w:ilvl w:val="0"/>
          <w:numId w:val="37"/>
        </w:numPr>
        <w:shd w:val="clear" w:color="auto" w:fill="FFFFFF"/>
        <w:tabs>
          <w:tab w:val="left" w:pos="709"/>
          <w:tab w:val="left" w:pos="1404"/>
        </w:tabs>
        <w:suppressAutoHyphens/>
        <w:autoSpaceDE w:val="0"/>
        <w:autoSpaceDN w:val="0"/>
        <w:adjustRightInd w:val="0"/>
        <w:spacing w:line="283" w:lineRule="exact"/>
        <w:jc w:val="center"/>
        <w:rPr>
          <w:b/>
          <w:sz w:val="22"/>
          <w:szCs w:val="22"/>
        </w:rPr>
      </w:pPr>
      <w:r w:rsidRPr="002D1C99">
        <w:rPr>
          <w:b/>
          <w:bCs/>
          <w:color w:val="000000"/>
          <w:spacing w:val="6"/>
          <w:sz w:val="22"/>
          <w:szCs w:val="22"/>
        </w:rPr>
        <w:t xml:space="preserve">Юридические </w:t>
      </w:r>
      <w:r w:rsidRPr="002D1C99">
        <w:rPr>
          <w:b/>
          <w:color w:val="000000"/>
          <w:spacing w:val="6"/>
          <w:sz w:val="22"/>
          <w:szCs w:val="22"/>
        </w:rPr>
        <w:t>адреса</w:t>
      </w:r>
      <w:r w:rsidRPr="002D1C99">
        <w:rPr>
          <w:b/>
          <w:bCs/>
          <w:color w:val="000000"/>
          <w:spacing w:val="6"/>
          <w:sz w:val="22"/>
          <w:szCs w:val="22"/>
        </w:rPr>
        <w:t xml:space="preserve"> и банковские реквизиты сторон:</w:t>
      </w:r>
    </w:p>
    <w:tbl>
      <w:tblPr>
        <w:tblW w:w="0" w:type="auto"/>
        <w:tblLook w:val="01E0" w:firstRow="1" w:lastRow="1" w:firstColumn="1" w:lastColumn="1" w:noHBand="0" w:noVBand="0"/>
      </w:tblPr>
      <w:tblGrid>
        <w:gridCol w:w="4785"/>
        <w:gridCol w:w="4786"/>
      </w:tblGrid>
      <w:tr w:rsidR="009D24F8" w:rsidRPr="002D1C99" w:rsidTr="00D9221C">
        <w:tc>
          <w:tcPr>
            <w:tcW w:w="4785" w:type="dxa"/>
          </w:tcPr>
          <w:p w:rsidR="009D24F8" w:rsidRPr="002D1C99" w:rsidRDefault="009D24F8" w:rsidP="00D9221C">
            <w:pPr>
              <w:tabs>
                <w:tab w:val="left" w:pos="1440"/>
              </w:tabs>
              <w:suppressAutoHyphens/>
              <w:ind w:right="249"/>
              <w:rPr>
                <w:b/>
                <w:sz w:val="22"/>
                <w:szCs w:val="22"/>
              </w:rPr>
            </w:pPr>
            <w:r w:rsidRPr="002D1C99">
              <w:rPr>
                <w:b/>
                <w:sz w:val="22"/>
                <w:szCs w:val="22"/>
              </w:rPr>
              <w:t>«Исполнитель»</w:t>
            </w:r>
          </w:p>
        </w:tc>
        <w:tc>
          <w:tcPr>
            <w:tcW w:w="4786" w:type="dxa"/>
          </w:tcPr>
          <w:p w:rsidR="009D24F8" w:rsidRPr="002D1C99" w:rsidRDefault="009D24F8" w:rsidP="00D9221C">
            <w:pPr>
              <w:tabs>
                <w:tab w:val="left" w:pos="1440"/>
              </w:tabs>
              <w:suppressAutoHyphens/>
              <w:ind w:right="-6"/>
              <w:jc w:val="both"/>
              <w:rPr>
                <w:b/>
                <w:sz w:val="22"/>
                <w:szCs w:val="22"/>
              </w:rPr>
            </w:pPr>
            <w:r w:rsidRPr="002D1C99">
              <w:rPr>
                <w:b/>
                <w:sz w:val="22"/>
                <w:szCs w:val="22"/>
              </w:rPr>
              <w:t>«Заказчик»</w:t>
            </w:r>
          </w:p>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tabs>
                <w:tab w:val="left" w:pos="1440"/>
              </w:tabs>
              <w:suppressAutoHyphens/>
              <w:ind w:right="-6"/>
              <w:jc w:val="both"/>
              <w:rPr>
                <w:sz w:val="22"/>
                <w:szCs w:val="22"/>
              </w:rPr>
            </w:pPr>
          </w:p>
        </w:tc>
      </w:tr>
      <w:tr w:rsidR="009D24F8" w:rsidRPr="002D1C99" w:rsidTr="00D922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18"/>
        </w:trPr>
        <w:tc>
          <w:tcPr>
            <w:tcW w:w="4785" w:type="dxa"/>
            <w:tcBorders>
              <w:top w:val="nil"/>
              <w:left w:val="nil"/>
              <w:bottom w:val="nil"/>
              <w:right w:val="nil"/>
            </w:tcBorders>
          </w:tcPr>
          <w:p w:rsidR="009D24F8" w:rsidRPr="002D1C99" w:rsidRDefault="009D24F8" w:rsidP="00D9221C">
            <w:pPr>
              <w:tabs>
                <w:tab w:val="left" w:pos="1440"/>
              </w:tabs>
              <w:suppressAutoHyphens/>
              <w:ind w:right="-6"/>
              <w:rPr>
                <w:b/>
                <w:sz w:val="22"/>
                <w:szCs w:val="22"/>
              </w:rPr>
            </w:pPr>
            <w:r w:rsidRPr="002D1C99">
              <w:rPr>
                <w:b/>
                <w:sz w:val="22"/>
                <w:szCs w:val="22"/>
              </w:rPr>
              <w:t>Подписи сторон:</w:t>
            </w:r>
          </w:p>
          <w:p w:rsidR="009D24F8" w:rsidRPr="002D1C99" w:rsidRDefault="009D24F8" w:rsidP="00D9221C">
            <w:pPr>
              <w:tabs>
                <w:tab w:val="left" w:pos="1440"/>
              </w:tabs>
              <w:suppressAutoHyphens/>
              <w:ind w:right="-6"/>
              <w:rPr>
                <w:b/>
                <w:sz w:val="22"/>
                <w:szCs w:val="22"/>
              </w:rPr>
            </w:pPr>
          </w:p>
          <w:p w:rsidR="009D24F8" w:rsidRPr="002D1C99" w:rsidRDefault="009D24F8" w:rsidP="00D9221C">
            <w:pPr>
              <w:tabs>
                <w:tab w:val="left" w:pos="1440"/>
              </w:tabs>
              <w:suppressAutoHyphens/>
              <w:ind w:right="-6"/>
              <w:jc w:val="both"/>
              <w:rPr>
                <w:sz w:val="22"/>
                <w:szCs w:val="22"/>
              </w:rPr>
            </w:pPr>
            <w:r w:rsidRPr="002D1C99">
              <w:rPr>
                <w:sz w:val="22"/>
                <w:szCs w:val="22"/>
              </w:rPr>
              <w:t>________________________________</w:t>
            </w:r>
          </w:p>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tabs>
                <w:tab w:val="left" w:pos="1440"/>
              </w:tabs>
              <w:suppressAutoHyphens/>
              <w:ind w:right="-6"/>
              <w:jc w:val="both"/>
              <w:rPr>
                <w:sz w:val="22"/>
                <w:szCs w:val="22"/>
              </w:rPr>
            </w:pPr>
            <w:r w:rsidRPr="002D1C99">
              <w:rPr>
                <w:sz w:val="22"/>
                <w:szCs w:val="22"/>
              </w:rPr>
              <w:t>____________________ /___________/</w:t>
            </w:r>
          </w:p>
          <w:p w:rsidR="009D24F8" w:rsidRPr="002D1C99" w:rsidRDefault="009D24F8" w:rsidP="00B501D8">
            <w:pPr>
              <w:tabs>
                <w:tab w:val="left" w:pos="1440"/>
              </w:tabs>
              <w:suppressAutoHyphens/>
              <w:ind w:right="-6"/>
              <w:jc w:val="both"/>
              <w:rPr>
                <w:sz w:val="22"/>
                <w:szCs w:val="22"/>
              </w:rPr>
            </w:pPr>
            <w:r w:rsidRPr="002D1C99">
              <w:rPr>
                <w:sz w:val="22"/>
                <w:szCs w:val="22"/>
              </w:rPr>
              <w:t>«____»______________ 20</w:t>
            </w:r>
            <w:r w:rsidRPr="002D1C99">
              <w:rPr>
                <w:sz w:val="22"/>
                <w:szCs w:val="22"/>
                <w:lang w:val="en-US"/>
              </w:rPr>
              <w:t>2</w:t>
            </w:r>
            <w:r w:rsidR="00B501D8">
              <w:rPr>
                <w:sz w:val="22"/>
                <w:szCs w:val="22"/>
                <w:lang w:val="en-US"/>
              </w:rPr>
              <w:t>4</w:t>
            </w:r>
            <w:r w:rsidRPr="002D1C99">
              <w:rPr>
                <w:sz w:val="22"/>
                <w:szCs w:val="22"/>
              </w:rPr>
              <w:t xml:space="preserve"> год</w:t>
            </w:r>
          </w:p>
        </w:tc>
        <w:tc>
          <w:tcPr>
            <w:tcW w:w="4786" w:type="dxa"/>
            <w:tcBorders>
              <w:top w:val="nil"/>
              <w:left w:val="nil"/>
              <w:bottom w:val="nil"/>
              <w:right w:val="nil"/>
            </w:tcBorders>
          </w:tcPr>
          <w:p w:rsidR="009D24F8" w:rsidRPr="002D1C99" w:rsidRDefault="009D24F8" w:rsidP="00D9221C">
            <w:pPr>
              <w:suppressAutoHyphens/>
              <w:rPr>
                <w:sz w:val="22"/>
                <w:szCs w:val="22"/>
              </w:rPr>
            </w:pP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r w:rsidRPr="002D1C99">
              <w:rPr>
                <w:sz w:val="22"/>
                <w:szCs w:val="22"/>
              </w:rPr>
              <w:t>_______________________________</w:t>
            </w: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r w:rsidRPr="002D1C99">
              <w:rPr>
                <w:sz w:val="22"/>
                <w:szCs w:val="22"/>
              </w:rPr>
              <w:t xml:space="preserve">____________________ </w:t>
            </w:r>
            <w:r w:rsidRPr="002D1C99">
              <w:rPr>
                <w:bCs/>
                <w:iCs/>
                <w:spacing w:val="-1"/>
                <w:sz w:val="22"/>
                <w:szCs w:val="22"/>
              </w:rPr>
              <w:t>/_______________/</w:t>
            </w:r>
          </w:p>
          <w:p w:rsidR="009D24F8" w:rsidRPr="002D1C99" w:rsidRDefault="009D24F8" w:rsidP="00B501D8">
            <w:pPr>
              <w:tabs>
                <w:tab w:val="left" w:pos="1440"/>
              </w:tabs>
              <w:suppressAutoHyphens/>
              <w:ind w:right="-6"/>
              <w:jc w:val="both"/>
              <w:rPr>
                <w:sz w:val="22"/>
                <w:szCs w:val="22"/>
              </w:rPr>
            </w:pPr>
            <w:r w:rsidRPr="002D1C99">
              <w:rPr>
                <w:sz w:val="22"/>
                <w:szCs w:val="22"/>
              </w:rPr>
              <w:t>«____»______________ 202</w:t>
            </w:r>
            <w:r w:rsidR="00B501D8">
              <w:rPr>
                <w:sz w:val="22"/>
                <w:szCs w:val="22"/>
                <w:lang w:val="en-US"/>
              </w:rPr>
              <w:t>4</w:t>
            </w:r>
            <w:r w:rsidRPr="002D1C99">
              <w:rPr>
                <w:sz w:val="22"/>
                <w:szCs w:val="22"/>
              </w:rPr>
              <w:t xml:space="preserve"> год</w:t>
            </w:r>
          </w:p>
        </w:tc>
      </w:tr>
    </w:tbl>
    <w:p w:rsidR="0046350E" w:rsidRDefault="0046350E" w:rsidP="009D24F8">
      <w:pPr>
        <w:shd w:val="clear" w:color="auto" w:fill="FFFFFF"/>
        <w:suppressAutoHyphens/>
        <w:spacing w:before="259"/>
        <w:jc w:val="right"/>
        <w:rPr>
          <w:sz w:val="22"/>
          <w:szCs w:val="22"/>
        </w:rPr>
      </w:pPr>
    </w:p>
    <w:p w:rsidR="0046350E" w:rsidRDefault="0046350E">
      <w:pPr>
        <w:rPr>
          <w:sz w:val="22"/>
          <w:szCs w:val="22"/>
        </w:rPr>
      </w:pPr>
      <w:r>
        <w:rPr>
          <w:sz w:val="22"/>
          <w:szCs w:val="22"/>
        </w:rPr>
        <w:br w:type="page"/>
      </w:r>
    </w:p>
    <w:p w:rsidR="009D24F8" w:rsidRPr="002D1C99" w:rsidRDefault="009D24F8" w:rsidP="009D24F8">
      <w:pPr>
        <w:shd w:val="clear" w:color="auto" w:fill="FFFFFF"/>
        <w:suppressAutoHyphens/>
        <w:spacing w:before="259"/>
        <w:jc w:val="right"/>
        <w:rPr>
          <w:sz w:val="22"/>
          <w:szCs w:val="22"/>
        </w:rPr>
      </w:pPr>
      <w:r w:rsidRPr="002D1C99">
        <w:rPr>
          <w:sz w:val="22"/>
          <w:szCs w:val="22"/>
        </w:rPr>
        <w:lastRenderedPageBreak/>
        <w:t xml:space="preserve">Приложение № 1 </w:t>
      </w:r>
    </w:p>
    <w:p w:rsidR="009D24F8" w:rsidRPr="002D1C99" w:rsidRDefault="009D24F8" w:rsidP="009D24F8">
      <w:pPr>
        <w:shd w:val="clear" w:color="auto" w:fill="FFFFFF"/>
        <w:suppressAutoHyphens/>
        <w:spacing w:before="259"/>
        <w:jc w:val="right"/>
        <w:rPr>
          <w:sz w:val="22"/>
          <w:szCs w:val="22"/>
        </w:rPr>
      </w:pPr>
      <w:r w:rsidRPr="002D1C99">
        <w:rPr>
          <w:sz w:val="22"/>
          <w:szCs w:val="22"/>
        </w:rPr>
        <w:t>к договору оказания услуг №_____ от «___»___________202</w:t>
      </w:r>
      <w:r w:rsidR="0046350E">
        <w:rPr>
          <w:sz w:val="22"/>
          <w:szCs w:val="22"/>
        </w:rPr>
        <w:t>4</w:t>
      </w:r>
      <w:r w:rsidRPr="002D1C99">
        <w:rPr>
          <w:sz w:val="22"/>
          <w:szCs w:val="22"/>
        </w:rPr>
        <w:t xml:space="preserve"> г.</w:t>
      </w:r>
    </w:p>
    <w:p w:rsidR="009D24F8" w:rsidRDefault="009D24F8" w:rsidP="009D24F8">
      <w:pPr>
        <w:shd w:val="clear" w:color="auto" w:fill="FFFFFF"/>
        <w:suppressAutoHyphens/>
        <w:spacing w:before="259"/>
        <w:jc w:val="center"/>
        <w:rPr>
          <w:b/>
          <w:sz w:val="22"/>
          <w:szCs w:val="22"/>
        </w:rPr>
      </w:pPr>
      <w:r w:rsidRPr="002D1C99">
        <w:rPr>
          <w:b/>
          <w:sz w:val="22"/>
          <w:szCs w:val="22"/>
        </w:rPr>
        <w:t>Задание</w:t>
      </w:r>
    </w:p>
    <w:tbl>
      <w:tblPr>
        <w:tblW w:w="10490" w:type="dxa"/>
        <w:tblInd w:w="-572" w:type="dxa"/>
        <w:tblLook w:val="04A0" w:firstRow="1" w:lastRow="0" w:firstColumn="1" w:lastColumn="0" w:noHBand="0" w:noVBand="1"/>
      </w:tblPr>
      <w:tblGrid>
        <w:gridCol w:w="568"/>
        <w:gridCol w:w="5387"/>
        <w:gridCol w:w="4535"/>
      </w:tblGrid>
      <w:tr w:rsidR="0046350E" w:rsidRPr="0046350E" w:rsidTr="0046350E">
        <w:trPr>
          <w:trHeight w:val="225"/>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 </w:t>
            </w:r>
          </w:p>
        </w:tc>
        <w:tc>
          <w:tcPr>
            <w:tcW w:w="5387" w:type="dxa"/>
            <w:tcBorders>
              <w:top w:val="single" w:sz="4" w:space="0" w:color="auto"/>
              <w:left w:val="nil"/>
              <w:bottom w:val="single" w:sz="4" w:space="0" w:color="auto"/>
              <w:right w:val="single" w:sz="4" w:space="0" w:color="auto"/>
            </w:tcBorders>
            <w:shd w:val="clear" w:color="auto" w:fill="auto"/>
            <w:noWrap/>
            <w:vAlign w:val="bottom"/>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Служба</w:t>
            </w:r>
          </w:p>
        </w:tc>
        <w:tc>
          <w:tcPr>
            <w:tcW w:w="4535" w:type="dxa"/>
            <w:tcBorders>
              <w:top w:val="single" w:sz="4" w:space="0" w:color="auto"/>
              <w:left w:val="nil"/>
              <w:bottom w:val="single" w:sz="4" w:space="0" w:color="auto"/>
              <w:right w:val="single" w:sz="4" w:space="0" w:color="auto"/>
            </w:tcBorders>
            <w:shd w:val="clear" w:color="auto" w:fill="auto"/>
            <w:noWrap/>
            <w:vAlign w:val="bottom"/>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Должность</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Управление,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специалист</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Управление,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главного инженера по ремонту</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Планово-экономический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Экономист по труду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надежности, охраны труда и промышленной безопасности,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специалист по охране труда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надежности, охраны труда и промышленной безопасности,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Специалист по охране труда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надежности и промышленной безопасности, Служба надежности, охраны труда и промышленной безопасности,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Специалист по надежности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Производственно-технический отдел,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отдела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материально-технического снабжения, Производственно-технический отдел,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закупкам, Производственно-технический отдел,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Оформитель технической документации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АСУ ТП,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АСУ ТП,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инженер-программист</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АСУ ТП,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инженер-программист</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филиала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филиала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 по расчетам и режимам</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филиала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филиала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Оперативно-диспетчерская служба,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Оформитель технической документации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 Шелехово",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"Ключи",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7 разряд</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"Ключи",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электроподстанции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"Ключи",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7 разряд</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40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"Ключи",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7 разряд</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"Ключи", Участок Шелехов-Луговая, Оперативно-диспетчерская группа (по Левому берегу), Оперативно-диспетчерская служба</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7 разряд</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СМИ, Оперативно-диспетчерская служба,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транспорта электроэнергии, Служба транспорта электроэнергии,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Инженер-инспектор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транспорта электроэнергии, Служба транспорта электроэнергии,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энергоучета, Служба транспорта электроэнергии,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Инженер-инспектор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энергоучета, Служба транспорта электроэнергии,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энергоучета, Служба транспорта электроэнергии,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линий электропередачи ( рук.35-500),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линий электропередачи ( рук.35-500),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7 разряд</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Электрогазосварщик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Иркутский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Култукский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Култукский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Култукский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Култукский участок, Служба линий электропередачи,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подстанций,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подстанций,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подстанций,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подстанций,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1 группа подстанций,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2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69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1 группа подстанций,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группы подстанций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1 группа подстанций,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1 группа подстанций,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Аккумуляторщик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79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81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Трансформаторно-масляное хозяйство,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Трансформаторно-масляное хозяйство, 1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2 группа подстанций,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89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РП и ПС, 2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99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"БЦБК",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"Перевал",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"Перевал", 3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1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1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1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1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2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2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109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 2 по обслуживанию оборудования ТП и КЛ,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Аккумуляторщик 3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(ГЩУ),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(ГЩУ),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(ГЩУ),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118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(ПС "ИАЗ"),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119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(ПС "ИАЗ"),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- 3 (ЩУ),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- 3 (ЩУ),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- 4 (ТП-6),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- 4 (ТП-6), Участок оперативно-диспетчерского управления, 4 группа подстанций, Служба подстанций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подготовки производства,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подготовки производства,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подготовки производства,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подготовки производства,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Электрогазосварщик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подготовки производства,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обслуживанию электрооборудования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129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подготовки производства,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Токарь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службы</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 по ремонту</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139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Электрогазосварщик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 по ремонту</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оборудования, Служба подстанций,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Электрослесарь по ремонту оборудования распределительных устройств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обслуживанию электрооборудования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Слесарь-сантехник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Маляр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участка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149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Слесарь-сантехник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Столяр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Столяр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Электрогазосварщик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зданий и сооружений,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релейной защиты электроавтоматики и измерений,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релейной защиты электроавтоматики и измерений,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релейной защиты электроавтоматики и измерений,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по релейной защите и автоматике</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релейной защиты электроавтоматики и измерений,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по релейной защите и автоматике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158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Метрологическая лаборатория,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159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Метрологическая лаборатория,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контрольно- измерительным приборам и автоматике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Метрологическая лаборатория,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контрольно- измерительным приборам и автоматике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Метрологическая лаборатория,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контрольно- измерительным приборам и автоматике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169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179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2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7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189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Группы релейной защиты,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192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высокочастотной защиты и противоаварийной автоматики,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высокочастотной защиты и противоаварийной автоматики, Служба релейной защиты электроавтоматики и измерений,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Инженер-химик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199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Инженер-химик</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Лаборант химического анализа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209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изоляции и защиты от перенапряжений,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испытаниям и измерениям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Диагностическая лаборатория, Служба изоляции и защиты от перенапряжений,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Диагностическая лаборатория, Служба изоляции и защиты от перенапряжений,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219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Токарь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Аккумуляторщик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229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239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Электрогазосварщик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249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254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механизации и транспорта,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отдела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259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Экономист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капитального строительства,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технологическому присоединению, Отдел капитального строительства,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технологическому присоединению, Отдел капитального строительства,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технологическому присоединению, Отдел капитального строительства,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технологическому присоединению, Отдел капитального строительства,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Экономист 1 категории</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269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Группа по технологическому присоединению, Отдел капитального строительства,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Экономист по материально-техническому снабжению</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крана автомобильного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Стропальщик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Стропальщик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погрузчика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Кладовщик 2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Центр транспортно-складской логистики,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Кладовщик 2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Инженер-программист</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279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Уборщик служебных помещений 2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района электрических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Шелеховский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района электрических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Экономическая группа,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Экономист</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289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оперативно-диспетчерского управления,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298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299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Участок оперативно-диспетчерского управления,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№1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309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№1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№1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№2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 участка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№2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№2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№2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№3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№3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№3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№3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319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№3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№4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№4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322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№4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№4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№5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 участка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№5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эскизированию трасс линий электропередачи 3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№5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№5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№5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67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329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Бригада №5 по обслуживанию оборудования ПС, ТП, ВЛ и КЛ, Участок по обслуживанию оборудования ПС, ТП, ВЛ и КЛ, Шелеховский район электрических сетей,</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по испытаниям</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аппаратуры релейной защиты и автоматики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испытаниям и измерениям, обслуживанию РЗА,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Инженер-инспектор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339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Слесарь по ремонту автомобилей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экскаватора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Транспортный участок, Шелеховский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Электрогазосварщик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349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района по ремонтной работе</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359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362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369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379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(по ПС 35-110-220 кВ),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экскаватора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389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экскаватора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эскизированию трасс линий электропередачи 3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397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399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Инженер-инспектор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409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Ленинский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района по ремонтной работе</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Ленинский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района по оперативно-диспетчерской работе</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Ленинский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Ленинский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 участка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419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экскаватора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429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434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439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Инженер-инспектор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449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Ленинский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459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района электрических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Заместитель начальника района по оперативно-диспетчерской работе</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Техник 1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Правобережный район электрических сетей,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Диспетчер района сетей</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469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478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- 1,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479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- 2,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489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499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"Байкальская"),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509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"Кировская"),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"Туристская",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ПС "Туристская",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обслуживанию подстанции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514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519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"Восточная"),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экскаватора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Машинист экскаватора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529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Водитель автомобиля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кабельных линий,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и монтажу кабельных линий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539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ремонту линий электропередачи,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ремонту воздушных линий электропередачи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lastRenderedPageBreak/>
              <w:t>547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Старший мастер участка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549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по обслуживанию и ремонту трансформаторных подстанций,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распределительных сетей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"Правобережная"),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"Правобережная"),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"Правобережная"),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"Правобережная"),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"Правобережная"),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6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Оперативно-выездная бригада (ПС "Правобережная"),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оперативно- выездной бригады 5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559</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Мастер</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560</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561</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562</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563</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45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564</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Участок транспорта электроэнергии, Правобережный район электрических сетей,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Электромонтер по эксплуатации электросчетчиков 4 разряда</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565</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автоматизированных систем технологического управления,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Ведущий инженер-электроник</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566</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автоматизированных систем технологического управления,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567</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Служба автоматизированных систем технологического управления,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Начальник службы</w:t>
            </w:r>
          </w:p>
        </w:tc>
      </w:tr>
      <w:tr w:rsidR="0046350E" w:rsidRPr="0046350E" w:rsidTr="0046350E">
        <w:trPr>
          <w:trHeight w:val="22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46350E" w:rsidRPr="0046350E" w:rsidRDefault="0046350E" w:rsidP="0046350E">
            <w:pPr>
              <w:jc w:val="center"/>
              <w:rPr>
                <w:rFonts w:ascii="Arial" w:hAnsi="Arial" w:cs="Arial"/>
                <w:sz w:val="16"/>
                <w:szCs w:val="16"/>
              </w:rPr>
            </w:pPr>
            <w:r w:rsidRPr="0046350E">
              <w:rPr>
                <w:rFonts w:ascii="Arial" w:hAnsi="Arial" w:cs="Arial"/>
                <w:sz w:val="16"/>
                <w:szCs w:val="16"/>
              </w:rPr>
              <w:t>568</w:t>
            </w:r>
          </w:p>
        </w:tc>
        <w:tc>
          <w:tcPr>
            <w:tcW w:w="5387"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Отдел технологических присоединений, , ,</w:t>
            </w:r>
          </w:p>
        </w:tc>
        <w:tc>
          <w:tcPr>
            <w:tcW w:w="4535" w:type="dxa"/>
            <w:tcBorders>
              <w:top w:val="nil"/>
              <w:left w:val="nil"/>
              <w:bottom w:val="single" w:sz="4" w:space="0" w:color="auto"/>
              <w:right w:val="single" w:sz="4" w:space="0" w:color="auto"/>
            </w:tcBorders>
            <w:shd w:val="clear" w:color="000000" w:fill="FFFFFF"/>
            <w:hideMark/>
          </w:tcPr>
          <w:p w:rsidR="0046350E" w:rsidRPr="0046350E" w:rsidRDefault="0046350E" w:rsidP="0046350E">
            <w:pPr>
              <w:rPr>
                <w:rFonts w:ascii="Arial" w:hAnsi="Arial" w:cs="Arial"/>
                <w:sz w:val="16"/>
                <w:szCs w:val="16"/>
              </w:rPr>
            </w:pPr>
            <w:r w:rsidRPr="0046350E">
              <w:rPr>
                <w:rFonts w:ascii="Arial" w:hAnsi="Arial" w:cs="Arial"/>
                <w:sz w:val="16"/>
                <w:szCs w:val="16"/>
              </w:rPr>
              <w:t>Инженер 2 категории</w:t>
            </w:r>
          </w:p>
        </w:tc>
      </w:tr>
    </w:tbl>
    <w:p w:rsidR="0046350E" w:rsidRPr="002D1C99" w:rsidRDefault="0046350E" w:rsidP="009D24F8">
      <w:pPr>
        <w:shd w:val="clear" w:color="auto" w:fill="FFFFFF"/>
        <w:suppressAutoHyphens/>
        <w:spacing w:before="259"/>
        <w:jc w:val="center"/>
        <w:rPr>
          <w:b/>
          <w:sz w:val="22"/>
          <w:szCs w:val="22"/>
        </w:rPr>
      </w:pPr>
    </w:p>
    <w:tbl>
      <w:tblPr>
        <w:tblW w:w="95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D24F8" w:rsidRPr="002D1C99" w:rsidTr="0046350E">
        <w:trPr>
          <w:trHeight w:val="1318"/>
        </w:trPr>
        <w:tc>
          <w:tcPr>
            <w:tcW w:w="4785" w:type="dxa"/>
            <w:tcBorders>
              <w:top w:val="nil"/>
              <w:left w:val="nil"/>
              <w:bottom w:val="nil"/>
              <w:right w:val="nil"/>
            </w:tcBorders>
          </w:tcPr>
          <w:p w:rsidR="009D24F8" w:rsidRPr="002D1C99" w:rsidRDefault="009D24F8" w:rsidP="00D9221C">
            <w:pPr>
              <w:tabs>
                <w:tab w:val="left" w:pos="1440"/>
              </w:tabs>
              <w:suppressAutoHyphens/>
              <w:ind w:right="-6"/>
              <w:rPr>
                <w:b/>
                <w:sz w:val="22"/>
                <w:szCs w:val="22"/>
              </w:rPr>
            </w:pPr>
          </w:p>
          <w:p w:rsidR="009D24F8" w:rsidRPr="002D1C99" w:rsidRDefault="009D24F8" w:rsidP="00D9221C">
            <w:pPr>
              <w:tabs>
                <w:tab w:val="left" w:pos="1440"/>
              </w:tabs>
              <w:suppressAutoHyphens/>
              <w:ind w:right="-6"/>
              <w:rPr>
                <w:b/>
                <w:sz w:val="22"/>
                <w:szCs w:val="22"/>
              </w:rPr>
            </w:pPr>
            <w:r w:rsidRPr="002D1C99">
              <w:rPr>
                <w:b/>
                <w:sz w:val="22"/>
                <w:szCs w:val="22"/>
              </w:rPr>
              <w:t>Подписи сторон:</w:t>
            </w:r>
          </w:p>
          <w:p w:rsidR="009D24F8" w:rsidRPr="002D1C99" w:rsidRDefault="009D24F8" w:rsidP="00D9221C">
            <w:pPr>
              <w:tabs>
                <w:tab w:val="left" w:pos="1440"/>
              </w:tabs>
              <w:suppressAutoHyphens/>
              <w:ind w:right="-6"/>
              <w:jc w:val="both"/>
              <w:rPr>
                <w:sz w:val="22"/>
                <w:szCs w:val="22"/>
              </w:rPr>
            </w:pPr>
            <w:r w:rsidRPr="002D1C99">
              <w:rPr>
                <w:sz w:val="22"/>
                <w:szCs w:val="22"/>
              </w:rPr>
              <w:t>________________________________</w:t>
            </w:r>
          </w:p>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tabs>
                <w:tab w:val="left" w:pos="1440"/>
              </w:tabs>
              <w:suppressAutoHyphens/>
              <w:ind w:right="-6"/>
              <w:jc w:val="both"/>
              <w:rPr>
                <w:sz w:val="22"/>
                <w:szCs w:val="22"/>
              </w:rPr>
            </w:pPr>
            <w:r w:rsidRPr="002D1C99">
              <w:rPr>
                <w:sz w:val="22"/>
                <w:szCs w:val="22"/>
              </w:rPr>
              <w:t>____________________ /___________/</w:t>
            </w:r>
          </w:p>
          <w:p w:rsidR="009D24F8" w:rsidRPr="002D1C99" w:rsidRDefault="009D24F8" w:rsidP="0046350E">
            <w:pPr>
              <w:tabs>
                <w:tab w:val="left" w:pos="1440"/>
              </w:tabs>
              <w:suppressAutoHyphens/>
              <w:ind w:right="-6"/>
              <w:jc w:val="both"/>
              <w:rPr>
                <w:sz w:val="22"/>
                <w:szCs w:val="22"/>
              </w:rPr>
            </w:pPr>
            <w:r w:rsidRPr="002D1C99">
              <w:rPr>
                <w:sz w:val="22"/>
                <w:szCs w:val="22"/>
              </w:rPr>
              <w:t>«____»______________ 20</w:t>
            </w:r>
            <w:r w:rsidRPr="002D1C99">
              <w:rPr>
                <w:sz w:val="22"/>
                <w:szCs w:val="22"/>
                <w:lang w:val="en-US"/>
              </w:rPr>
              <w:t>2</w:t>
            </w:r>
            <w:r w:rsidR="0046350E">
              <w:rPr>
                <w:sz w:val="22"/>
                <w:szCs w:val="22"/>
              </w:rPr>
              <w:t>4</w:t>
            </w:r>
            <w:r w:rsidRPr="002D1C99">
              <w:rPr>
                <w:sz w:val="22"/>
                <w:szCs w:val="22"/>
              </w:rPr>
              <w:t xml:space="preserve"> год</w:t>
            </w:r>
          </w:p>
        </w:tc>
        <w:tc>
          <w:tcPr>
            <w:tcW w:w="4786" w:type="dxa"/>
            <w:tcBorders>
              <w:top w:val="nil"/>
              <w:left w:val="nil"/>
              <w:bottom w:val="nil"/>
              <w:right w:val="nil"/>
            </w:tcBorders>
          </w:tcPr>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r w:rsidRPr="002D1C99">
              <w:rPr>
                <w:sz w:val="22"/>
                <w:szCs w:val="22"/>
              </w:rPr>
              <w:t>_______________________________</w:t>
            </w: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r w:rsidRPr="002D1C99">
              <w:rPr>
                <w:sz w:val="22"/>
                <w:szCs w:val="22"/>
              </w:rPr>
              <w:t xml:space="preserve">____________________ </w:t>
            </w:r>
            <w:r w:rsidRPr="002D1C99">
              <w:rPr>
                <w:bCs/>
                <w:iCs/>
                <w:spacing w:val="-1"/>
                <w:sz w:val="22"/>
                <w:szCs w:val="22"/>
              </w:rPr>
              <w:t>/_______________/</w:t>
            </w:r>
          </w:p>
          <w:p w:rsidR="009D24F8" w:rsidRPr="002D1C99" w:rsidRDefault="009D24F8" w:rsidP="00D9221C">
            <w:pPr>
              <w:tabs>
                <w:tab w:val="left" w:pos="1440"/>
              </w:tabs>
              <w:suppressAutoHyphens/>
              <w:ind w:right="-6"/>
              <w:jc w:val="both"/>
              <w:rPr>
                <w:sz w:val="22"/>
                <w:szCs w:val="22"/>
              </w:rPr>
            </w:pPr>
            <w:r w:rsidRPr="002D1C99">
              <w:rPr>
                <w:sz w:val="22"/>
                <w:szCs w:val="22"/>
              </w:rPr>
              <w:t>«____»______________ 20</w:t>
            </w:r>
            <w:r w:rsidR="0046350E">
              <w:rPr>
                <w:sz w:val="22"/>
                <w:szCs w:val="22"/>
                <w:lang w:val="en-US"/>
              </w:rPr>
              <w:t>24</w:t>
            </w:r>
            <w:r w:rsidRPr="002D1C99">
              <w:rPr>
                <w:sz w:val="22"/>
                <w:szCs w:val="22"/>
              </w:rPr>
              <w:t xml:space="preserve"> год</w:t>
            </w:r>
          </w:p>
        </w:tc>
      </w:tr>
    </w:tbl>
    <w:p w:rsidR="009D24F8" w:rsidRDefault="009D24F8" w:rsidP="009D24F8">
      <w:pPr>
        <w:shd w:val="clear" w:color="auto" w:fill="FFFFFF"/>
        <w:suppressAutoHyphens/>
        <w:spacing w:before="259"/>
        <w:jc w:val="right"/>
        <w:rPr>
          <w:sz w:val="22"/>
          <w:szCs w:val="22"/>
        </w:rPr>
      </w:pPr>
    </w:p>
    <w:p w:rsidR="009D24F8" w:rsidRDefault="009D24F8" w:rsidP="009D24F8">
      <w:pPr>
        <w:shd w:val="clear" w:color="auto" w:fill="FFFFFF"/>
        <w:suppressAutoHyphens/>
        <w:spacing w:before="259"/>
        <w:jc w:val="right"/>
        <w:rPr>
          <w:sz w:val="22"/>
          <w:szCs w:val="22"/>
        </w:rPr>
      </w:pPr>
    </w:p>
    <w:p w:rsidR="009D24F8" w:rsidRDefault="009D24F8" w:rsidP="009D24F8">
      <w:pPr>
        <w:shd w:val="clear" w:color="auto" w:fill="FFFFFF"/>
        <w:suppressAutoHyphens/>
        <w:spacing w:before="259"/>
        <w:jc w:val="right"/>
        <w:rPr>
          <w:sz w:val="22"/>
          <w:szCs w:val="22"/>
        </w:rPr>
      </w:pPr>
    </w:p>
    <w:p w:rsidR="009D24F8" w:rsidRDefault="009D24F8" w:rsidP="009D24F8">
      <w:pPr>
        <w:shd w:val="clear" w:color="auto" w:fill="FFFFFF"/>
        <w:suppressAutoHyphens/>
        <w:spacing w:before="259"/>
        <w:jc w:val="right"/>
        <w:rPr>
          <w:sz w:val="22"/>
          <w:szCs w:val="22"/>
        </w:rPr>
      </w:pPr>
    </w:p>
    <w:p w:rsidR="009D24F8" w:rsidRDefault="009D24F8" w:rsidP="009D24F8">
      <w:pPr>
        <w:shd w:val="clear" w:color="auto" w:fill="FFFFFF"/>
        <w:suppressAutoHyphens/>
        <w:spacing w:before="259"/>
        <w:jc w:val="right"/>
        <w:rPr>
          <w:sz w:val="22"/>
          <w:szCs w:val="22"/>
        </w:rPr>
      </w:pPr>
    </w:p>
    <w:p w:rsidR="009D24F8" w:rsidRDefault="009D24F8" w:rsidP="009D24F8">
      <w:pPr>
        <w:shd w:val="clear" w:color="auto" w:fill="FFFFFF"/>
        <w:suppressAutoHyphens/>
        <w:spacing w:before="259"/>
        <w:jc w:val="right"/>
        <w:rPr>
          <w:sz w:val="22"/>
          <w:szCs w:val="22"/>
        </w:rPr>
      </w:pPr>
    </w:p>
    <w:p w:rsidR="009D24F8" w:rsidRDefault="009D24F8" w:rsidP="0046350E">
      <w:pPr>
        <w:shd w:val="clear" w:color="auto" w:fill="FFFFFF"/>
        <w:suppressAutoHyphens/>
        <w:spacing w:before="259"/>
        <w:rPr>
          <w:sz w:val="22"/>
          <w:szCs w:val="22"/>
        </w:rPr>
      </w:pPr>
    </w:p>
    <w:p w:rsidR="009D24F8" w:rsidRPr="002D1C99" w:rsidRDefault="009D24F8" w:rsidP="009D24F8">
      <w:pPr>
        <w:shd w:val="clear" w:color="auto" w:fill="FFFFFF"/>
        <w:suppressAutoHyphens/>
        <w:spacing w:before="259"/>
        <w:jc w:val="right"/>
        <w:rPr>
          <w:sz w:val="22"/>
          <w:szCs w:val="22"/>
        </w:rPr>
      </w:pPr>
      <w:r w:rsidRPr="002D1C99">
        <w:rPr>
          <w:sz w:val="22"/>
          <w:szCs w:val="22"/>
        </w:rPr>
        <w:lastRenderedPageBreak/>
        <w:t xml:space="preserve">Приложение № 2 </w:t>
      </w:r>
    </w:p>
    <w:p w:rsidR="009D24F8" w:rsidRPr="002D1C99" w:rsidRDefault="009D24F8" w:rsidP="009D24F8">
      <w:pPr>
        <w:shd w:val="clear" w:color="auto" w:fill="FFFFFF"/>
        <w:suppressAutoHyphens/>
        <w:spacing w:before="259"/>
        <w:jc w:val="right"/>
        <w:rPr>
          <w:sz w:val="22"/>
          <w:szCs w:val="22"/>
        </w:rPr>
      </w:pPr>
      <w:r w:rsidRPr="002D1C99">
        <w:rPr>
          <w:sz w:val="22"/>
          <w:szCs w:val="22"/>
        </w:rPr>
        <w:t>к договору оказания услуг №_____ от «___»___________202</w:t>
      </w:r>
      <w:r w:rsidR="0046350E">
        <w:rPr>
          <w:sz w:val="22"/>
          <w:szCs w:val="22"/>
        </w:rPr>
        <w:t>4</w:t>
      </w:r>
      <w:r w:rsidRPr="002D1C99">
        <w:rPr>
          <w:sz w:val="22"/>
          <w:szCs w:val="22"/>
        </w:rPr>
        <w:t xml:space="preserve"> г.</w:t>
      </w:r>
    </w:p>
    <w:p w:rsidR="009D24F8" w:rsidRDefault="009D24F8" w:rsidP="009D24F8">
      <w:pPr>
        <w:shd w:val="clear" w:color="auto" w:fill="FFFFFF"/>
        <w:suppressAutoHyphens/>
        <w:spacing w:before="259"/>
        <w:jc w:val="center"/>
        <w:rPr>
          <w:b/>
          <w:sz w:val="22"/>
          <w:szCs w:val="22"/>
        </w:rPr>
      </w:pPr>
      <w:r w:rsidRPr="004618E1">
        <w:rPr>
          <w:b/>
          <w:sz w:val="22"/>
          <w:szCs w:val="22"/>
        </w:rPr>
        <w:t>Калькуляци</w:t>
      </w:r>
      <w:r w:rsidR="00CA0930">
        <w:rPr>
          <w:b/>
          <w:sz w:val="22"/>
          <w:szCs w:val="22"/>
        </w:rPr>
        <w:t>я</w:t>
      </w:r>
      <w:r w:rsidRPr="004618E1">
        <w:rPr>
          <w:b/>
          <w:sz w:val="22"/>
          <w:szCs w:val="22"/>
        </w:rPr>
        <w:t xml:space="preserve"> стоимости медицинского осмотра</w:t>
      </w:r>
    </w:p>
    <w:p w:rsidR="009D24F8" w:rsidRPr="002D1C99" w:rsidRDefault="009D24F8" w:rsidP="009D24F8">
      <w:pPr>
        <w:shd w:val="clear" w:color="auto" w:fill="FFFFFF"/>
        <w:suppressAutoHyphens/>
        <w:spacing w:before="259"/>
        <w:jc w:val="center"/>
        <w:rPr>
          <w:b/>
          <w:sz w:val="22"/>
          <w:szCs w:val="22"/>
        </w:rPr>
      </w:pPr>
    </w:p>
    <w:tbl>
      <w:tblPr>
        <w:tblW w:w="10491" w:type="dxa"/>
        <w:tblInd w:w="-572" w:type="dxa"/>
        <w:tblLook w:val="04A0" w:firstRow="1" w:lastRow="0" w:firstColumn="1" w:lastColumn="0" w:noHBand="0" w:noVBand="1"/>
      </w:tblPr>
      <w:tblGrid>
        <w:gridCol w:w="480"/>
        <w:gridCol w:w="415"/>
        <w:gridCol w:w="4785"/>
        <w:gridCol w:w="842"/>
        <w:gridCol w:w="1417"/>
        <w:gridCol w:w="1276"/>
        <w:gridCol w:w="1251"/>
        <w:gridCol w:w="25"/>
      </w:tblGrid>
      <w:tr w:rsidR="009D24F8" w:rsidRPr="002D1C99" w:rsidTr="009D24F8">
        <w:trPr>
          <w:cantSplit/>
          <w:trHeight w:val="3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w:t>
            </w:r>
          </w:p>
        </w:tc>
        <w:tc>
          <w:tcPr>
            <w:tcW w:w="6042" w:type="dxa"/>
            <w:gridSpan w:val="3"/>
            <w:tcBorders>
              <w:top w:val="single" w:sz="4" w:space="0" w:color="auto"/>
              <w:left w:val="nil"/>
              <w:bottom w:val="single" w:sz="4" w:space="0" w:color="auto"/>
              <w:right w:val="single" w:sz="4" w:space="0" w:color="auto"/>
            </w:tcBorders>
            <w:shd w:val="clear" w:color="auto" w:fill="auto"/>
            <w:noWrap/>
            <w:vAlign w:val="center"/>
            <w:hideMark/>
          </w:tcPr>
          <w:p w:rsidR="009D24F8" w:rsidRPr="002D1C99" w:rsidRDefault="009D24F8" w:rsidP="00D9221C">
            <w:pPr>
              <w:rPr>
                <w:color w:val="000000"/>
                <w:sz w:val="22"/>
                <w:szCs w:val="22"/>
              </w:rPr>
            </w:pPr>
            <w:r w:rsidRPr="002D1C99">
              <w:rPr>
                <w:color w:val="000000"/>
                <w:sz w:val="22"/>
                <w:szCs w:val="22"/>
              </w:rPr>
              <w:t>Наименование услуги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 xml:space="preserve">Цена за ед., </w:t>
            </w:r>
          </w:p>
          <w:p w:rsidR="009D24F8" w:rsidRPr="002D1C99" w:rsidRDefault="009D24F8" w:rsidP="00D9221C">
            <w:pPr>
              <w:jc w:val="center"/>
              <w:rPr>
                <w:color w:val="000000"/>
                <w:sz w:val="22"/>
                <w:szCs w:val="22"/>
              </w:rPr>
            </w:pPr>
            <w:r w:rsidRPr="002D1C99">
              <w:rPr>
                <w:color w:val="000000"/>
                <w:sz w:val="22"/>
                <w:szCs w:val="22"/>
              </w:rPr>
              <w:t>руб.</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 xml:space="preserve">Кол-во </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Итого,</w:t>
            </w:r>
          </w:p>
          <w:p w:rsidR="009D24F8" w:rsidRPr="002D1C99" w:rsidRDefault="009D24F8" w:rsidP="00D9221C">
            <w:pPr>
              <w:jc w:val="center"/>
              <w:rPr>
                <w:color w:val="000000"/>
                <w:sz w:val="22"/>
                <w:szCs w:val="22"/>
              </w:rPr>
            </w:pPr>
            <w:r w:rsidRPr="002D1C99">
              <w:rPr>
                <w:color w:val="000000"/>
                <w:sz w:val="22"/>
                <w:szCs w:val="22"/>
              </w:rPr>
              <w:t>руб.</w:t>
            </w:r>
          </w:p>
        </w:tc>
      </w:tr>
      <w:tr w:rsidR="009D24F8" w:rsidRPr="002D1C99" w:rsidTr="00ED4C58">
        <w:trPr>
          <w:cantSplit/>
          <w:trHeight w:val="49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Профилактический прием (осмотр, консультация) врача-профпатолога</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47"/>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2</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 xml:space="preserve">Профилактический прием (осмотр, консультация) врача-невролога </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5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3</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 xml:space="preserve">Профилактический прием (осмотр, консультация) врача-терапевта </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50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4</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 xml:space="preserve">Профилактический прием (осмотр, консультация) врача-психиатра </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11"/>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5</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 xml:space="preserve">Профилактический прием (осмотр, консультация) врача психиатра-нарколога </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7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6</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Профилактический прием (осмотр, консультация) врача-акушера-гинеколога</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50</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511"/>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7</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 xml:space="preserve">Профилактический прием (осмотр, консультация) врача-дерматовенеролога </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458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0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8</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Профилактический прием (осмотр, консультация) врача-офтальмолога</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6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9</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Профилактический прием (осмотр, консультация) врача-оториноларинголога</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469</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51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10</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Профилактический прием (осмотр, консультация) врача-хирург</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391</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414"/>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11</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Клинический анализ крови с лейкоцитарной формулой (CBC+DIFF) + СОЭ</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18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12</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sz w:val="22"/>
                <w:szCs w:val="22"/>
              </w:rPr>
            </w:pPr>
            <w:r w:rsidRPr="002D1C99">
              <w:rPr>
                <w:sz w:val="22"/>
                <w:szCs w:val="22"/>
              </w:rPr>
              <w:t>Общий анализ мочи</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198"/>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13</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sz w:val="22"/>
                <w:szCs w:val="22"/>
              </w:rPr>
            </w:pPr>
            <w:r w:rsidRPr="002D1C99">
              <w:rPr>
                <w:sz w:val="22"/>
                <w:szCs w:val="22"/>
              </w:rPr>
              <w:t>Исследование уровня глюкозы крови</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23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14</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sz w:val="22"/>
                <w:szCs w:val="22"/>
              </w:rPr>
            </w:pPr>
            <w:r w:rsidRPr="002D1C99">
              <w:rPr>
                <w:sz w:val="22"/>
                <w:szCs w:val="22"/>
              </w:rPr>
              <w:t>Исследование уровня холестерина крови</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92"/>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15</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ЭКГ</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124"/>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16</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ФЛГ</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568</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28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17</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 xml:space="preserve">Цитологическое исследование мазка из цервикального канала (на атипичные клетки) </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50</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333"/>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18</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Мазок, бактериологическое исследование отделяемого мочеполов. органов (на микрофлору)</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50</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256"/>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19</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УЗИ органов малого таза</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50</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131"/>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20</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Маммография (женщины 40 лет и старше)</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35</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136"/>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21</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Исследование функции вестибулярного аппарата</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461</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70"/>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22</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Тональная пороговая аудиометрия</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462</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ED4C58">
        <w:trPr>
          <w:cantSplit/>
          <w:trHeight w:val="186"/>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9D24F8" w:rsidRPr="002D1C99" w:rsidRDefault="009D24F8" w:rsidP="00D9221C">
            <w:pPr>
              <w:jc w:val="center"/>
              <w:rPr>
                <w:color w:val="000000"/>
                <w:sz w:val="22"/>
                <w:szCs w:val="22"/>
              </w:rPr>
            </w:pPr>
            <w:r w:rsidRPr="002D1C99">
              <w:rPr>
                <w:color w:val="000000"/>
                <w:sz w:val="22"/>
                <w:szCs w:val="22"/>
              </w:rPr>
              <w:t>23</w:t>
            </w:r>
          </w:p>
        </w:tc>
        <w:tc>
          <w:tcPr>
            <w:tcW w:w="6042" w:type="dxa"/>
            <w:gridSpan w:val="3"/>
            <w:tcBorders>
              <w:top w:val="nil"/>
              <w:left w:val="nil"/>
              <w:bottom w:val="single" w:sz="4" w:space="0" w:color="auto"/>
              <w:right w:val="single" w:sz="4" w:space="0" w:color="auto"/>
            </w:tcBorders>
            <w:shd w:val="clear" w:color="auto" w:fill="auto"/>
            <w:vAlign w:val="center"/>
            <w:hideMark/>
          </w:tcPr>
          <w:p w:rsidR="009D24F8" w:rsidRPr="002D1C99" w:rsidRDefault="009D24F8" w:rsidP="00D9221C">
            <w:pPr>
              <w:rPr>
                <w:color w:val="000000"/>
                <w:sz w:val="22"/>
                <w:szCs w:val="22"/>
              </w:rPr>
            </w:pPr>
            <w:r w:rsidRPr="002D1C99">
              <w:rPr>
                <w:color w:val="000000"/>
                <w:sz w:val="22"/>
                <w:szCs w:val="22"/>
              </w:rPr>
              <w:t>Узи органов брюшной полости</w:t>
            </w:r>
          </w:p>
        </w:tc>
        <w:tc>
          <w:tcPr>
            <w:tcW w:w="1417" w:type="dxa"/>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center"/>
          </w:tcPr>
          <w:p w:rsidR="009D24F8" w:rsidRPr="002D1C99" w:rsidRDefault="00ED4C58" w:rsidP="00CA0930">
            <w:pPr>
              <w:jc w:val="center"/>
              <w:rPr>
                <w:color w:val="000000"/>
                <w:sz w:val="22"/>
                <w:szCs w:val="22"/>
              </w:rPr>
            </w:pPr>
            <w:r>
              <w:rPr>
                <w:color w:val="000000"/>
                <w:sz w:val="22"/>
                <w:szCs w:val="22"/>
              </w:rPr>
              <w:t>143</w:t>
            </w:r>
          </w:p>
        </w:tc>
        <w:tc>
          <w:tcPr>
            <w:tcW w:w="1276" w:type="dxa"/>
            <w:gridSpan w:val="2"/>
            <w:tcBorders>
              <w:top w:val="nil"/>
              <w:left w:val="nil"/>
              <w:bottom w:val="single" w:sz="4" w:space="0" w:color="auto"/>
              <w:right w:val="single" w:sz="4" w:space="0" w:color="auto"/>
            </w:tcBorders>
            <w:shd w:val="clear" w:color="auto" w:fill="auto"/>
            <w:noWrap/>
            <w:vAlign w:val="center"/>
          </w:tcPr>
          <w:p w:rsidR="009D24F8" w:rsidRPr="002D1C99" w:rsidRDefault="009D24F8" w:rsidP="00D9221C">
            <w:pPr>
              <w:jc w:val="center"/>
              <w:rPr>
                <w:color w:val="000000"/>
                <w:sz w:val="22"/>
                <w:szCs w:val="22"/>
              </w:rPr>
            </w:pPr>
          </w:p>
        </w:tc>
      </w:tr>
      <w:tr w:rsidR="009D24F8" w:rsidRPr="002D1C99" w:rsidTr="009D24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2"/>
          <w:gridAfter w:val="1"/>
          <w:wBefore w:w="895" w:type="dxa"/>
          <w:wAfter w:w="25" w:type="dxa"/>
          <w:trHeight w:val="1318"/>
        </w:trPr>
        <w:tc>
          <w:tcPr>
            <w:tcW w:w="4785" w:type="dxa"/>
            <w:tcBorders>
              <w:top w:val="nil"/>
              <w:left w:val="nil"/>
              <w:bottom w:val="nil"/>
              <w:right w:val="nil"/>
            </w:tcBorders>
          </w:tcPr>
          <w:p w:rsidR="009D24F8" w:rsidRPr="002D1C99" w:rsidRDefault="009D24F8" w:rsidP="00D9221C">
            <w:pPr>
              <w:tabs>
                <w:tab w:val="left" w:pos="1440"/>
              </w:tabs>
              <w:suppressAutoHyphens/>
              <w:ind w:right="-6"/>
              <w:rPr>
                <w:b/>
                <w:sz w:val="22"/>
                <w:szCs w:val="22"/>
              </w:rPr>
            </w:pPr>
          </w:p>
          <w:p w:rsidR="009D24F8" w:rsidRPr="002D1C99" w:rsidRDefault="009D24F8" w:rsidP="00D9221C">
            <w:pPr>
              <w:tabs>
                <w:tab w:val="left" w:pos="1440"/>
              </w:tabs>
              <w:suppressAutoHyphens/>
              <w:ind w:right="-6"/>
              <w:rPr>
                <w:b/>
                <w:sz w:val="22"/>
                <w:szCs w:val="22"/>
              </w:rPr>
            </w:pPr>
            <w:r w:rsidRPr="002D1C99">
              <w:rPr>
                <w:b/>
                <w:sz w:val="22"/>
                <w:szCs w:val="22"/>
              </w:rPr>
              <w:t>Подписи сторон:</w:t>
            </w:r>
          </w:p>
          <w:p w:rsidR="009D24F8" w:rsidRPr="002D1C99" w:rsidRDefault="009D24F8" w:rsidP="00D9221C">
            <w:pPr>
              <w:tabs>
                <w:tab w:val="left" w:pos="1440"/>
              </w:tabs>
              <w:suppressAutoHyphens/>
              <w:ind w:right="-6"/>
              <w:rPr>
                <w:b/>
                <w:sz w:val="22"/>
                <w:szCs w:val="22"/>
              </w:rPr>
            </w:pPr>
          </w:p>
          <w:p w:rsidR="009D24F8" w:rsidRPr="002D1C99" w:rsidRDefault="009D24F8" w:rsidP="00D9221C">
            <w:pPr>
              <w:tabs>
                <w:tab w:val="left" w:pos="1440"/>
              </w:tabs>
              <w:suppressAutoHyphens/>
              <w:ind w:right="-6"/>
              <w:rPr>
                <w:b/>
                <w:sz w:val="22"/>
                <w:szCs w:val="22"/>
              </w:rPr>
            </w:pPr>
          </w:p>
          <w:p w:rsidR="009D24F8" w:rsidRPr="002D1C99" w:rsidRDefault="009D24F8" w:rsidP="00D9221C">
            <w:pPr>
              <w:tabs>
                <w:tab w:val="left" w:pos="1440"/>
              </w:tabs>
              <w:suppressAutoHyphens/>
              <w:ind w:right="-6"/>
              <w:jc w:val="both"/>
              <w:rPr>
                <w:sz w:val="22"/>
                <w:szCs w:val="22"/>
              </w:rPr>
            </w:pPr>
            <w:r w:rsidRPr="002D1C99">
              <w:rPr>
                <w:sz w:val="22"/>
                <w:szCs w:val="22"/>
              </w:rPr>
              <w:t>________________________________</w:t>
            </w:r>
          </w:p>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tabs>
                <w:tab w:val="left" w:pos="1440"/>
              </w:tabs>
              <w:suppressAutoHyphens/>
              <w:ind w:right="-6"/>
              <w:jc w:val="both"/>
              <w:rPr>
                <w:sz w:val="22"/>
                <w:szCs w:val="22"/>
              </w:rPr>
            </w:pPr>
            <w:r w:rsidRPr="002D1C99">
              <w:rPr>
                <w:sz w:val="22"/>
                <w:szCs w:val="22"/>
              </w:rPr>
              <w:t>____________________ /___________/</w:t>
            </w:r>
          </w:p>
          <w:p w:rsidR="009D24F8" w:rsidRPr="002D1C99" w:rsidRDefault="009D24F8" w:rsidP="00ED4C58">
            <w:pPr>
              <w:tabs>
                <w:tab w:val="left" w:pos="1440"/>
              </w:tabs>
              <w:suppressAutoHyphens/>
              <w:ind w:right="-6"/>
              <w:jc w:val="both"/>
              <w:rPr>
                <w:sz w:val="22"/>
                <w:szCs w:val="22"/>
              </w:rPr>
            </w:pPr>
            <w:r w:rsidRPr="002D1C99">
              <w:rPr>
                <w:sz w:val="22"/>
                <w:szCs w:val="22"/>
              </w:rPr>
              <w:t>«____»______________ 20</w:t>
            </w:r>
            <w:r w:rsidRPr="002D1C99">
              <w:rPr>
                <w:sz w:val="22"/>
                <w:szCs w:val="22"/>
                <w:lang w:val="en-US"/>
              </w:rPr>
              <w:t>2</w:t>
            </w:r>
            <w:r w:rsidR="00ED4C58">
              <w:rPr>
                <w:sz w:val="22"/>
                <w:szCs w:val="22"/>
              </w:rPr>
              <w:t>4</w:t>
            </w:r>
            <w:r w:rsidRPr="002D1C99">
              <w:rPr>
                <w:sz w:val="22"/>
                <w:szCs w:val="22"/>
              </w:rPr>
              <w:t xml:space="preserve"> год</w:t>
            </w:r>
          </w:p>
        </w:tc>
        <w:tc>
          <w:tcPr>
            <w:tcW w:w="4786" w:type="dxa"/>
            <w:gridSpan w:val="4"/>
            <w:tcBorders>
              <w:top w:val="nil"/>
              <w:left w:val="nil"/>
              <w:bottom w:val="nil"/>
              <w:right w:val="nil"/>
            </w:tcBorders>
          </w:tcPr>
          <w:p w:rsidR="009D24F8" w:rsidRPr="002D1C99" w:rsidRDefault="009D24F8" w:rsidP="00D9221C">
            <w:pPr>
              <w:tabs>
                <w:tab w:val="left" w:pos="1440"/>
              </w:tabs>
              <w:suppressAutoHyphens/>
              <w:ind w:right="-6"/>
              <w:jc w:val="both"/>
              <w:rPr>
                <w:sz w:val="22"/>
                <w:szCs w:val="22"/>
              </w:rPr>
            </w:pP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r w:rsidRPr="002D1C99">
              <w:rPr>
                <w:sz w:val="22"/>
                <w:szCs w:val="22"/>
              </w:rPr>
              <w:t>_______________________________</w:t>
            </w:r>
          </w:p>
          <w:p w:rsidR="009D24F8" w:rsidRPr="002D1C99" w:rsidRDefault="009D24F8" w:rsidP="00D9221C">
            <w:pPr>
              <w:suppressAutoHyphens/>
              <w:rPr>
                <w:sz w:val="22"/>
                <w:szCs w:val="22"/>
              </w:rPr>
            </w:pPr>
          </w:p>
          <w:p w:rsidR="009D24F8" w:rsidRPr="002D1C99" w:rsidRDefault="009D24F8" w:rsidP="00D9221C">
            <w:pPr>
              <w:suppressAutoHyphens/>
              <w:rPr>
                <w:sz w:val="22"/>
                <w:szCs w:val="22"/>
              </w:rPr>
            </w:pPr>
            <w:r w:rsidRPr="002D1C99">
              <w:rPr>
                <w:sz w:val="22"/>
                <w:szCs w:val="22"/>
              </w:rPr>
              <w:t xml:space="preserve">____________________ </w:t>
            </w:r>
            <w:r w:rsidRPr="002D1C99">
              <w:rPr>
                <w:bCs/>
                <w:iCs/>
                <w:spacing w:val="-1"/>
                <w:sz w:val="22"/>
                <w:szCs w:val="22"/>
              </w:rPr>
              <w:t>/_______________/</w:t>
            </w:r>
          </w:p>
          <w:p w:rsidR="009D24F8" w:rsidRPr="002D1C99" w:rsidRDefault="009D24F8" w:rsidP="00ED4C58">
            <w:pPr>
              <w:tabs>
                <w:tab w:val="left" w:pos="1440"/>
              </w:tabs>
              <w:suppressAutoHyphens/>
              <w:ind w:right="-6"/>
              <w:jc w:val="both"/>
              <w:rPr>
                <w:sz w:val="22"/>
                <w:szCs w:val="22"/>
              </w:rPr>
            </w:pPr>
            <w:r w:rsidRPr="002D1C99">
              <w:rPr>
                <w:sz w:val="22"/>
                <w:szCs w:val="22"/>
              </w:rPr>
              <w:t>«____»______________ 20</w:t>
            </w:r>
            <w:r w:rsidRPr="002D1C99">
              <w:rPr>
                <w:sz w:val="22"/>
                <w:szCs w:val="22"/>
                <w:lang w:val="en-US"/>
              </w:rPr>
              <w:t>2</w:t>
            </w:r>
            <w:r w:rsidR="00ED4C58">
              <w:rPr>
                <w:sz w:val="22"/>
                <w:szCs w:val="22"/>
              </w:rPr>
              <w:t>4</w:t>
            </w:r>
            <w:r w:rsidRPr="002D1C99">
              <w:rPr>
                <w:sz w:val="22"/>
                <w:szCs w:val="22"/>
              </w:rPr>
              <w:t xml:space="preserve"> год</w:t>
            </w:r>
          </w:p>
        </w:tc>
      </w:tr>
    </w:tbl>
    <w:p w:rsidR="009D24F8" w:rsidRPr="002D1C99" w:rsidRDefault="009D24F8" w:rsidP="009D24F8">
      <w:pPr>
        <w:rPr>
          <w:sz w:val="22"/>
          <w:szCs w:val="22"/>
        </w:rPr>
      </w:pPr>
    </w:p>
    <w:tbl>
      <w:tblPr>
        <w:tblW w:w="0" w:type="auto"/>
        <w:tblBorders>
          <w:top w:val="nil"/>
          <w:left w:val="nil"/>
          <w:bottom w:val="nil"/>
          <w:right w:val="nil"/>
          <w:insideH w:val="nil"/>
          <w:insideV w:val="nil"/>
        </w:tblBorders>
        <w:tblLook w:val="04A0" w:firstRow="1" w:lastRow="0" w:firstColumn="1" w:lastColumn="0" w:noHBand="0" w:noVBand="1"/>
      </w:tblPr>
      <w:tblGrid>
        <w:gridCol w:w="4738"/>
        <w:gridCol w:w="4836"/>
      </w:tblGrid>
      <w:tr w:rsidR="009D24F8" w:rsidRPr="002D1C99" w:rsidTr="00D9221C">
        <w:tc>
          <w:tcPr>
            <w:tcW w:w="4738" w:type="dxa"/>
            <w:shd w:val="clear" w:color="auto" w:fill="auto"/>
          </w:tcPr>
          <w:p w:rsidR="009D24F8" w:rsidRPr="002D1C99" w:rsidRDefault="009D24F8" w:rsidP="00D9221C">
            <w:pPr>
              <w:tabs>
                <w:tab w:val="left" w:pos="7056"/>
              </w:tabs>
              <w:suppressAutoHyphens/>
              <w:jc w:val="right"/>
              <w:rPr>
                <w:sz w:val="22"/>
                <w:szCs w:val="22"/>
              </w:rPr>
            </w:pPr>
          </w:p>
        </w:tc>
        <w:tc>
          <w:tcPr>
            <w:tcW w:w="4836" w:type="dxa"/>
            <w:shd w:val="clear" w:color="auto" w:fill="auto"/>
          </w:tcPr>
          <w:p w:rsidR="00ED4C58" w:rsidRDefault="00ED4C58" w:rsidP="00D9221C">
            <w:pPr>
              <w:shd w:val="clear" w:color="auto" w:fill="FFFFFF"/>
              <w:tabs>
                <w:tab w:val="left" w:pos="7056"/>
              </w:tabs>
              <w:suppressAutoHyphens/>
              <w:jc w:val="right"/>
              <w:rPr>
                <w:sz w:val="22"/>
                <w:szCs w:val="22"/>
              </w:rPr>
            </w:pPr>
          </w:p>
          <w:p w:rsidR="00ED4C58" w:rsidRDefault="00ED4C58" w:rsidP="00D9221C">
            <w:pPr>
              <w:shd w:val="clear" w:color="auto" w:fill="FFFFFF"/>
              <w:tabs>
                <w:tab w:val="left" w:pos="7056"/>
              </w:tabs>
              <w:suppressAutoHyphens/>
              <w:jc w:val="right"/>
              <w:rPr>
                <w:sz w:val="22"/>
                <w:szCs w:val="22"/>
              </w:rPr>
            </w:pPr>
          </w:p>
          <w:p w:rsidR="00ED4C58" w:rsidRDefault="00ED4C58" w:rsidP="00D9221C">
            <w:pPr>
              <w:shd w:val="clear" w:color="auto" w:fill="FFFFFF"/>
              <w:tabs>
                <w:tab w:val="left" w:pos="7056"/>
              </w:tabs>
              <w:suppressAutoHyphens/>
              <w:jc w:val="right"/>
              <w:rPr>
                <w:sz w:val="22"/>
                <w:szCs w:val="22"/>
              </w:rPr>
            </w:pPr>
          </w:p>
          <w:p w:rsidR="00ED4C58" w:rsidRDefault="00ED4C58" w:rsidP="00D9221C">
            <w:pPr>
              <w:shd w:val="clear" w:color="auto" w:fill="FFFFFF"/>
              <w:tabs>
                <w:tab w:val="left" w:pos="7056"/>
              </w:tabs>
              <w:suppressAutoHyphens/>
              <w:jc w:val="right"/>
              <w:rPr>
                <w:sz w:val="22"/>
                <w:szCs w:val="22"/>
              </w:rPr>
            </w:pPr>
          </w:p>
          <w:p w:rsidR="00ED4C58" w:rsidRDefault="00ED4C58" w:rsidP="00D9221C">
            <w:pPr>
              <w:shd w:val="clear" w:color="auto" w:fill="FFFFFF"/>
              <w:tabs>
                <w:tab w:val="left" w:pos="7056"/>
              </w:tabs>
              <w:suppressAutoHyphens/>
              <w:jc w:val="right"/>
              <w:rPr>
                <w:sz w:val="22"/>
                <w:szCs w:val="22"/>
              </w:rPr>
            </w:pPr>
          </w:p>
          <w:p w:rsidR="009D24F8" w:rsidRPr="002D1C99" w:rsidRDefault="009D24F8" w:rsidP="00D9221C">
            <w:pPr>
              <w:shd w:val="clear" w:color="auto" w:fill="FFFFFF"/>
              <w:tabs>
                <w:tab w:val="left" w:pos="7056"/>
              </w:tabs>
              <w:suppressAutoHyphens/>
              <w:jc w:val="right"/>
              <w:rPr>
                <w:sz w:val="22"/>
                <w:szCs w:val="22"/>
              </w:rPr>
            </w:pPr>
            <w:r w:rsidRPr="002D1C99">
              <w:rPr>
                <w:sz w:val="22"/>
                <w:szCs w:val="22"/>
              </w:rPr>
              <w:lastRenderedPageBreak/>
              <w:t xml:space="preserve"> Приложение № 3</w:t>
            </w:r>
          </w:p>
          <w:p w:rsidR="009D24F8" w:rsidRPr="002D1C99" w:rsidRDefault="009D24F8" w:rsidP="00D9221C">
            <w:pPr>
              <w:shd w:val="clear" w:color="auto" w:fill="FFFFFF"/>
              <w:tabs>
                <w:tab w:val="left" w:pos="7056"/>
              </w:tabs>
              <w:suppressAutoHyphens/>
              <w:jc w:val="right"/>
              <w:rPr>
                <w:sz w:val="22"/>
                <w:szCs w:val="22"/>
              </w:rPr>
            </w:pPr>
            <w:r w:rsidRPr="002D1C99">
              <w:rPr>
                <w:sz w:val="22"/>
                <w:szCs w:val="22"/>
              </w:rPr>
              <w:t>к договору №________ от «__»________202</w:t>
            </w:r>
            <w:r w:rsidR="00ED4C58">
              <w:rPr>
                <w:sz w:val="22"/>
                <w:szCs w:val="22"/>
              </w:rPr>
              <w:t>4</w:t>
            </w:r>
            <w:r w:rsidRPr="002D1C99">
              <w:rPr>
                <w:sz w:val="22"/>
                <w:szCs w:val="22"/>
              </w:rPr>
              <w:t xml:space="preserve"> г.</w:t>
            </w:r>
          </w:p>
          <w:p w:rsidR="009D24F8" w:rsidRPr="002D1C99" w:rsidRDefault="009D24F8" w:rsidP="00D9221C">
            <w:pPr>
              <w:tabs>
                <w:tab w:val="left" w:pos="7056"/>
              </w:tabs>
              <w:suppressAutoHyphens/>
              <w:jc w:val="right"/>
              <w:rPr>
                <w:sz w:val="22"/>
                <w:szCs w:val="22"/>
              </w:rPr>
            </w:pPr>
          </w:p>
        </w:tc>
      </w:tr>
    </w:tbl>
    <w:p w:rsidR="00B501D8" w:rsidRDefault="00B501D8" w:rsidP="009D24F8">
      <w:pPr>
        <w:jc w:val="center"/>
        <w:rPr>
          <w:b/>
          <w:sz w:val="22"/>
          <w:szCs w:val="22"/>
        </w:rPr>
      </w:pPr>
    </w:p>
    <w:p w:rsidR="009D24F8" w:rsidRPr="002D1C99" w:rsidRDefault="009D24F8" w:rsidP="009D24F8">
      <w:pPr>
        <w:jc w:val="center"/>
        <w:rPr>
          <w:b/>
          <w:sz w:val="22"/>
          <w:szCs w:val="22"/>
        </w:rPr>
      </w:pPr>
      <w:r w:rsidRPr="002D1C99">
        <w:rPr>
          <w:b/>
          <w:sz w:val="22"/>
          <w:szCs w:val="22"/>
        </w:rPr>
        <w:t>Соглашение о соблюдении антикоррупционных условий</w:t>
      </w:r>
    </w:p>
    <w:p w:rsidR="009D24F8" w:rsidRPr="002D1C99" w:rsidRDefault="009D24F8" w:rsidP="009D24F8">
      <w:pPr>
        <w:jc w:val="center"/>
        <w:rPr>
          <w:b/>
          <w:sz w:val="22"/>
          <w:szCs w:val="22"/>
        </w:rPr>
      </w:pPr>
    </w:p>
    <w:p w:rsidR="00B501D8" w:rsidRDefault="00B501D8" w:rsidP="009D24F8">
      <w:pPr>
        <w:jc w:val="both"/>
        <w:rPr>
          <w:sz w:val="22"/>
          <w:szCs w:val="22"/>
        </w:rPr>
      </w:pPr>
    </w:p>
    <w:p w:rsidR="009D24F8" w:rsidRPr="002D1C99" w:rsidRDefault="009D24F8" w:rsidP="009D24F8">
      <w:pPr>
        <w:jc w:val="both"/>
        <w:rPr>
          <w:sz w:val="22"/>
          <w:szCs w:val="22"/>
        </w:rPr>
      </w:pPr>
      <w:r w:rsidRPr="002D1C99">
        <w:rPr>
          <w:sz w:val="22"/>
          <w:szCs w:val="22"/>
        </w:rPr>
        <w:t>г. Иркутск</w:t>
      </w:r>
      <w:r w:rsidRPr="002D1C99">
        <w:rPr>
          <w:sz w:val="22"/>
          <w:szCs w:val="22"/>
        </w:rPr>
        <w:tab/>
      </w:r>
      <w:r w:rsidRPr="002D1C99">
        <w:rPr>
          <w:sz w:val="22"/>
          <w:szCs w:val="22"/>
        </w:rPr>
        <w:tab/>
      </w:r>
      <w:r w:rsidRPr="002D1C99">
        <w:rPr>
          <w:sz w:val="22"/>
          <w:szCs w:val="22"/>
        </w:rPr>
        <w:tab/>
      </w:r>
      <w:r w:rsidRPr="002D1C99">
        <w:rPr>
          <w:sz w:val="22"/>
          <w:szCs w:val="22"/>
        </w:rPr>
        <w:tab/>
      </w:r>
      <w:r w:rsidRPr="002D1C99">
        <w:rPr>
          <w:sz w:val="22"/>
          <w:szCs w:val="22"/>
        </w:rPr>
        <w:tab/>
      </w:r>
      <w:r w:rsidRPr="002D1C99">
        <w:rPr>
          <w:sz w:val="22"/>
          <w:szCs w:val="22"/>
        </w:rPr>
        <w:tab/>
      </w:r>
      <w:r w:rsidRPr="002D1C99">
        <w:rPr>
          <w:sz w:val="22"/>
          <w:szCs w:val="22"/>
        </w:rPr>
        <w:tab/>
      </w:r>
      <w:r w:rsidRPr="002D1C99">
        <w:rPr>
          <w:sz w:val="22"/>
          <w:szCs w:val="22"/>
        </w:rPr>
        <w:tab/>
        <w:t xml:space="preserve">         </w:t>
      </w:r>
      <w:r>
        <w:rPr>
          <w:sz w:val="22"/>
          <w:szCs w:val="22"/>
        </w:rPr>
        <w:t xml:space="preserve">          </w:t>
      </w:r>
      <w:r w:rsidR="00CA5832">
        <w:rPr>
          <w:sz w:val="22"/>
          <w:szCs w:val="22"/>
        </w:rPr>
        <w:t>«_____» _______ 2024</w:t>
      </w:r>
      <w:r w:rsidRPr="002D1C99">
        <w:rPr>
          <w:sz w:val="22"/>
          <w:szCs w:val="22"/>
        </w:rPr>
        <w:t xml:space="preserve"> г.</w:t>
      </w:r>
    </w:p>
    <w:p w:rsidR="009D24F8" w:rsidRPr="002D1C99" w:rsidRDefault="009D24F8" w:rsidP="009D24F8">
      <w:pPr>
        <w:shd w:val="clear" w:color="auto" w:fill="FFFFFF"/>
        <w:tabs>
          <w:tab w:val="left" w:pos="7056"/>
        </w:tabs>
        <w:suppressAutoHyphens/>
        <w:jc w:val="center"/>
        <w:rPr>
          <w:sz w:val="22"/>
          <w:szCs w:val="22"/>
        </w:rPr>
      </w:pPr>
    </w:p>
    <w:p w:rsidR="00B501D8" w:rsidRDefault="00B501D8" w:rsidP="009D24F8">
      <w:pPr>
        <w:tabs>
          <w:tab w:val="left" w:pos="851"/>
          <w:tab w:val="left" w:pos="1134"/>
        </w:tabs>
        <w:suppressAutoHyphens/>
        <w:ind w:firstLine="709"/>
        <w:jc w:val="both"/>
        <w:textAlignment w:val="baseline"/>
        <w:rPr>
          <w:sz w:val="22"/>
          <w:szCs w:val="22"/>
        </w:rPr>
      </w:pPr>
    </w:p>
    <w:p w:rsidR="009D24F8" w:rsidRDefault="009D24F8" w:rsidP="009D24F8">
      <w:pPr>
        <w:tabs>
          <w:tab w:val="left" w:pos="851"/>
          <w:tab w:val="left" w:pos="1134"/>
        </w:tabs>
        <w:suppressAutoHyphens/>
        <w:ind w:firstLine="709"/>
        <w:jc w:val="both"/>
        <w:textAlignment w:val="baseline"/>
        <w:rPr>
          <w:sz w:val="22"/>
          <w:szCs w:val="22"/>
        </w:rPr>
      </w:pPr>
      <w:r w:rsidRPr="002D1C99">
        <w:rPr>
          <w:sz w:val="22"/>
          <w:szCs w:val="22"/>
        </w:rPr>
        <w:t>________________________________________, именуемое в дальнейшем «Заказчик», в лице _________________________________________, действующего н</w:t>
      </w:r>
      <w:r>
        <w:rPr>
          <w:sz w:val="22"/>
          <w:szCs w:val="22"/>
        </w:rPr>
        <w:t>а основании ___________________</w:t>
      </w:r>
      <w:r w:rsidRPr="002D1C99">
        <w:rPr>
          <w:sz w:val="22"/>
          <w:szCs w:val="22"/>
        </w:rPr>
        <w:t xml:space="preserve">__, с одной стороны, и _____________________________________________, именуемое в дальнейшем «Исполнитель», в лице _________________________________________, действующего на основании _________________, с другой стороны, в дальнейшем при совместном упоминании именуемые «Стороны», заключили настоящее соглашение к договору о нижеследующем: </w:t>
      </w:r>
    </w:p>
    <w:p w:rsidR="009D24F8" w:rsidRPr="002D1C99" w:rsidRDefault="009D24F8" w:rsidP="009D24F8">
      <w:pPr>
        <w:tabs>
          <w:tab w:val="left" w:pos="851"/>
          <w:tab w:val="left" w:pos="1134"/>
        </w:tabs>
        <w:suppressAutoHyphens/>
        <w:ind w:firstLine="709"/>
        <w:jc w:val="both"/>
        <w:textAlignment w:val="baseline"/>
        <w:rPr>
          <w:sz w:val="22"/>
          <w:szCs w:val="22"/>
        </w:rPr>
      </w:pPr>
    </w:p>
    <w:p w:rsidR="009D24F8" w:rsidRPr="00B501D8" w:rsidRDefault="009D24F8" w:rsidP="003071B2">
      <w:pPr>
        <w:pStyle w:val="ad"/>
        <w:numPr>
          <w:ilvl w:val="0"/>
          <w:numId w:val="39"/>
        </w:numPr>
        <w:tabs>
          <w:tab w:val="left" w:pos="851"/>
          <w:tab w:val="left" w:pos="1134"/>
        </w:tabs>
        <w:suppressAutoHyphens/>
        <w:jc w:val="both"/>
        <w:textAlignment w:val="baseline"/>
        <w:rPr>
          <w:sz w:val="22"/>
          <w:szCs w:val="22"/>
        </w:rPr>
      </w:pPr>
      <w:r w:rsidRPr="00B501D8">
        <w:rPr>
          <w:sz w:val="22"/>
          <w:szCs w:val="22"/>
        </w:rPr>
        <w:t>При исполнении обязательств Стороны, их аффилированные лица, работники или лица, действующие от их имени и (или) в их интересах:</w:t>
      </w:r>
    </w:p>
    <w:p w:rsidR="00B501D8" w:rsidRPr="00B501D8" w:rsidRDefault="00B501D8" w:rsidP="00B501D8">
      <w:pPr>
        <w:pStyle w:val="ad"/>
        <w:tabs>
          <w:tab w:val="left" w:pos="851"/>
          <w:tab w:val="left" w:pos="1134"/>
        </w:tabs>
        <w:suppressAutoHyphens/>
        <w:ind w:left="1144"/>
        <w:jc w:val="both"/>
        <w:textAlignment w:val="baseline"/>
        <w:rPr>
          <w:sz w:val="22"/>
          <w:szCs w:val="22"/>
        </w:rPr>
      </w:pP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       (1) </w:t>
      </w:r>
      <w:r w:rsidRPr="002D1C99">
        <w:rPr>
          <w:sz w:val="22"/>
          <w:szCs w:val="22"/>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       (2) </w:t>
      </w:r>
      <w:r w:rsidRPr="002D1C99">
        <w:rPr>
          <w:sz w:val="22"/>
          <w:szCs w:val="22"/>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       (3) </w:t>
      </w:r>
      <w:r w:rsidRPr="002D1C99">
        <w:rPr>
          <w:sz w:val="22"/>
          <w:szCs w:val="22"/>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2. </w:t>
      </w:r>
      <w:r w:rsidRPr="002D1C99">
        <w:rPr>
          <w:sz w:val="22"/>
          <w:szCs w:val="22"/>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3.</w:t>
      </w:r>
      <w:r w:rsidRPr="002D1C99">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4. </w:t>
      </w:r>
      <w:r w:rsidRPr="002D1C99">
        <w:rPr>
          <w:sz w:val="22"/>
          <w:szCs w:val="22"/>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5. </w:t>
      </w:r>
      <w:r w:rsidRPr="002D1C99">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6. </w:t>
      </w:r>
      <w:r w:rsidRPr="002D1C99">
        <w:rPr>
          <w:sz w:val="22"/>
          <w:szCs w:val="22"/>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9D24F8"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7. </w:t>
      </w:r>
      <w:r w:rsidRPr="002D1C99">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B501D8" w:rsidRDefault="00B501D8" w:rsidP="009D24F8">
      <w:pPr>
        <w:tabs>
          <w:tab w:val="left" w:pos="851"/>
          <w:tab w:val="left" w:pos="1134"/>
        </w:tabs>
        <w:suppressAutoHyphens/>
        <w:ind w:firstLine="709"/>
        <w:jc w:val="both"/>
        <w:textAlignment w:val="baseline"/>
        <w:rPr>
          <w:sz w:val="22"/>
          <w:szCs w:val="22"/>
        </w:rPr>
      </w:pPr>
    </w:p>
    <w:p w:rsidR="00B501D8" w:rsidRPr="002D1C99" w:rsidRDefault="00B501D8" w:rsidP="009D24F8">
      <w:pPr>
        <w:tabs>
          <w:tab w:val="left" w:pos="851"/>
          <w:tab w:val="left" w:pos="1134"/>
        </w:tabs>
        <w:suppressAutoHyphens/>
        <w:ind w:firstLine="709"/>
        <w:jc w:val="both"/>
        <w:textAlignment w:val="baseline"/>
        <w:rPr>
          <w:sz w:val="22"/>
          <w:szCs w:val="22"/>
        </w:rPr>
      </w:pPr>
    </w:p>
    <w:p w:rsidR="009D24F8" w:rsidRPr="002D1C99" w:rsidRDefault="009D24F8" w:rsidP="009D24F8">
      <w:pPr>
        <w:tabs>
          <w:tab w:val="left" w:pos="851"/>
          <w:tab w:val="left" w:pos="1134"/>
        </w:tabs>
        <w:suppressAutoHyphens/>
        <w:ind w:firstLine="709"/>
        <w:jc w:val="both"/>
        <w:textAlignment w:val="baseline"/>
        <w:rPr>
          <w:sz w:val="22"/>
          <w:szCs w:val="22"/>
        </w:rPr>
      </w:pPr>
      <w:r w:rsidRPr="002D1C99">
        <w:rPr>
          <w:sz w:val="22"/>
          <w:szCs w:val="22"/>
        </w:rPr>
        <w:t xml:space="preserve">8. </w:t>
      </w:r>
      <w:r w:rsidRPr="002D1C99">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9D24F8" w:rsidRDefault="009D24F8" w:rsidP="009D24F8">
      <w:pPr>
        <w:jc w:val="center"/>
      </w:pPr>
      <w:r>
        <w:t>Подписи сторон:</w:t>
      </w:r>
    </w:p>
    <w:p w:rsidR="009D24F8" w:rsidRPr="002D1C99" w:rsidRDefault="009D24F8" w:rsidP="009D24F8">
      <w:pPr>
        <w:tabs>
          <w:tab w:val="left" w:pos="851"/>
          <w:tab w:val="left" w:pos="1134"/>
        </w:tabs>
        <w:suppressAutoHyphens/>
        <w:ind w:left="540"/>
        <w:jc w:val="both"/>
        <w:textAlignment w:val="baseline"/>
        <w:rPr>
          <w:sz w:val="22"/>
          <w:szCs w:val="22"/>
        </w:rPr>
      </w:pPr>
    </w:p>
    <w:tbl>
      <w:tblPr>
        <w:tblW w:w="0" w:type="auto"/>
        <w:tblCellMar>
          <w:left w:w="0" w:type="dxa"/>
          <w:right w:w="0" w:type="dxa"/>
        </w:tblCellMar>
        <w:tblLook w:val="0000" w:firstRow="0" w:lastRow="0" w:firstColumn="0" w:lastColumn="0" w:noHBand="0" w:noVBand="0"/>
      </w:tblPr>
      <w:tblGrid>
        <w:gridCol w:w="5404"/>
        <w:gridCol w:w="4166"/>
      </w:tblGrid>
      <w:tr w:rsidR="009D24F8" w:rsidRPr="002D1C99" w:rsidTr="00D9221C">
        <w:trPr>
          <w:trHeight w:val="5710"/>
        </w:trPr>
        <w:tc>
          <w:tcPr>
            <w:tcW w:w="5404" w:type="dxa"/>
            <w:tcMar>
              <w:top w:w="0" w:type="dxa"/>
              <w:left w:w="108" w:type="dxa"/>
              <w:bottom w:w="0" w:type="dxa"/>
              <w:right w:w="108" w:type="dxa"/>
            </w:tcMar>
          </w:tcPr>
          <w:p w:rsidR="009D24F8" w:rsidRPr="002D1C99" w:rsidRDefault="009D24F8" w:rsidP="00D9221C">
            <w:pPr>
              <w:rPr>
                <w:b/>
                <w:sz w:val="22"/>
                <w:szCs w:val="22"/>
              </w:rPr>
            </w:pPr>
            <w:r w:rsidRPr="002D1C99">
              <w:rPr>
                <w:b/>
                <w:sz w:val="22"/>
                <w:szCs w:val="22"/>
              </w:rPr>
              <w:t>Заказчик:</w:t>
            </w: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sz w:val="22"/>
                <w:szCs w:val="22"/>
              </w:rPr>
            </w:pPr>
          </w:p>
          <w:p w:rsidR="009D24F8" w:rsidRPr="002D1C99" w:rsidRDefault="009D24F8" w:rsidP="00D9221C">
            <w:pPr>
              <w:rPr>
                <w:b/>
                <w:sz w:val="22"/>
                <w:szCs w:val="22"/>
              </w:rPr>
            </w:pPr>
            <w:r w:rsidRPr="002D1C99">
              <w:rPr>
                <w:b/>
                <w:sz w:val="22"/>
                <w:szCs w:val="22"/>
              </w:rPr>
              <w:t>Заказчик:</w:t>
            </w: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b/>
                <w:sz w:val="22"/>
                <w:szCs w:val="22"/>
              </w:rPr>
            </w:pPr>
          </w:p>
          <w:p w:rsidR="009D24F8" w:rsidRPr="002D1C99" w:rsidRDefault="009D24F8" w:rsidP="00D9221C">
            <w:pPr>
              <w:rPr>
                <w:sz w:val="22"/>
                <w:szCs w:val="22"/>
              </w:rPr>
            </w:pPr>
            <w:r w:rsidRPr="002D1C99">
              <w:rPr>
                <w:sz w:val="22"/>
                <w:szCs w:val="22"/>
              </w:rPr>
              <w:t>___________________ /_______________/</w:t>
            </w:r>
          </w:p>
          <w:p w:rsidR="009D24F8" w:rsidRPr="002D1C99" w:rsidRDefault="009D24F8" w:rsidP="00ED4C58">
            <w:pPr>
              <w:rPr>
                <w:sz w:val="22"/>
                <w:szCs w:val="22"/>
              </w:rPr>
            </w:pPr>
            <w:r w:rsidRPr="002D1C99">
              <w:rPr>
                <w:sz w:val="22"/>
                <w:szCs w:val="22"/>
              </w:rPr>
              <w:t>«____»__________________202</w:t>
            </w:r>
            <w:r w:rsidR="00ED4C58">
              <w:rPr>
                <w:sz w:val="22"/>
                <w:szCs w:val="22"/>
              </w:rPr>
              <w:t>4</w:t>
            </w:r>
            <w:r w:rsidRPr="002D1C99">
              <w:rPr>
                <w:sz w:val="22"/>
                <w:szCs w:val="22"/>
              </w:rPr>
              <w:t xml:space="preserve"> г.</w:t>
            </w:r>
            <w:r w:rsidRPr="002D1C99">
              <w:rPr>
                <w:sz w:val="22"/>
                <w:szCs w:val="22"/>
              </w:rPr>
              <w:br/>
              <w:t>М.П.</w:t>
            </w:r>
          </w:p>
        </w:tc>
        <w:tc>
          <w:tcPr>
            <w:tcW w:w="4166" w:type="dxa"/>
            <w:tcMar>
              <w:top w:w="0" w:type="dxa"/>
              <w:left w:w="108" w:type="dxa"/>
              <w:bottom w:w="0" w:type="dxa"/>
              <w:right w:w="108" w:type="dxa"/>
            </w:tcMar>
          </w:tcPr>
          <w:p w:rsidR="009D24F8" w:rsidRPr="002D1C99" w:rsidRDefault="009D24F8" w:rsidP="00D9221C">
            <w:pPr>
              <w:spacing w:line="0" w:lineRule="atLeast"/>
              <w:rPr>
                <w:b/>
                <w:sz w:val="22"/>
                <w:szCs w:val="22"/>
              </w:rPr>
            </w:pPr>
            <w:r w:rsidRPr="002D1C99">
              <w:rPr>
                <w:b/>
                <w:sz w:val="22"/>
                <w:szCs w:val="22"/>
              </w:rPr>
              <w:t>Исполнитель:</w:t>
            </w: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line="0" w:lineRule="atLeast"/>
              <w:rPr>
                <w:b/>
                <w:sz w:val="22"/>
                <w:szCs w:val="22"/>
              </w:rPr>
            </w:pPr>
          </w:p>
          <w:p w:rsidR="009D24F8" w:rsidRPr="002D1C99" w:rsidRDefault="009D24F8" w:rsidP="00D9221C">
            <w:pPr>
              <w:spacing w:after="200"/>
              <w:rPr>
                <w:b/>
                <w:bCs/>
                <w:sz w:val="22"/>
                <w:szCs w:val="22"/>
              </w:rPr>
            </w:pPr>
            <w:r w:rsidRPr="002D1C99">
              <w:rPr>
                <w:b/>
                <w:bCs/>
                <w:sz w:val="22"/>
                <w:szCs w:val="22"/>
              </w:rPr>
              <w:t>Исполнитель:</w:t>
            </w:r>
          </w:p>
          <w:p w:rsidR="009D24F8" w:rsidRPr="002D1C99" w:rsidRDefault="009D24F8" w:rsidP="00D9221C">
            <w:pPr>
              <w:rPr>
                <w:sz w:val="22"/>
                <w:szCs w:val="22"/>
              </w:rPr>
            </w:pPr>
          </w:p>
          <w:p w:rsidR="009D24F8" w:rsidRPr="002D1C99" w:rsidRDefault="009D24F8" w:rsidP="00D9221C">
            <w:pPr>
              <w:rPr>
                <w:sz w:val="22"/>
                <w:szCs w:val="22"/>
              </w:rPr>
            </w:pPr>
          </w:p>
          <w:p w:rsidR="009D24F8" w:rsidRPr="002D1C99" w:rsidRDefault="009D24F8" w:rsidP="00D9221C">
            <w:pPr>
              <w:rPr>
                <w:sz w:val="22"/>
                <w:szCs w:val="22"/>
              </w:rPr>
            </w:pPr>
            <w:r w:rsidRPr="002D1C99">
              <w:rPr>
                <w:sz w:val="22"/>
                <w:szCs w:val="22"/>
              </w:rPr>
              <w:t>_________________  /</w:t>
            </w:r>
            <w:r w:rsidRPr="002D1C99">
              <w:rPr>
                <w:b/>
                <w:bCs/>
                <w:sz w:val="22"/>
                <w:szCs w:val="22"/>
              </w:rPr>
              <w:t>________________</w:t>
            </w:r>
            <w:r w:rsidRPr="002D1C99">
              <w:rPr>
                <w:sz w:val="22"/>
                <w:szCs w:val="22"/>
              </w:rPr>
              <w:t>/</w:t>
            </w:r>
          </w:p>
          <w:p w:rsidR="009D24F8" w:rsidRPr="002D1C99" w:rsidRDefault="009D24F8" w:rsidP="00ED4C58">
            <w:pPr>
              <w:spacing w:line="0" w:lineRule="atLeast"/>
              <w:rPr>
                <w:sz w:val="22"/>
                <w:szCs w:val="22"/>
              </w:rPr>
            </w:pPr>
            <w:r w:rsidRPr="002D1C99">
              <w:rPr>
                <w:sz w:val="22"/>
                <w:szCs w:val="22"/>
              </w:rPr>
              <w:t>«____»__________________202</w:t>
            </w:r>
            <w:r w:rsidR="00ED4C58">
              <w:rPr>
                <w:sz w:val="22"/>
                <w:szCs w:val="22"/>
              </w:rPr>
              <w:t>4</w:t>
            </w:r>
            <w:r w:rsidRPr="002D1C99">
              <w:rPr>
                <w:sz w:val="22"/>
                <w:szCs w:val="22"/>
              </w:rPr>
              <w:t xml:space="preserve">  г.</w:t>
            </w:r>
            <w:r w:rsidRPr="002D1C99">
              <w:rPr>
                <w:sz w:val="22"/>
                <w:szCs w:val="22"/>
              </w:rPr>
              <w:br/>
              <w:t>М.П.</w:t>
            </w:r>
          </w:p>
        </w:tc>
      </w:tr>
    </w:tbl>
    <w:p w:rsidR="009D24F8" w:rsidRPr="002D1C99" w:rsidRDefault="009D24F8" w:rsidP="009D24F8">
      <w:pPr>
        <w:shd w:val="clear" w:color="auto" w:fill="FFFFFF"/>
        <w:suppressAutoHyphens/>
        <w:spacing w:before="259"/>
        <w:jc w:val="both"/>
        <w:rPr>
          <w:sz w:val="22"/>
          <w:szCs w:val="22"/>
        </w:rPr>
      </w:pPr>
    </w:p>
    <w:p w:rsidR="00971191" w:rsidRDefault="00971191" w:rsidP="00971191">
      <w:pPr>
        <w:rPr>
          <w:szCs w:val="22"/>
        </w:rPr>
      </w:pPr>
    </w:p>
    <w:p w:rsidR="00971191" w:rsidRDefault="00971191" w:rsidP="00971191">
      <w:pPr>
        <w:rPr>
          <w:szCs w:val="22"/>
        </w:rPr>
      </w:pPr>
    </w:p>
    <w:p w:rsidR="00971191" w:rsidRDefault="00971191"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01420D" w:rsidRDefault="0001420D" w:rsidP="00971191">
      <w:pPr>
        <w:rPr>
          <w:szCs w:val="22"/>
        </w:rPr>
      </w:pPr>
    </w:p>
    <w:p w:rsidR="00210C02" w:rsidRDefault="00210C02" w:rsidP="00971191">
      <w:pPr>
        <w:rPr>
          <w:szCs w:val="22"/>
        </w:rPr>
      </w:pPr>
    </w:p>
    <w:p w:rsidR="00971191" w:rsidRDefault="00971191" w:rsidP="00971191">
      <w:pPr>
        <w:rPr>
          <w:szCs w:val="22"/>
        </w:rPr>
      </w:pPr>
    </w:p>
    <w:p w:rsidR="009D24F8" w:rsidRDefault="009D24F8" w:rsidP="00971191">
      <w:pPr>
        <w:rPr>
          <w:szCs w:val="22"/>
        </w:rPr>
      </w:pPr>
    </w:p>
    <w:p w:rsidR="009D24F8" w:rsidRDefault="009D24F8" w:rsidP="00971191">
      <w:pPr>
        <w:rPr>
          <w:szCs w:val="22"/>
        </w:rPr>
      </w:pPr>
    </w:p>
    <w:p w:rsidR="009D24F8" w:rsidRDefault="009D24F8" w:rsidP="00971191">
      <w:pPr>
        <w:rPr>
          <w:szCs w:val="22"/>
        </w:rPr>
      </w:pPr>
    </w:p>
    <w:p w:rsidR="009D24F8" w:rsidRDefault="009D24F8" w:rsidP="00971191">
      <w:pPr>
        <w:rPr>
          <w:szCs w:val="22"/>
        </w:rPr>
      </w:pPr>
    </w:p>
    <w:p w:rsidR="00971191" w:rsidRDefault="00F04EA4" w:rsidP="0097119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05" w:name="_Toc338165375"/>
      <w:bookmarkStart w:id="2406" w:name="_Toc338166564"/>
      <w:bookmarkStart w:id="2407" w:name="_Toc338166871"/>
      <w:bookmarkStart w:id="2408" w:name="_Toc338166989"/>
      <w:bookmarkStart w:id="2409" w:name="_Toc338167107"/>
      <w:bookmarkStart w:id="2410" w:name="_Toc338167226"/>
      <w:bookmarkStart w:id="2411" w:name="_Toc338167348"/>
      <w:bookmarkStart w:id="2412" w:name="_Toc338167471"/>
      <w:bookmarkStart w:id="2413" w:name="_Toc338167595"/>
      <w:bookmarkStart w:id="2414" w:name="_Toc338167975"/>
      <w:bookmarkStart w:id="2415" w:name="_Toc338168098"/>
      <w:bookmarkStart w:id="2416" w:name="_Toc338168221"/>
      <w:bookmarkStart w:id="2417" w:name="_Toc338168346"/>
      <w:bookmarkStart w:id="2418" w:name="_Toc338168471"/>
      <w:bookmarkStart w:id="2419" w:name="_Toc338168597"/>
      <w:bookmarkStart w:id="2420" w:name="_Toc338168722"/>
      <w:bookmarkStart w:id="2421" w:name="_Toc338168848"/>
      <w:bookmarkStart w:id="2422" w:name="_Toc338168974"/>
      <w:bookmarkStart w:id="2423" w:name="_Toc338169099"/>
      <w:bookmarkStart w:id="2424" w:name="_Toc338169229"/>
      <w:bookmarkStart w:id="2425" w:name="_Toc338169358"/>
      <w:bookmarkStart w:id="2426" w:name="_Toc338169488"/>
      <w:bookmarkStart w:id="2427" w:name="_Toc338169618"/>
      <w:bookmarkStart w:id="2428" w:name="_Toc338169747"/>
      <w:bookmarkStart w:id="2429" w:name="_Toc338169877"/>
      <w:bookmarkStart w:id="2430" w:name="_Toc338170007"/>
      <w:bookmarkStart w:id="2431" w:name="_Toc338170137"/>
      <w:bookmarkStart w:id="2432" w:name="_Toc338170268"/>
      <w:bookmarkStart w:id="2433" w:name="_Toc338170397"/>
      <w:bookmarkStart w:id="2434" w:name="_Toc338170526"/>
      <w:bookmarkStart w:id="2435" w:name="_Toc338170656"/>
      <w:bookmarkStart w:id="2436" w:name="_Toc338170785"/>
      <w:bookmarkStart w:id="2437" w:name="_Toc338170913"/>
      <w:bookmarkStart w:id="2438" w:name="_Toc338171040"/>
      <w:bookmarkStart w:id="2439" w:name="_Toc338171169"/>
      <w:bookmarkStart w:id="2440" w:name="_Toc338171299"/>
      <w:bookmarkStart w:id="2441" w:name="_Toc338171428"/>
      <w:bookmarkStart w:id="2442" w:name="_Toc338171558"/>
      <w:bookmarkStart w:id="2443" w:name="_Toc338171690"/>
      <w:bookmarkStart w:id="2444" w:name="_Toc338241063"/>
      <w:bookmarkStart w:id="2445" w:name="_Toc338241461"/>
      <w:bookmarkStart w:id="2446" w:name="_Toc338241793"/>
      <w:bookmarkStart w:id="2447" w:name="_Toc338241948"/>
      <w:bookmarkStart w:id="2448" w:name="_Toc339458197"/>
      <w:bookmarkStart w:id="2449" w:name="_Toc339628712"/>
      <w:bookmarkStart w:id="2450" w:name="_Toc338165376"/>
      <w:bookmarkStart w:id="2451" w:name="_Toc338166565"/>
      <w:bookmarkStart w:id="2452" w:name="_Toc338166872"/>
      <w:bookmarkStart w:id="2453" w:name="_Toc338166990"/>
      <w:bookmarkStart w:id="2454" w:name="_Toc338167108"/>
      <w:bookmarkStart w:id="2455" w:name="_Toc338167227"/>
      <w:bookmarkStart w:id="2456" w:name="_Toc338167349"/>
      <w:bookmarkStart w:id="2457" w:name="_Toc338167472"/>
      <w:bookmarkStart w:id="2458" w:name="_Toc338167596"/>
      <w:bookmarkStart w:id="2459" w:name="_Toc338167976"/>
      <w:bookmarkStart w:id="2460" w:name="_Toc338168099"/>
      <w:bookmarkStart w:id="2461" w:name="_Toc338168222"/>
      <w:bookmarkStart w:id="2462" w:name="_Toc338168347"/>
      <w:bookmarkStart w:id="2463" w:name="_Toc338168472"/>
      <w:bookmarkStart w:id="2464" w:name="_Toc338168598"/>
      <w:bookmarkStart w:id="2465" w:name="_Toc338168723"/>
      <w:bookmarkStart w:id="2466" w:name="_Toc338168849"/>
      <w:bookmarkStart w:id="2467" w:name="_Toc338168975"/>
      <w:bookmarkStart w:id="2468" w:name="_Toc338169100"/>
      <w:bookmarkStart w:id="2469" w:name="_Toc338169230"/>
      <w:bookmarkStart w:id="2470" w:name="_Toc338169359"/>
      <w:bookmarkStart w:id="2471" w:name="_Toc338169489"/>
      <w:bookmarkStart w:id="2472" w:name="_Toc338169619"/>
      <w:bookmarkStart w:id="2473" w:name="_Toc338169748"/>
      <w:bookmarkStart w:id="2474" w:name="_Toc338169878"/>
      <w:bookmarkStart w:id="2475" w:name="_Toc338170008"/>
      <w:bookmarkStart w:id="2476" w:name="_Toc338170138"/>
      <w:bookmarkStart w:id="2477" w:name="_Toc338170269"/>
      <w:bookmarkStart w:id="2478" w:name="_Toc338170398"/>
      <w:bookmarkStart w:id="2479" w:name="_Toc338170527"/>
      <w:bookmarkStart w:id="2480" w:name="_Toc338170657"/>
      <w:bookmarkStart w:id="2481" w:name="_Toc338170786"/>
      <w:bookmarkStart w:id="2482" w:name="_Toc338170914"/>
      <w:bookmarkStart w:id="2483" w:name="_Toc338171041"/>
      <w:bookmarkStart w:id="2484" w:name="_Toc338171170"/>
      <w:bookmarkStart w:id="2485" w:name="_Toc338171300"/>
      <w:bookmarkStart w:id="2486" w:name="_Toc338171429"/>
      <w:bookmarkStart w:id="2487" w:name="_Toc338171559"/>
      <w:bookmarkStart w:id="2488" w:name="_Toc338171691"/>
      <w:bookmarkStart w:id="2489" w:name="_Toc338241064"/>
      <w:bookmarkStart w:id="2490" w:name="_Toc338241462"/>
      <w:bookmarkStart w:id="2491" w:name="_Toc338241794"/>
      <w:bookmarkStart w:id="2492" w:name="_Toc338241949"/>
      <w:bookmarkStart w:id="2493" w:name="_Toc339458198"/>
      <w:bookmarkStart w:id="2494" w:name="_Toc339628713"/>
      <w:bookmarkStart w:id="2495" w:name="_Toc338165377"/>
      <w:bookmarkStart w:id="2496" w:name="_Toc338166566"/>
      <w:bookmarkStart w:id="2497" w:name="_Toc338166873"/>
      <w:bookmarkStart w:id="2498" w:name="_Toc338166991"/>
      <w:bookmarkStart w:id="2499" w:name="_Toc338167109"/>
      <w:bookmarkStart w:id="2500" w:name="_Toc338167228"/>
      <w:bookmarkStart w:id="2501" w:name="_Toc338167350"/>
      <w:bookmarkStart w:id="2502" w:name="_Toc338167473"/>
      <w:bookmarkStart w:id="2503" w:name="_Toc338167597"/>
      <w:bookmarkStart w:id="2504" w:name="_Toc338167977"/>
      <w:bookmarkStart w:id="2505" w:name="_Toc338168100"/>
      <w:bookmarkStart w:id="2506" w:name="_Toc338168223"/>
      <w:bookmarkStart w:id="2507" w:name="_Toc338168348"/>
      <w:bookmarkStart w:id="2508" w:name="_Toc338168473"/>
      <w:bookmarkStart w:id="2509" w:name="_Toc338168599"/>
      <w:bookmarkStart w:id="2510" w:name="_Toc338168724"/>
      <w:bookmarkStart w:id="2511" w:name="_Toc338168850"/>
      <w:bookmarkStart w:id="2512" w:name="_Toc338168976"/>
      <w:bookmarkStart w:id="2513" w:name="_Toc338169101"/>
      <w:bookmarkStart w:id="2514" w:name="_Toc338169231"/>
      <w:bookmarkStart w:id="2515" w:name="_Toc338169360"/>
      <w:bookmarkStart w:id="2516" w:name="_Toc338169490"/>
      <w:bookmarkStart w:id="2517" w:name="_Toc338169620"/>
      <w:bookmarkStart w:id="2518" w:name="_Toc338169749"/>
      <w:bookmarkStart w:id="2519" w:name="_Toc338169879"/>
      <w:bookmarkStart w:id="2520" w:name="_Toc338170009"/>
      <w:bookmarkStart w:id="2521" w:name="_Toc338170139"/>
      <w:bookmarkStart w:id="2522" w:name="_Toc338170270"/>
      <w:bookmarkStart w:id="2523" w:name="_Toc338170399"/>
      <w:bookmarkStart w:id="2524" w:name="_Toc338170528"/>
      <w:bookmarkStart w:id="2525" w:name="_Toc338170658"/>
      <w:bookmarkStart w:id="2526" w:name="_Toc338170787"/>
      <w:bookmarkStart w:id="2527" w:name="_Toc338170915"/>
      <w:bookmarkStart w:id="2528" w:name="_Toc338171042"/>
      <w:bookmarkStart w:id="2529" w:name="_Toc338171171"/>
      <w:bookmarkStart w:id="2530" w:name="_Toc338171301"/>
      <w:bookmarkStart w:id="2531" w:name="_Toc338171430"/>
      <w:bookmarkStart w:id="2532" w:name="_Toc338171560"/>
      <w:bookmarkStart w:id="2533" w:name="_Toc338171692"/>
      <w:bookmarkStart w:id="2534" w:name="_Toc338241065"/>
      <w:bookmarkStart w:id="2535" w:name="_Toc338241463"/>
      <w:bookmarkStart w:id="2536" w:name="_Toc338241795"/>
      <w:bookmarkStart w:id="2537" w:name="_Toc338241950"/>
      <w:bookmarkStart w:id="2538" w:name="_Toc339458199"/>
      <w:bookmarkStart w:id="2539" w:name="_Toc339628714"/>
      <w:bookmarkStart w:id="2540" w:name="_Toc338165378"/>
      <w:bookmarkStart w:id="2541" w:name="_Toc338166567"/>
      <w:bookmarkStart w:id="2542" w:name="_Toc338166874"/>
      <w:bookmarkStart w:id="2543" w:name="_Toc338166992"/>
      <w:bookmarkStart w:id="2544" w:name="_Toc338167110"/>
      <w:bookmarkStart w:id="2545" w:name="_Toc338167229"/>
      <w:bookmarkStart w:id="2546" w:name="_Toc338167351"/>
      <w:bookmarkStart w:id="2547" w:name="_Toc338167474"/>
      <w:bookmarkStart w:id="2548" w:name="_Toc338167598"/>
      <w:bookmarkStart w:id="2549" w:name="_Toc338167978"/>
      <w:bookmarkStart w:id="2550" w:name="_Toc338168101"/>
      <w:bookmarkStart w:id="2551" w:name="_Toc338168224"/>
      <w:bookmarkStart w:id="2552" w:name="_Toc338168349"/>
      <w:bookmarkStart w:id="2553" w:name="_Toc338168474"/>
      <w:bookmarkStart w:id="2554" w:name="_Toc338168600"/>
      <w:bookmarkStart w:id="2555" w:name="_Toc338168725"/>
      <w:bookmarkStart w:id="2556" w:name="_Toc338168851"/>
      <w:bookmarkStart w:id="2557" w:name="_Toc338168977"/>
      <w:bookmarkStart w:id="2558" w:name="_Toc338169102"/>
      <w:bookmarkStart w:id="2559" w:name="_Toc338169232"/>
      <w:bookmarkStart w:id="2560" w:name="_Toc338169361"/>
      <w:bookmarkStart w:id="2561" w:name="_Toc338169491"/>
      <w:bookmarkStart w:id="2562" w:name="_Toc338169621"/>
      <w:bookmarkStart w:id="2563" w:name="_Toc338169750"/>
      <w:bookmarkStart w:id="2564" w:name="_Toc338169880"/>
      <w:bookmarkStart w:id="2565" w:name="_Toc338170010"/>
      <w:bookmarkStart w:id="2566" w:name="_Toc338170140"/>
      <w:bookmarkStart w:id="2567" w:name="_Toc338170271"/>
      <w:bookmarkStart w:id="2568" w:name="_Toc338170400"/>
      <w:bookmarkStart w:id="2569" w:name="_Toc338170529"/>
      <w:bookmarkStart w:id="2570" w:name="_Toc338170659"/>
      <w:bookmarkStart w:id="2571" w:name="_Toc338170788"/>
      <w:bookmarkStart w:id="2572" w:name="_Toc338170916"/>
      <w:bookmarkStart w:id="2573" w:name="_Toc338171043"/>
      <w:bookmarkStart w:id="2574" w:name="_Toc338171172"/>
      <w:bookmarkStart w:id="2575" w:name="_Toc338171302"/>
      <w:bookmarkStart w:id="2576" w:name="_Toc338171431"/>
      <w:bookmarkStart w:id="2577" w:name="_Toc338171561"/>
      <w:bookmarkStart w:id="2578" w:name="_Toc338171693"/>
      <w:bookmarkStart w:id="2579" w:name="_Toc338241066"/>
      <w:bookmarkStart w:id="2580" w:name="_Toc338241464"/>
      <w:bookmarkStart w:id="2581" w:name="_Toc338241796"/>
      <w:bookmarkStart w:id="2582" w:name="_Toc338241951"/>
      <w:bookmarkStart w:id="2583" w:name="_Toc339458200"/>
      <w:bookmarkStart w:id="2584" w:name="_Toc339628715"/>
      <w:bookmarkStart w:id="2585" w:name="_Toc338165379"/>
      <w:bookmarkStart w:id="2586" w:name="_Toc338166568"/>
      <w:bookmarkStart w:id="2587" w:name="_Toc338166875"/>
      <w:bookmarkStart w:id="2588" w:name="_Toc338166993"/>
      <w:bookmarkStart w:id="2589" w:name="_Toc338167111"/>
      <w:bookmarkStart w:id="2590" w:name="_Toc338167230"/>
      <w:bookmarkStart w:id="2591" w:name="_Toc338167352"/>
      <w:bookmarkStart w:id="2592" w:name="_Toc338167475"/>
      <w:bookmarkStart w:id="2593" w:name="_Toc338167599"/>
      <w:bookmarkStart w:id="2594" w:name="_Toc338167979"/>
      <w:bookmarkStart w:id="2595" w:name="_Toc338168102"/>
      <w:bookmarkStart w:id="2596" w:name="_Toc338168225"/>
      <w:bookmarkStart w:id="2597" w:name="_Toc338168350"/>
      <w:bookmarkStart w:id="2598" w:name="_Toc338168475"/>
      <w:bookmarkStart w:id="2599" w:name="_Toc338168601"/>
      <w:bookmarkStart w:id="2600" w:name="_Toc338168726"/>
      <w:bookmarkStart w:id="2601" w:name="_Toc338168852"/>
      <w:bookmarkStart w:id="2602" w:name="_Toc338168978"/>
      <w:bookmarkStart w:id="2603" w:name="_Toc338169103"/>
      <w:bookmarkStart w:id="2604" w:name="_Toc338169233"/>
      <w:bookmarkStart w:id="2605" w:name="_Toc338169362"/>
      <w:bookmarkStart w:id="2606" w:name="_Toc338169492"/>
      <w:bookmarkStart w:id="2607" w:name="_Toc338169622"/>
      <w:bookmarkStart w:id="2608" w:name="_Toc338169751"/>
      <w:bookmarkStart w:id="2609" w:name="_Toc338169881"/>
      <w:bookmarkStart w:id="2610" w:name="_Toc338170011"/>
      <w:bookmarkStart w:id="2611" w:name="_Toc338170141"/>
      <w:bookmarkStart w:id="2612" w:name="_Toc338170272"/>
      <w:bookmarkStart w:id="2613" w:name="_Toc338170401"/>
      <w:bookmarkStart w:id="2614" w:name="_Toc338170530"/>
      <w:bookmarkStart w:id="2615" w:name="_Toc338170660"/>
      <w:bookmarkStart w:id="2616" w:name="_Toc338170789"/>
      <w:bookmarkStart w:id="2617" w:name="_Toc338170917"/>
      <w:bookmarkStart w:id="2618" w:name="_Toc338171044"/>
      <w:bookmarkStart w:id="2619" w:name="_Toc338171173"/>
      <w:bookmarkStart w:id="2620" w:name="_Toc338171303"/>
      <w:bookmarkStart w:id="2621" w:name="_Toc338171432"/>
      <w:bookmarkStart w:id="2622" w:name="_Toc338171562"/>
      <w:bookmarkStart w:id="2623" w:name="_Toc338171694"/>
      <w:bookmarkStart w:id="2624" w:name="_Toc338241067"/>
      <w:bookmarkStart w:id="2625" w:name="_Toc338241465"/>
      <w:bookmarkStart w:id="2626" w:name="_Toc338241797"/>
      <w:bookmarkStart w:id="2627" w:name="_Toc338241952"/>
      <w:bookmarkStart w:id="2628" w:name="_Toc339458201"/>
      <w:bookmarkStart w:id="2629" w:name="_Toc339628716"/>
      <w:bookmarkStart w:id="2630" w:name="_Toc338165380"/>
      <w:bookmarkStart w:id="2631" w:name="_Toc338166569"/>
      <w:bookmarkStart w:id="2632" w:name="_Toc338166876"/>
      <w:bookmarkStart w:id="2633" w:name="_Toc338166994"/>
      <w:bookmarkStart w:id="2634" w:name="_Toc338167112"/>
      <w:bookmarkStart w:id="2635" w:name="_Toc338167231"/>
      <w:bookmarkStart w:id="2636" w:name="_Toc338167353"/>
      <w:bookmarkStart w:id="2637" w:name="_Toc338167476"/>
      <w:bookmarkStart w:id="2638" w:name="_Toc338167600"/>
      <w:bookmarkStart w:id="2639" w:name="_Toc338167980"/>
      <w:bookmarkStart w:id="2640" w:name="_Toc338168103"/>
      <w:bookmarkStart w:id="2641" w:name="_Toc338168226"/>
      <w:bookmarkStart w:id="2642" w:name="_Toc338168351"/>
      <w:bookmarkStart w:id="2643" w:name="_Toc338168476"/>
      <w:bookmarkStart w:id="2644" w:name="_Toc338168602"/>
      <w:bookmarkStart w:id="2645" w:name="_Toc338168727"/>
      <w:bookmarkStart w:id="2646" w:name="_Toc338168853"/>
      <w:bookmarkStart w:id="2647" w:name="_Toc338168979"/>
      <w:bookmarkStart w:id="2648" w:name="_Toc338169104"/>
      <w:bookmarkStart w:id="2649" w:name="_Toc338169234"/>
      <w:bookmarkStart w:id="2650" w:name="_Toc338169363"/>
      <w:bookmarkStart w:id="2651" w:name="_Toc338169493"/>
      <w:bookmarkStart w:id="2652" w:name="_Toc338169623"/>
      <w:bookmarkStart w:id="2653" w:name="_Toc338169752"/>
      <w:bookmarkStart w:id="2654" w:name="_Toc338169882"/>
      <w:bookmarkStart w:id="2655" w:name="_Toc338170012"/>
      <w:bookmarkStart w:id="2656" w:name="_Toc338170142"/>
      <w:bookmarkStart w:id="2657" w:name="_Toc338170273"/>
      <w:bookmarkStart w:id="2658" w:name="_Toc338170402"/>
      <w:bookmarkStart w:id="2659" w:name="_Toc338170531"/>
      <w:bookmarkStart w:id="2660" w:name="_Toc338170661"/>
      <w:bookmarkStart w:id="2661" w:name="_Toc338170790"/>
      <w:bookmarkStart w:id="2662" w:name="_Toc338170918"/>
      <w:bookmarkStart w:id="2663" w:name="_Toc338171045"/>
      <w:bookmarkStart w:id="2664" w:name="_Toc338171174"/>
      <w:bookmarkStart w:id="2665" w:name="_Toc338171304"/>
      <w:bookmarkStart w:id="2666" w:name="_Toc338171433"/>
      <w:bookmarkStart w:id="2667" w:name="_Toc338171563"/>
      <w:bookmarkStart w:id="2668" w:name="_Toc338171695"/>
      <w:bookmarkStart w:id="2669" w:name="_Toc338241068"/>
      <w:bookmarkStart w:id="2670" w:name="_Toc338241466"/>
      <w:bookmarkStart w:id="2671" w:name="_Toc338241798"/>
      <w:bookmarkStart w:id="2672" w:name="_Toc338241953"/>
      <w:bookmarkStart w:id="2673" w:name="_Toc339458202"/>
      <w:bookmarkStart w:id="2674" w:name="_Toc339628717"/>
      <w:bookmarkStart w:id="2675" w:name="_Toc338165381"/>
      <w:bookmarkStart w:id="2676" w:name="_Toc338166570"/>
      <w:bookmarkStart w:id="2677" w:name="_Toc338166877"/>
      <w:bookmarkStart w:id="2678" w:name="_Toc338166995"/>
      <w:bookmarkStart w:id="2679" w:name="_Toc338167113"/>
      <w:bookmarkStart w:id="2680" w:name="_Toc338167232"/>
      <w:bookmarkStart w:id="2681" w:name="_Toc338167354"/>
      <w:bookmarkStart w:id="2682" w:name="_Toc338167477"/>
      <w:bookmarkStart w:id="2683" w:name="_Toc338167601"/>
      <w:bookmarkStart w:id="2684" w:name="_Toc338167981"/>
      <w:bookmarkStart w:id="2685" w:name="_Toc338168104"/>
      <w:bookmarkStart w:id="2686" w:name="_Toc338168227"/>
      <w:bookmarkStart w:id="2687" w:name="_Toc338168352"/>
      <w:bookmarkStart w:id="2688" w:name="_Toc338168477"/>
      <w:bookmarkStart w:id="2689" w:name="_Toc338168603"/>
      <w:bookmarkStart w:id="2690" w:name="_Toc338168728"/>
      <w:bookmarkStart w:id="2691" w:name="_Toc338168854"/>
      <w:bookmarkStart w:id="2692" w:name="_Toc338168980"/>
      <w:bookmarkStart w:id="2693" w:name="_Toc338169105"/>
      <w:bookmarkStart w:id="2694" w:name="_Toc338169235"/>
      <w:bookmarkStart w:id="2695" w:name="_Toc338169364"/>
      <w:bookmarkStart w:id="2696" w:name="_Toc338169494"/>
      <w:bookmarkStart w:id="2697" w:name="_Toc338169624"/>
      <w:bookmarkStart w:id="2698" w:name="_Toc338169753"/>
      <w:bookmarkStart w:id="2699" w:name="_Toc338169883"/>
      <w:bookmarkStart w:id="2700" w:name="_Toc338170013"/>
      <w:bookmarkStart w:id="2701" w:name="_Toc338170143"/>
      <w:bookmarkStart w:id="2702" w:name="_Toc338170274"/>
      <w:bookmarkStart w:id="2703" w:name="_Toc338170403"/>
      <w:bookmarkStart w:id="2704" w:name="_Toc338170532"/>
      <w:bookmarkStart w:id="2705" w:name="_Toc338170662"/>
      <w:bookmarkStart w:id="2706" w:name="_Toc338170791"/>
      <w:bookmarkStart w:id="2707" w:name="_Toc338170919"/>
      <w:bookmarkStart w:id="2708" w:name="_Toc338171046"/>
      <w:bookmarkStart w:id="2709" w:name="_Toc338171175"/>
      <w:bookmarkStart w:id="2710" w:name="_Toc338171305"/>
      <w:bookmarkStart w:id="2711" w:name="_Toc338171434"/>
      <w:bookmarkStart w:id="2712" w:name="_Toc338171564"/>
      <w:bookmarkStart w:id="2713" w:name="_Toc338171696"/>
      <w:bookmarkStart w:id="2714" w:name="_Toc338241069"/>
      <w:bookmarkStart w:id="2715" w:name="_Toc338241467"/>
      <w:bookmarkStart w:id="2716" w:name="_Toc338241799"/>
      <w:bookmarkStart w:id="2717" w:name="_Toc338241954"/>
      <w:bookmarkStart w:id="2718" w:name="_Toc339458203"/>
      <w:bookmarkStart w:id="2719" w:name="_Toc339628718"/>
      <w:bookmarkStart w:id="2720" w:name="_Toc338165382"/>
      <w:bookmarkStart w:id="2721" w:name="_Toc338166571"/>
      <w:bookmarkStart w:id="2722" w:name="_Toc338166878"/>
      <w:bookmarkStart w:id="2723" w:name="_Toc338166996"/>
      <w:bookmarkStart w:id="2724" w:name="_Toc338167114"/>
      <w:bookmarkStart w:id="2725" w:name="_Toc338167233"/>
      <w:bookmarkStart w:id="2726" w:name="_Toc338167355"/>
      <w:bookmarkStart w:id="2727" w:name="_Toc338167478"/>
      <w:bookmarkStart w:id="2728" w:name="_Toc338167602"/>
      <w:bookmarkStart w:id="2729" w:name="_Toc338167982"/>
      <w:bookmarkStart w:id="2730" w:name="_Toc338168105"/>
      <w:bookmarkStart w:id="2731" w:name="_Toc338168228"/>
      <w:bookmarkStart w:id="2732" w:name="_Toc338168353"/>
      <w:bookmarkStart w:id="2733" w:name="_Toc338168478"/>
      <w:bookmarkStart w:id="2734" w:name="_Toc338168604"/>
      <w:bookmarkStart w:id="2735" w:name="_Toc338168729"/>
      <w:bookmarkStart w:id="2736" w:name="_Toc338168855"/>
      <w:bookmarkStart w:id="2737" w:name="_Toc338168981"/>
      <w:bookmarkStart w:id="2738" w:name="_Toc338169106"/>
      <w:bookmarkStart w:id="2739" w:name="_Toc338169236"/>
      <w:bookmarkStart w:id="2740" w:name="_Toc338169365"/>
      <w:bookmarkStart w:id="2741" w:name="_Toc338169495"/>
      <w:bookmarkStart w:id="2742" w:name="_Toc338169625"/>
      <w:bookmarkStart w:id="2743" w:name="_Toc338169754"/>
      <w:bookmarkStart w:id="2744" w:name="_Toc338169884"/>
      <w:bookmarkStart w:id="2745" w:name="_Toc338170014"/>
      <w:bookmarkStart w:id="2746" w:name="_Toc338170144"/>
      <w:bookmarkStart w:id="2747" w:name="_Toc338170275"/>
      <w:bookmarkStart w:id="2748" w:name="_Toc338170404"/>
      <w:bookmarkStart w:id="2749" w:name="_Toc338170533"/>
      <w:bookmarkStart w:id="2750" w:name="_Toc338170663"/>
      <w:bookmarkStart w:id="2751" w:name="_Toc338170792"/>
      <w:bookmarkStart w:id="2752" w:name="_Toc338170920"/>
      <w:bookmarkStart w:id="2753" w:name="_Toc338171047"/>
      <w:bookmarkStart w:id="2754" w:name="_Toc338171176"/>
      <w:bookmarkStart w:id="2755" w:name="_Toc338171306"/>
      <w:bookmarkStart w:id="2756" w:name="_Toc338171435"/>
      <w:bookmarkStart w:id="2757" w:name="_Toc338171565"/>
      <w:bookmarkStart w:id="2758" w:name="_Toc338171697"/>
      <w:bookmarkStart w:id="2759" w:name="_Toc338241070"/>
      <w:bookmarkStart w:id="2760" w:name="_Toc338241468"/>
      <w:bookmarkStart w:id="2761" w:name="_Toc338241800"/>
      <w:bookmarkStart w:id="2762" w:name="_Toc338241955"/>
      <w:bookmarkStart w:id="2763" w:name="_Toc339458204"/>
      <w:bookmarkStart w:id="2764" w:name="_Toc339628719"/>
      <w:bookmarkStart w:id="2765" w:name="_Toc338165383"/>
      <w:bookmarkStart w:id="2766" w:name="_Toc338166572"/>
      <w:bookmarkStart w:id="2767" w:name="_Toc338166879"/>
      <w:bookmarkStart w:id="2768" w:name="_Toc338166997"/>
      <w:bookmarkStart w:id="2769" w:name="_Toc338167115"/>
      <w:bookmarkStart w:id="2770" w:name="_Toc338167234"/>
      <w:bookmarkStart w:id="2771" w:name="_Toc338167356"/>
      <w:bookmarkStart w:id="2772" w:name="_Toc338167479"/>
      <w:bookmarkStart w:id="2773" w:name="_Toc338167603"/>
      <w:bookmarkStart w:id="2774" w:name="_Toc338167983"/>
      <w:bookmarkStart w:id="2775" w:name="_Toc338168106"/>
      <w:bookmarkStart w:id="2776" w:name="_Toc338168229"/>
      <w:bookmarkStart w:id="2777" w:name="_Toc338168354"/>
      <w:bookmarkStart w:id="2778" w:name="_Toc338168479"/>
      <w:bookmarkStart w:id="2779" w:name="_Toc338168605"/>
      <w:bookmarkStart w:id="2780" w:name="_Toc338168730"/>
      <w:bookmarkStart w:id="2781" w:name="_Toc338168856"/>
      <w:bookmarkStart w:id="2782" w:name="_Toc338168982"/>
      <w:bookmarkStart w:id="2783" w:name="_Toc338169107"/>
      <w:bookmarkStart w:id="2784" w:name="_Toc338169237"/>
      <w:bookmarkStart w:id="2785" w:name="_Toc338169366"/>
      <w:bookmarkStart w:id="2786" w:name="_Toc338169496"/>
      <w:bookmarkStart w:id="2787" w:name="_Toc338169626"/>
      <w:bookmarkStart w:id="2788" w:name="_Toc338169755"/>
      <w:bookmarkStart w:id="2789" w:name="_Toc338169885"/>
      <w:bookmarkStart w:id="2790" w:name="_Toc338170015"/>
      <w:bookmarkStart w:id="2791" w:name="_Toc338170145"/>
      <w:bookmarkStart w:id="2792" w:name="_Toc338170276"/>
      <w:bookmarkStart w:id="2793" w:name="_Toc338170405"/>
      <w:bookmarkStart w:id="2794" w:name="_Toc338170534"/>
      <w:bookmarkStart w:id="2795" w:name="_Toc338170664"/>
      <w:bookmarkStart w:id="2796" w:name="_Toc338170793"/>
      <w:bookmarkStart w:id="2797" w:name="_Toc338170921"/>
      <w:bookmarkStart w:id="2798" w:name="_Toc338171048"/>
      <w:bookmarkStart w:id="2799" w:name="_Toc338171177"/>
      <w:bookmarkStart w:id="2800" w:name="_Toc338171307"/>
      <w:bookmarkStart w:id="2801" w:name="_Toc338171436"/>
      <w:bookmarkStart w:id="2802" w:name="_Toc338171566"/>
      <w:bookmarkStart w:id="2803" w:name="_Toc338171698"/>
      <w:bookmarkStart w:id="2804" w:name="_Toc338241071"/>
      <w:bookmarkStart w:id="2805" w:name="_Toc338241469"/>
      <w:bookmarkStart w:id="2806" w:name="_Toc338241801"/>
      <w:bookmarkStart w:id="2807" w:name="_Toc338241956"/>
      <w:bookmarkStart w:id="2808" w:name="_Toc339458205"/>
      <w:bookmarkStart w:id="2809" w:name="_Toc339628720"/>
      <w:bookmarkStart w:id="2810" w:name="_Toc338165384"/>
      <w:bookmarkStart w:id="2811" w:name="_Toc338166573"/>
      <w:bookmarkStart w:id="2812" w:name="_Toc338166880"/>
      <w:bookmarkStart w:id="2813" w:name="_Toc338166998"/>
      <w:bookmarkStart w:id="2814" w:name="_Toc338167116"/>
      <w:bookmarkStart w:id="2815" w:name="_Toc338167235"/>
      <w:bookmarkStart w:id="2816" w:name="_Toc338167357"/>
      <w:bookmarkStart w:id="2817" w:name="_Toc338167480"/>
      <w:bookmarkStart w:id="2818" w:name="_Toc338167604"/>
      <w:bookmarkStart w:id="2819" w:name="_Toc338167984"/>
      <w:bookmarkStart w:id="2820" w:name="_Toc338168107"/>
      <w:bookmarkStart w:id="2821" w:name="_Toc338168230"/>
      <w:bookmarkStart w:id="2822" w:name="_Toc338168355"/>
      <w:bookmarkStart w:id="2823" w:name="_Toc338168480"/>
      <w:bookmarkStart w:id="2824" w:name="_Toc338168606"/>
      <w:bookmarkStart w:id="2825" w:name="_Toc338168731"/>
      <w:bookmarkStart w:id="2826" w:name="_Toc338168857"/>
      <w:bookmarkStart w:id="2827" w:name="_Toc338168983"/>
      <w:bookmarkStart w:id="2828" w:name="_Toc338169108"/>
      <w:bookmarkStart w:id="2829" w:name="_Toc338169238"/>
      <w:bookmarkStart w:id="2830" w:name="_Toc338169367"/>
      <w:bookmarkStart w:id="2831" w:name="_Toc338169497"/>
      <w:bookmarkStart w:id="2832" w:name="_Toc338169627"/>
      <w:bookmarkStart w:id="2833" w:name="_Toc338169756"/>
      <w:bookmarkStart w:id="2834" w:name="_Toc338169886"/>
      <w:bookmarkStart w:id="2835" w:name="_Toc338170016"/>
      <w:bookmarkStart w:id="2836" w:name="_Toc338170146"/>
      <w:bookmarkStart w:id="2837" w:name="_Toc338170277"/>
      <w:bookmarkStart w:id="2838" w:name="_Toc338170406"/>
      <w:bookmarkStart w:id="2839" w:name="_Toc338170535"/>
      <w:bookmarkStart w:id="2840" w:name="_Toc338170665"/>
      <w:bookmarkStart w:id="2841" w:name="_Toc338170794"/>
      <w:bookmarkStart w:id="2842" w:name="_Toc338170922"/>
      <w:bookmarkStart w:id="2843" w:name="_Toc338171049"/>
      <w:bookmarkStart w:id="2844" w:name="_Toc338171178"/>
      <w:bookmarkStart w:id="2845" w:name="_Toc338171308"/>
      <w:bookmarkStart w:id="2846" w:name="_Toc338171437"/>
      <w:bookmarkStart w:id="2847" w:name="_Toc338171567"/>
      <w:bookmarkStart w:id="2848" w:name="_Toc338171699"/>
      <w:bookmarkStart w:id="2849" w:name="_Toc338241072"/>
      <w:bookmarkStart w:id="2850" w:name="_Toc338241470"/>
      <w:bookmarkStart w:id="2851" w:name="_Toc338241802"/>
      <w:bookmarkStart w:id="2852" w:name="_Toc338241957"/>
      <w:bookmarkStart w:id="2853" w:name="_Toc339458206"/>
      <w:bookmarkStart w:id="2854" w:name="_Toc339628721"/>
      <w:bookmarkStart w:id="2855" w:name="_Toc338165385"/>
      <w:bookmarkStart w:id="2856" w:name="_Toc338166574"/>
      <w:bookmarkStart w:id="2857" w:name="_Toc338166881"/>
      <w:bookmarkStart w:id="2858" w:name="_Toc338166999"/>
      <w:bookmarkStart w:id="2859" w:name="_Toc338167117"/>
      <w:bookmarkStart w:id="2860" w:name="_Toc338167236"/>
      <w:bookmarkStart w:id="2861" w:name="_Toc338167358"/>
      <w:bookmarkStart w:id="2862" w:name="_Toc338167481"/>
      <w:bookmarkStart w:id="2863" w:name="_Toc338167605"/>
      <w:bookmarkStart w:id="2864" w:name="_Toc338167985"/>
      <w:bookmarkStart w:id="2865" w:name="_Toc338168108"/>
      <w:bookmarkStart w:id="2866" w:name="_Toc338168231"/>
      <w:bookmarkStart w:id="2867" w:name="_Toc338168356"/>
      <w:bookmarkStart w:id="2868" w:name="_Toc338168481"/>
      <w:bookmarkStart w:id="2869" w:name="_Toc338168607"/>
      <w:bookmarkStart w:id="2870" w:name="_Toc338168732"/>
      <w:bookmarkStart w:id="2871" w:name="_Toc338168858"/>
      <w:bookmarkStart w:id="2872" w:name="_Toc338168984"/>
      <w:bookmarkStart w:id="2873" w:name="_Toc338169109"/>
      <w:bookmarkStart w:id="2874" w:name="_Toc338169239"/>
      <w:bookmarkStart w:id="2875" w:name="_Toc338169368"/>
      <w:bookmarkStart w:id="2876" w:name="_Toc338169498"/>
      <w:bookmarkStart w:id="2877" w:name="_Toc338169628"/>
      <w:bookmarkStart w:id="2878" w:name="_Toc338169757"/>
      <w:bookmarkStart w:id="2879" w:name="_Toc338169887"/>
      <w:bookmarkStart w:id="2880" w:name="_Toc338170017"/>
      <w:bookmarkStart w:id="2881" w:name="_Toc338170147"/>
      <w:bookmarkStart w:id="2882" w:name="_Toc338170278"/>
      <w:bookmarkStart w:id="2883" w:name="_Toc338170407"/>
      <w:bookmarkStart w:id="2884" w:name="_Toc338170536"/>
      <w:bookmarkStart w:id="2885" w:name="_Toc338170666"/>
      <w:bookmarkStart w:id="2886" w:name="_Toc338170795"/>
      <w:bookmarkStart w:id="2887" w:name="_Toc338170923"/>
      <w:bookmarkStart w:id="2888" w:name="_Toc338171050"/>
      <w:bookmarkStart w:id="2889" w:name="_Toc338171179"/>
      <w:bookmarkStart w:id="2890" w:name="_Toc338171309"/>
      <w:bookmarkStart w:id="2891" w:name="_Toc338171438"/>
      <w:bookmarkStart w:id="2892" w:name="_Toc338171568"/>
      <w:bookmarkStart w:id="2893" w:name="_Toc338171700"/>
      <w:bookmarkStart w:id="2894" w:name="_Toc338241073"/>
      <w:bookmarkStart w:id="2895" w:name="_Toc338241471"/>
      <w:bookmarkStart w:id="2896" w:name="_Toc338241803"/>
      <w:bookmarkStart w:id="2897" w:name="_Toc338241958"/>
      <w:bookmarkStart w:id="2898" w:name="_Toc339458207"/>
      <w:bookmarkStart w:id="2899" w:name="_Toc339628722"/>
      <w:bookmarkStart w:id="2900" w:name="_Toc338165386"/>
      <w:bookmarkStart w:id="2901" w:name="_Toc338166575"/>
      <w:bookmarkStart w:id="2902" w:name="_Toc338166882"/>
      <w:bookmarkStart w:id="2903" w:name="_Toc338167000"/>
      <w:bookmarkStart w:id="2904" w:name="_Toc338167118"/>
      <w:bookmarkStart w:id="2905" w:name="_Toc338167237"/>
      <w:bookmarkStart w:id="2906" w:name="_Toc338167359"/>
      <w:bookmarkStart w:id="2907" w:name="_Toc338167482"/>
      <w:bookmarkStart w:id="2908" w:name="_Toc338167606"/>
      <w:bookmarkStart w:id="2909" w:name="_Toc338167986"/>
      <w:bookmarkStart w:id="2910" w:name="_Toc338168109"/>
      <w:bookmarkStart w:id="2911" w:name="_Toc338168232"/>
      <w:bookmarkStart w:id="2912" w:name="_Toc338168357"/>
      <w:bookmarkStart w:id="2913" w:name="_Toc338168482"/>
      <w:bookmarkStart w:id="2914" w:name="_Toc338168608"/>
      <w:bookmarkStart w:id="2915" w:name="_Toc338168733"/>
      <w:bookmarkStart w:id="2916" w:name="_Toc338168859"/>
      <w:bookmarkStart w:id="2917" w:name="_Toc338168985"/>
      <w:bookmarkStart w:id="2918" w:name="_Toc338169110"/>
      <w:bookmarkStart w:id="2919" w:name="_Toc338169240"/>
      <w:bookmarkStart w:id="2920" w:name="_Toc338169369"/>
      <w:bookmarkStart w:id="2921" w:name="_Toc338169499"/>
      <w:bookmarkStart w:id="2922" w:name="_Toc338169629"/>
      <w:bookmarkStart w:id="2923" w:name="_Toc338169758"/>
      <w:bookmarkStart w:id="2924" w:name="_Toc338169888"/>
      <w:bookmarkStart w:id="2925" w:name="_Toc338170018"/>
      <w:bookmarkStart w:id="2926" w:name="_Toc338170148"/>
      <w:bookmarkStart w:id="2927" w:name="_Toc338170279"/>
      <w:bookmarkStart w:id="2928" w:name="_Toc338170408"/>
      <w:bookmarkStart w:id="2929" w:name="_Toc338170537"/>
      <w:bookmarkStart w:id="2930" w:name="_Toc338170667"/>
      <w:bookmarkStart w:id="2931" w:name="_Toc338170796"/>
      <w:bookmarkStart w:id="2932" w:name="_Toc338170924"/>
      <w:bookmarkStart w:id="2933" w:name="_Toc338171051"/>
      <w:bookmarkStart w:id="2934" w:name="_Toc338171180"/>
      <w:bookmarkStart w:id="2935" w:name="_Toc338171310"/>
      <w:bookmarkStart w:id="2936" w:name="_Toc338171439"/>
      <w:bookmarkStart w:id="2937" w:name="_Toc338171569"/>
      <w:bookmarkStart w:id="2938" w:name="_Toc338171701"/>
      <w:bookmarkStart w:id="2939" w:name="_Toc338241074"/>
      <w:bookmarkStart w:id="2940" w:name="_Toc338241472"/>
      <w:bookmarkStart w:id="2941" w:name="_Toc338241804"/>
      <w:bookmarkStart w:id="2942" w:name="_Toc338241959"/>
      <w:bookmarkStart w:id="2943" w:name="_Toc339458208"/>
      <w:bookmarkStart w:id="2944" w:name="_Toc339628723"/>
      <w:bookmarkStart w:id="2945" w:name="_Toc338165387"/>
      <w:bookmarkStart w:id="2946" w:name="_Toc338166576"/>
      <w:bookmarkStart w:id="2947" w:name="_Toc338166883"/>
      <w:bookmarkStart w:id="2948" w:name="_Toc338167001"/>
      <w:bookmarkStart w:id="2949" w:name="_Toc338167119"/>
      <w:bookmarkStart w:id="2950" w:name="_Toc338167238"/>
      <w:bookmarkStart w:id="2951" w:name="_Toc338167360"/>
      <w:bookmarkStart w:id="2952" w:name="_Toc338167483"/>
      <w:bookmarkStart w:id="2953" w:name="_Toc338167607"/>
      <w:bookmarkStart w:id="2954" w:name="_Toc338167987"/>
      <w:bookmarkStart w:id="2955" w:name="_Toc338168110"/>
      <w:bookmarkStart w:id="2956" w:name="_Toc338168233"/>
      <w:bookmarkStart w:id="2957" w:name="_Toc338168358"/>
      <w:bookmarkStart w:id="2958" w:name="_Toc338168483"/>
      <w:bookmarkStart w:id="2959" w:name="_Toc338168609"/>
      <w:bookmarkStart w:id="2960" w:name="_Toc338168734"/>
      <w:bookmarkStart w:id="2961" w:name="_Toc338168860"/>
      <w:bookmarkStart w:id="2962" w:name="_Toc338168986"/>
      <w:bookmarkStart w:id="2963" w:name="_Toc338169111"/>
      <w:bookmarkStart w:id="2964" w:name="_Toc338169241"/>
      <w:bookmarkStart w:id="2965" w:name="_Toc338169370"/>
      <w:bookmarkStart w:id="2966" w:name="_Toc338169500"/>
      <w:bookmarkStart w:id="2967" w:name="_Toc338169630"/>
      <w:bookmarkStart w:id="2968" w:name="_Toc338169759"/>
      <w:bookmarkStart w:id="2969" w:name="_Toc338169889"/>
      <w:bookmarkStart w:id="2970" w:name="_Toc338170019"/>
      <w:bookmarkStart w:id="2971" w:name="_Toc338170149"/>
      <w:bookmarkStart w:id="2972" w:name="_Toc338170280"/>
      <w:bookmarkStart w:id="2973" w:name="_Toc338170409"/>
      <w:bookmarkStart w:id="2974" w:name="_Toc338170538"/>
      <w:bookmarkStart w:id="2975" w:name="_Toc338170668"/>
      <w:bookmarkStart w:id="2976" w:name="_Toc338170797"/>
      <w:bookmarkStart w:id="2977" w:name="_Toc338170925"/>
      <w:bookmarkStart w:id="2978" w:name="_Toc338171052"/>
      <w:bookmarkStart w:id="2979" w:name="_Toc338171181"/>
      <w:bookmarkStart w:id="2980" w:name="_Toc338171311"/>
      <w:bookmarkStart w:id="2981" w:name="_Toc338171440"/>
      <w:bookmarkStart w:id="2982" w:name="_Toc338171570"/>
      <w:bookmarkStart w:id="2983" w:name="_Toc338171702"/>
      <w:bookmarkStart w:id="2984" w:name="_Toc338241075"/>
      <w:bookmarkStart w:id="2985" w:name="_Toc338241473"/>
      <w:bookmarkStart w:id="2986" w:name="_Toc338241805"/>
      <w:bookmarkStart w:id="2987" w:name="_Toc338241960"/>
      <w:bookmarkStart w:id="2988" w:name="_Toc339458209"/>
      <w:bookmarkStart w:id="2989" w:name="_Toc339628724"/>
      <w:bookmarkStart w:id="2990" w:name="_Toc338165388"/>
      <w:bookmarkStart w:id="2991" w:name="_Toc338166577"/>
      <w:bookmarkStart w:id="2992" w:name="_Toc338166884"/>
      <w:bookmarkStart w:id="2993" w:name="_Toc338167002"/>
      <w:bookmarkStart w:id="2994" w:name="_Toc338167120"/>
      <w:bookmarkStart w:id="2995" w:name="_Toc338167239"/>
      <w:bookmarkStart w:id="2996" w:name="_Toc338167361"/>
      <w:bookmarkStart w:id="2997" w:name="_Toc338167484"/>
      <w:bookmarkStart w:id="2998" w:name="_Toc338167608"/>
      <w:bookmarkStart w:id="2999" w:name="_Toc338167988"/>
      <w:bookmarkStart w:id="3000" w:name="_Toc338168111"/>
      <w:bookmarkStart w:id="3001" w:name="_Toc338168234"/>
      <w:bookmarkStart w:id="3002" w:name="_Toc338168359"/>
      <w:bookmarkStart w:id="3003" w:name="_Toc338168484"/>
      <w:bookmarkStart w:id="3004" w:name="_Toc338168610"/>
      <w:bookmarkStart w:id="3005" w:name="_Toc338168735"/>
      <w:bookmarkStart w:id="3006" w:name="_Toc338168861"/>
      <w:bookmarkStart w:id="3007" w:name="_Toc338168987"/>
      <w:bookmarkStart w:id="3008" w:name="_Toc338169112"/>
      <w:bookmarkStart w:id="3009" w:name="_Toc338169242"/>
      <w:bookmarkStart w:id="3010" w:name="_Toc338169371"/>
      <w:bookmarkStart w:id="3011" w:name="_Toc338169501"/>
      <w:bookmarkStart w:id="3012" w:name="_Toc338169631"/>
      <w:bookmarkStart w:id="3013" w:name="_Toc338169760"/>
      <w:bookmarkStart w:id="3014" w:name="_Toc338169890"/>
      <w:bookmarkStart w:id="3015" w:name="_Toc338170020"/>
      <w:bookmarkStart w:id="3016" w:name="_Toc338170150"/>
      <w:bookmarkStart w:id="3017" w:name="_Toc338170281"/>
      <w:bookmarkStart w:id="3018" w:name="_Toc338170410"/>
      <w:bookmarkStart w:id="3019" w:name="_Toc338170539"/>
      <w:bookmarkStart w:id="3020" w:name="_Toc338170669"/>
      <w:bookmarkStart w:id="3021" w:name="_Toc338170798"/>
      <w:bookmarkStart w:id="3022" w:name="_Toc338170926"/>
      <w:bookmarkStart w:id="3023" w:name="_Toc338171053"/>
      <w:bookmarkStart w:id="3024" w:name="_Toc338171182"/>
      <w:bookmarkStart w:id="3025" w:name="_Toc338171312"/>
      <w:bookmarkStart w:id="3026" w:name="_Toc338171441"/>
      <w:bookmarkStart w:id="3027" w:name="_Toc338171571"/>
      <w:bookmarkStart w:id="3028" w:name="_Toc338171703"/>
      <w:bookmarkStart w:id="3029" w:name="_Toc338241076"/>
      <w:bookmarkStart w:id="3030" w:name="_Toc338241474"/>
      <w:bookmarkStart w:id="3031" w:name="_Toc338241806"/>
      <w:bookmarkStart w:id="3032" w:name="_Toc338241961"/>
      <w:bookmarkStart w:id="3033" w:name="_Toc339458210"/>
      <w:bookmarkStart w:id="3034" w:name="_Toc339628725"/>
      <w:bookmarkStart w:id="3035" w:name="_Toc338165389"/>
      <w:bookmarkStart w:id="3036" w:name="_Toc338166578"/>
      <w:bookmarkStart w:id="3037" w:name="_Toc338166885"/>
      <w:bookmarkStart w:id="3038" w:name="_Toc338167003"/>
      <w:bookmarkStart w:id="3039" w:name="_Toc338167121"/>
      <w:bookmarkStart w:id="3040" w:name="_Toc338167240"/>
      <w:bookmarkStart w:id="3041" w:name="_Toc338167362"/>
      <w:bookmarkStart w:id="3042" w:name="_Toc338167485"/>
      <w:bookmarkStart w:id="3043" w:name="_Toc338167609"/>
      <w:bookmarkStart w:id="3044" w:name="_Toc338167989"/>
      <w:bookmarkStart w:id="3045" w:name="_Toc338168112"/>
      <w:bookmarkStart w:id="3046" w:name="_Toc338168235"/>
      <w:bookmarkStart w:id="3047" w:name="_Toc338168360"/>
      <w:bookmarkStart w:id="3048" w:name="_Toc338168485"/>
      <w:bookmarkStart w:id="3049" w:name="_Toc338168611"/>
      <w:bookmarkStart w:id="3050" w:name="_Toc338168736"/>
      <w:bookmarkStart w:id="3051" w:name="_Toc338168862"/>
      <w:bookmarkStart w:id="3052" w:name="_Toc338168988"/>
      <w:bookmarkStart w:id="3053" w:name="_Toc338169113"/>
      <w:bookmarkStart w:id="3054" w:name="_Toc338169243"/>
      <w:bookmarkStart w:id="3055" w:name="_Toc338169372"/>
      <w:bookmarkStart w:id="3056" w:name="_Toc338169502"/>
      <w:bookmarkStart w:id="3057" w:name="_Toc338169632"/>
      <w:bookmarkStart w:id="3058" w:name="_Toc338169761"/>
      <w:bookmarkStart w:id="3059" w:name="_Toc338169891"/>
      <w:bookmarkStart w:id="3060" w:name="_Toc338170021"/>
      <w:bookmarkStart w:id="3061" w:name="_Toc338170151"/>
      <w:bookmarkStart w:id="3062" w:name="_Toc338170282"/>
      <w:bookmarkStart w:id="3063" w:name="_Toc338170411"/>
      <w:bookmarkStart w:id="3064" w:name="_Toc338170540"/>
      <w:bookmarkStart w:id="3065" w:name="_Toc338170670"/>
      <w:bookmarkStart w:id="3066" w:name="_Toc338170799"/>
      <w:bookmarkStart w:id="3067" w:name="_Toc338170927"/>
      <w:bookmarkStart w:id="3068" w:name="_Toc338171054"/>
      <w:bookmarkStart w:id="3069" w:name="_Toc338171183"/>
      <w:bookmarkStart w:id="3070" w:name="_Toc338171313"/>
      <w:bookmarkStart w:id="3071" w:name="_Toc338171442"/>
      <w:bookmarkStart w:id="3072" w:name="_Toc338171572"/>
      <w:bookmarkStart w:id="3073" w:name="_Toc338171704"/>
      <w:bookmarkStart w:id="3074" w:name="_Toc338241077"/>
      <w:bookmarkStart w:id="3075" w:name="_Toc338241475"/>
      <w:bookmarkStart w:id="3076" w:name="_Toc338241807"/>
      <w:bookmarkStart w:id="3077" w:name="_Toc338241962"/>
      <w:bookmarkStart w:id="3078" w:name="_Toc339458211"/>
      <w:bookmarkStart w:id="3079" w:name="_Toc339628726"/>
      <w:bookmarkStart w:id="3080" w:name="_Toc338165390"/>
      <w:bookmarkStart w:id="3081" w:name="_Toc338166579"/>
      <w:bookmarkStart w:id="3082" w:name="_Toc338166886"/>
      <w:bookmarkStart w:id="3083" w:name="_Toc338167004"/>
      <w:bookmarkStart w:id="3084" w:name="_Toc338167122"/>
      <w:bookmarkStart w:id="3085" w:name="_Toc338167241"/>
      <w:bookmarkStart w:id="3086" w:name="_Toc338167363"/>
      <w:bookmarkStart w:id="3087" w:name="_Toc338167486"/>
      <w:bookmarkStart w:id="3088" w:name="_Toc338167610"/>
      <w:bookmarkStart w:id="3089" w:name="_Toc338167990"/>
      <w:bookmarkStart w:id="3090" w:name="_Toc338168113"/>
      <w:bookmarkStart w:id="3091" w:name="_Toc338168236"/>
      <w:bookmarkStart w:id="3092" w:name="_Toc338168361"/>
      <w:bookmarkStart w:id="3093" w:name="_Toc338168486"/>
      <w:bookmarkStart w:id="3094" w:name="_Toc338168612"/>
      <w:bookmarkStart w:id="3095" w:name="_Toc338168737"/>
      <w:bookmarkStart w:id="3096" w:name="_Toc338168863"/>
      <w:bookmarkStart w:id="3097" w:name="_Toc338168989"/>
      <w:bookmarkStart w:id="3098" w:name="_Toc338169114"/>
      <w:bookmarkStart w:id="3099" w:name="_Toc338169244"/>
      <w:bookmarkStart w:id="3100" w:name="_Toc338169373"/>
      <w:bookmarkStart w:id="3101" w:name="_Toc338169503"/>
      <w:bookmarkStart w:id="3102" w:name="_Toc338169633"/>
      <w:bookmarkStart w:id="3103" w:name="_Toc338169762"/>
      <w:bookmarkStart w:id="3104" w:name="_Toc338169892"/>
      <w:bookmarkStart w:id="3105" w:name="_Toc338170022"/>
      <w:bookmarkStart w:id="3106" w:name="_Toc338170152"/>
      <w:bookmarkStart w:id="3107" w:name="_Toc338170283"/>
      <w:bookmarkStart w:id="3108" w:name="_Toc338170412"/>
      <w:bookmarkStart w:id="3109" w:name="_Toc338170541"/>
      <w:bookmarkStart w:id="3110" w:name="_Toc338170671"/>
      <w:bookmarkStart w:id="3111" w:name="_Toc338170800"/>
      <w:bookmarkStart w:id="3112" w:name="_Toc338170928"/>
      <w:bookmarkStart w:id="3113" w:name="_Toc338171055"/>
      <w:bookmarkStart w:id="3114" w:name="_Toc338171184"/>
      <w:bookmarkStart w:id="3115" w:name="_Toc338171314"/>
      <w:bookmarkStart w:id="3116" w:name="_Toc338171443"/>
      <w:bookmarkStart w:id="3117" w:name="_Toc338171573"/>
      <w:bookmarkStart w:id="3118" w:name="_Toc338171705"/>
      <w:bookmarkStart w:id="3119" w:name="_Toc338241078"/>
      <w:bookmarkStart w:id="3120" w:name="_Toc338241476"/>
      <w:bookmarkStart w:id="3121" w:name="_Toc338241808"/>
      <w:bookmarkStart w:id="3122" w:name="_Toc338241963"/>
      <w:bookmarkStart w:id="3123" w:name="_Toc339458212"/>
      <w:bookmarkStart w:id="3124" w:name="_Toc339628727"/>
      <w:bookmarkStart w:id="3125" w:name="_Toc338165391"/>
      <w:bookmarkStart w:id="3126" w:name="_Toc338166580"/>
      <w:bookmarkStart w:id="3127" w:name="_Toc338166887"/>
      <w:bookmarkStart w:id="3128" w:name="_Toc338167005"/>
      <w:bookmarkStart w:id="3129" w:name="_Toc338167123"/>
      <w:bookmarkStart w:id="3130" w:name="_Toc338167242"/>
      <w:bookmarkStart w:id="3131" w:name="_Toc338167364"/>
      <w:bookmarkStart w:id="3132" w:name="_Toc338167487"/>
      <w:bookmarkStart w:id="3133" w:name="_Toc338167611"/>
      <w:bookmarkStart w:id="3134" w:name="_Toc338167991"/>
      <w:bookmarkStart w:id="3135" w:name="_Toc338168114"/>
      <w:bookmarkStart w:id="3136" w:name="_Toc338168237"/>
      <w:bookmarkStart w:id="3137" w:name="_Toc338168362"/>
      <w:bookmarkStart w:id="3138" w:name="_Toc338168487"/>
      <w:bookmarkStart w:id="3139" w:name="_Toc338168613"/>
      <w:bookmarkStart w:id="3140" w:name="_Toc338168738"/>
      <w:bookmarkStart w:id="3141" w:name="_Toc338168864"/>
      <w:bookmarkStart w:id="3142" w:name="_Toc338168990"/>
      <w:bookmarkStart w:id="3143" w:name="_Toc338169115"/>
      <w:bookmarkStart w:id="3144" w:name="_Toc338169245"/>
      <w:bookmarkStart w:id="3145" w:name="_Toc338169374"/>
      <w:bookmarkStart w:id="3146" w:name="_Toc338169504"/>
      <w:bookmarkStart w:id="3147" w:name="_Toc338169634"/>
      <w:bookmarkStart w:id="3148" w:name="_Toc338169763"/>
      <w:bookmarkStart w:id="3149" w:name="_Toc338169893"/>
      <w:bookmarkStart w:id="3150" w:name="_Toc338170023"/>
      <w:bookmarkStart w:id="3151" w:name="_Toc338170153"/>
      <w:bookmarkStart w:id="3152" w:name="_Toc338170284"/>
      <w:bookmarkStart w:id="3153" w:name="_Toc338170413"/>
      <w:bookmarkStart w:id="3154" w:name="_Toc338170542"/>
      <w:bookmarkStart w:id="3155" w:name="_Toc338170672"/>
      <w:bookmarkStart w:id="3156" w:name="_Toc338170801"/>
      <w:bookmarkStart w:id="3157" w:name="_Toc338170929"/>
      <w:bookmarkStart w:id="3158" w:name="_Toc338171056"/>
      <w:bookmarkStart w:id="3159" w:name="_Toc338171185"/>
      <w:bookmarkStart w:id="3160" w:name="_Toc338171315"/>
      <w:bookmarkStart w:id="3161" w:name="_Toc338171444"/>
      <w:bookmarkStart w:id="3162" w:name="_Toc338171574"/>
      <w:bookmarkStart w:id="3163" w:name="_Toc338171706"/>
      <w:bookmarkStart w:id="3164" w:name="_Toc338241079"/>
      <w:bookmarkStart w:id="3165" w:name="_Toc338241477"/>
      <w:bookmarkStart w:id="3166" w:name="_Toc338241809"/>
      <w:bookmarkStart w:id="3167" w:name="_Toc338241964"/>
      <w:bookmarkStart w:id="3168" w:name="_Toc339458213"/>
      <w:bookmarkStart w:id="3169" w:name="_Toc339628728"/>
      <w:bookmarkStart w:id="3170" w:name="_Toc338165392"/>
      <w:bookmarkStart w:id="3171" w:name="_Toc338166581"/>
      <w:bookmarkStart w:id="3172" w:name="_Toc338166888"/>
      <w:bookmarkStart w:id="3173" w:name="_Toc338167006"/>
      <w:bookmarkStart w:id="3174" w:name="_Toc338167124"/>
      <w:bookmarkStart w:id="3175" w:name="_Toc338167243"/>
      <w:bookmarkStart w:id="3176" w:name="_Toc338167365"/>
      <w:bookmarkStart w:id="3177" w:name="_Toc338167488"/>
      <w:bookmarkStart w:id="3178" w:name="_Toc338167612"/>
      <w:bookmarkStart w:id="3179" w:name="_Toc338167992"/>
      <w:bookmarkStart w:id="3180" w:name="_Toc338168115"/>
      <w:bookmarkStart w:id="3181" w:name="_Toc338168238"/>
      <w:bookmarkStart w:id="3182" w:name="_Toc338168363"/>
      <w:bookmarkStart w:id="3183" w:name="_Toc338168488"/>
      <w:bookmarkStart w:id="3184" w:name="_Toc338168614"/>
      <w:bookmarkStart w:id="3185" w:name="_Toc338168739"/>
      <w:bookmarkStart w:id="3186" w:name="_Toc338168865"/>
      <w:bookmarkStart w:id="3187" w:name="_Toc338168991"/>
      <w:bookmarkStart w:id="3188" w:name="_Toc338169116"/>
      <w:bookmarkStart w:id="3189" w:name="_Toc338169246"/>
      <w:bookmarkStart w:id="3190" w:name="_Toc338169375"/>
      <w:bookmarkStart w:id="3191" w:name="_Toc338169505"/>
      <w:bookmarkStart w:id="3192" w:name="_Toc338169635"/>
      <w:bookmarkStart w:id="3193" w:name="_Toc338169764"/>
      <w:bookmarkStart w:id="3194" w:name="_Toc338169894"/>
      <w:bookmarkStart w:id="3195" w:name="_Toc338170024"/>
      <w:bookmarkStart w:id="3196" w:name="_Toc338170154"/>
      <w:bookmarkStart w:id="3197" w:name="_Toc338170285"/>
      <w:bookmarkStart w:id="3198" w:name="_Toc338170414"/>
      <w:bookmarkStart w:id="3199" w:name="_Toc338170543"/>
      <w:bookmarkStart w:id="3200" w:name="_Toc338170673"/>
      <w:bookmarkStart w:id="3201" w:name="_Toc338170802"/>
      <w:bookmarkStart w:id="3202" w:name="_Toc338170930"/>
      <w:bookmarkStart w:id="3203" w:name="_Toc338171057"/>
      <w:bookmarkStart w:id="3204" w:name="_Toc338171186"/>
      <w:bookmarkStart w:id="3205" w:name="_Toc338171316"/>
      <w:bookmarkStart w:id="3206" w:name="_Toc338171445"/>
      <w:bookmarkStart w:id="3207" w:name="_Toc338171575"/>
      <w:bookmarkStart w:id="3208" w:name="_Toc338171707"/>
      <w:bookmarkStart w:id="3209" w:name="_Toc338241080"/>
      <w:bookmarkStart w:id="3210" w:name="_Toc338241478"/>
      <w:bookmarkStart w:id="3211" w:name="_Toc338241810"/>
      <w:bookmarkStart w:id="3212" w:name="_Toc338241965"/>
      <w:bookmarkStart w:id="3213" w:name="_Toc339458214"/>
      <w:bookmarkStart w:id="3214" w:name="_Toc339628729"/>
      <w:bookmarkStart w:id="3215" w:name="_Toc338165393"/>
      <w:bookmarkStart w:id="3216" w:name="_Toc338166582"/>
      <w:bookmarkStart w:id="3217" w:name="_Toc338166889"/>
      <w:bookmarkStart w:id="3218" w:name="_Toc338167007"/>
      <w:bookmarkStart w:id="3219" w:name="_Toc338167125"/>
      <w:bookmarkStart w:id="3220" w:name="_Toc338167244"/>
      <w:bookmarkStart w:id="3221" w:name="_Toc338167366"/>
      <w:bookmarkStart w:id="3222" w:name="_Toc338167489"/>
      <w:bookmarkStart w:id="3223" w:name="_Toc338167613"/>
      <w:bookmarkStart w:id="3224" w:name="_Toc338167993"/>
      <w:bookmarkStart w:id="3225" w:name="_Toc338168116"/>
      <w:bookmarkStart w:id="3226" w:name="_Toc338168239"/>
      <w:bookmarkStart w:id="3227" w:name="_Toc338168364"/>
      <w:bookmarkStart w:id="3228" w:name="_Toc338168489"/>
      <w:bookmarkStart w:id="3229" w:name="_Toc338168615"/>
      <w:bookmarkStart w:id="3230" w:name="_Toc338168740"/>
      <w:bookmarkStart w:id="3231" w:name="_Toc338168866"/>
      <w:bookmarkStart w:id="3232" w:name="_Toc338168992"/>
      <w:bookmarkStart w:id="3233" w:name="_Toc338169117"/>
      <w:bookmarkStart w:id="3234" w:name="_Toc338169247"/>
      <w:bookmarkStart w:id="3235" w:name="_Toc338169376"/>
      <w:bookmarkStart w:id="3236" w:name="_Toc338169506"/>
      <w:bookmarkStart w:id="3237" w:name="_Toc338169636"/>
      <w:bookmarkStart w:id="3238" w:name="_Toc338169765"/>
      <w:bookmarkStart w:id="3239" w:name="_Toc338169895"/>
      <w:bookmarkStart w:id="3240" w:name="_Toc338170025"/>
      <w:bookmarkStart w:id="3241" w:name="_Toc338170155"/>
      <w:bookmarkStart w:id="3242" w:name="_Toc338170286"/>
      <w:bookmarkStart w:id="3243" w:name="_Toc338170415"/>
      <w:bookmarkStart w:id="3244" w:name="_Toc338170544"/>
      <w:bookmarkStart w:id="3245" w:name="_Toc338170674"/>
      <w:bookmarkStart w:id="3246" w:name="_Toc338170803"/>
      <w:bookmarkStart w:id="3247" w:name="_Toc338170931"/>
      <w:bookmarkStart w:id="3248" w:name="_Toc338171058"/>
      <w:bookmarkStart w:id="3249" w:name="_Toc338171187"/>
      <w:bookmarkStart w:id="3250" w:name="_Toc338171317"/>
      <w:bookmarkStart w:id="3251" w:name="_Toc338171446"/>
      <w:bookmarkStart w:id="3252" w:name="_Toc338171576"/>
      <w:bookmarkStart w:id="3253" w:name="_Toc338171708"/>
      <w:bookmarkStart w:id="3254" w:name="_Toc338241081"/>
      <w:bookmarkStart w:id="3255" w:name="_Toc338241479"/>
      <w:bookmarkStart w:id="3256" w:name="_Toc338241811"/>
      <w:bookmarkStart w:id="3257" w:name="_Toc338241966"/>
      <w:bookmarkStart w:id="3258" w:name="_Toc339458215"/>
      <w:bookmarkStart w:id="3259" w:name="_Toc339628730"/>
      <w:bookmarkStart w:id="3260" w:name="_Toc338165394"/>
      <w:bookmarkStart w:id="3261" w:name="_Toc338166583"/>
      <w:bookmarkStart w:id="3262" w:name="_Toc338166890"/>
      <w:bookmarkStart w:id="3263" w:name="_Toc338167008"/>
      <w:bookmarkStart w:id="3264" w:name="_Toc338167126"/>
      <w:bookmarkStart w:id="3265" w:name="_Toc338167245"/>
      <w:bookmarkStart w:id="3266" w:name="_Toc338167367"/>
      <w:bookmarkStart w:id="3267" w:name="_Toc338167490"/>
      <w:bookmarkStart w:id="3268" w:name="_Toc338167614"/>
      <w:bookmarkStart w:id="3269" w:name="_Toc338167994"/>
      <w:bookmarkStart w:id="3270" w:name="_Toc338168117"/>
      <w:bookmarkStart w:id="3271" w:name="_Toc338168240"/>
      <w:bookmarkStart w:id="3272" w:name="_Toc338168365"/>
      <w:bookmarkStart w:id="3273" w:name="_Toc338168490"/>
      <w:bookmarkStart w:id="3274" w:name="_Toc338168616"/>
      <w:bookmarkStart w:id="3275" w:name="_Toc338168741"/>
      <w:bookmarkStart w:id="3276" w:name="_Toc338168867"/>
      <w:bookmarkStart w:id="3277" w:name="_Toc338168993"/>
      <w:bookmarkStart w:id="3278" w:name="_Toc338169118"/>
      <w:bookmarkStart w:id="3279" w:name="_Toc338169248"/>
      <w:bookmarkStart w:id="3280" w:name="_Toc338169377"/>
      <w:bookmarkStart w:id="3281" w:name="_Toc338169507"/>
      <w:bookmarkStart w:id="3282" w:name="_Toc338169637"/>
      <w:bookmarkStart w:id="3283" w:name="_Toc338169766"/>
      <w:bookmarkStart w:id="3284" w:name="_Toc338169896"/>
      <w:bookmarkStart w:id="3285" w:name="_Toc338170026"/>
      <w:bookmarkStart w:id="3286" w:name="_Toc338170156"/>
      <w:bookmarkStart w:id="3287" w:name="_Toc338170287"/>
      <w:bookmarkStart w:id="3288" w:name="_Toc338170416"/>
      <w:bookmarkStart w:id="3289" w:name="_Toc338170545"/>
      <w:bookmarkStart w:id="3290" w:name="_Toc338170675"/>
      <w:bookmarkStart w:id="3291" w:name="_Toc338170804"/>
      <w:bookmarkStart w:id="3292" w:name="_Toc338170932"/>
      <w:bookmarkStart w:id="3293" w:name="_Toc338171059"/>
      <w:bookmarkStart w:id="3294" w:name="_Toc338171188"/>
      <w:bookmarkStart w:id="3295" w:name="_Toc338171318"/>
      <w:bookmarkStart w:id="3296" w:name="_Toc338171447"/>
      <w:bookmarkStart w:id="3297" w:name="_Toc338171577"/>
      <w:bookmarkStart w:id="3298" w:name="_Toc338171709"/>
      <w:bookmarkStart w:id="3299" w:name="_Toc338241082"/>
      <w:bookmarkStart w:id="3300" w:name="_Toc338241480"/>
      <w:bookmarkStart w:id="3301" w:name="_Toc338241812"/>
      <w:bookmarkStart w:id="3302" w:name="_Toc338241967"/>
      <w:bookmarkStart w:id="3303" w:name="_Toc339458216"/>
      <w:bookmarkStart w:id="3304" w:name="_Toc339628731"/>
      <w:bookmarkStart w:id="3305" w:name="_Toc338165395"/>
      <w:bookmarkStart w:id="3306" w:name="_Toc338166584"/>
      <w:bookmarkStart w:id="3307" w:name="_Toc338166891"/>
      <w:bookmarkStart w:id="3308" w:name="_Toc338167009"/>
      <w:bookmarkStart w:id="3309" w:name="_Toc338167127"/>
      <w:bookmarkStart w:id="3310" w:name="_Toc338167246"/>
      <w:bookmarkStart w:id="3311" w:name="_Toc338167368"/>
      <w:bookmarkStart w:id="3312" w:name="_Toc338167491"/>
      <w:bookmarkStart w:id="3313" w:name="_Toc338167615"/>
      <w:bookmarkStart w:id="3314" w:name="_Toc338167995"/>
      <w:bookmarkStart w:id="3315" w:name="_Toc338168118"/>
      <w:bookmarkStart w:id="3316" w:name="_Toc338168241"/>
      <w:bookmarkStart w:id="3317" w:name="_Toc338168366"/>
      <w:bookmarkStart w:id="3318" w:name="_Toc338168491"/>
      <w:bookmarkStart w:id="3319" w:name="_Toc338168617"/>
      <w:bookmarkStart w:id="3320" w:name="_Toc338168742"/>
      <w:bookmarkStart w:id="3321" w:name="_Toc338168868"/>
      <w:bookmarkStart w:id="3322" w:name="_Toc338168994"/>
      <w:bookmarkStart w:id="3323" w:name="_Toc338169119"/>
      <w:bookmarkStart w:id="3324" w:name="_Toc338169249"/>
      <w:bookmarkStart w:id="3325" w:name="_Toc338169378"/>
      <w:bookmarkStart w:id="3326" w:name="_Toc338169508"/>
      <w:bookmarkStart w:id="3327" w:name="_Toc338169638"/>
      <w:bookmarkStart w:id="3328" w:name="_Toc338169767"/>
      <w:bookmarkStart w:id="3329" w:name="_Toc338169897"/>
      <w:bookmarkStart w:id="3330" w:name="_Toc338170027"/>
      <w:bookmarkStart w:id="3331" w:name="_Toc338170157"/>
      <w:bookmarkStart w:id="3332" w:name="_Toc338170288"/>
      <w:bookmarkStart w:id="3333" w:name="_Toc338170417"/>
      <w:bookmarkStart w:id="3334" w:name="_Toc338170546"/>
      <w:bookmarkStart w:id="3335" w:name="_Toc338170676"/>
      <w:bookmarkStart w:id="3336" w:name="_Toc338170805"/>
      <w:bookmarkStart w:id="3337" w:name="_Toc338170933"/>
      <w:bookmarkStart w:id="3338" w:name="_Toc338171060"/>
      <w:bookmarkStart w:id="3339" w:name="_Toc338171189"/>
      <w:bookmarkStart w:id="3340" w:name="_Toc338171319"/>
      <w:bookmarkStart w:id="3341" w:name="_Toc338171448"/>
      <w:bookmarkStart w:id="3342" w:name="_Toc338171578"/>
      <w:bookmarkStart w:id="3343" w:name="_Toc338171710"/>
      <w:bookmarkStart w:id="3344" w:name="_Toc338241083"/>
      <w:bookmarkStart w:id="3345" w:name="_Toc338241481"/>
      <w:bookmarkStart w:id="3346" w:name="_Toc338241813"/>
      <w:bookmarkStart w:id="3347" w:name="_Toc338241968"/>
      <w:bookmarkStart w:id="3348" w:name="_Toc339458217"/>
      <w:bookmarkStart w:id="3349" w:name="_Toc339628732"/>
      <w:bookmarkStart w:id="3350" w:name="_Toc338165396"/>
      <w:bookmarkStart w:id="3351" w:name="_Toc338166585"/>
      <w:bookmarkStart w:id="3352" w:name="_Toc338166892"/>
      <w:bookmarkStart w:id="3353" w:name="_Toc338167010"/>
      <w:bookmarkStart w:id="3354" w:name="_Toc338167128"/>
      <w:bookmarkStart w:id="3355" w:name="_Toc338167247"/>
      <w:bookmarkStart w:id="3356" w:name="_Toc338167369"/>
      <w:bookmarkStart w:id="3357" w:name="_Toc338167492"/>
      <w:bookmarkStart w:id="3358" w:name="_Toc338167616"/>
      <w:bookmarkStart w:id="3359" w:name="_Toc338167996"/>
      <w:bookmarkStart w:id="3360" w:name="_Toc338168119"/>
      <w:bookmarkStart w:id="3361" w:name="_Toc338168242"/>
      <w:bookmarkStart w:id="3362" w:name="_Toc338168367"/>
      <w:bookmarkStart w:id="3363" w:name="_Toc338168492"/>
      <w:bookmarkStart w:id="3364" w:name="_Toc338168618"/>
      <w:bookmarkStart w:id="3365" w:name="_Toc338168743"/>
      <w:bookmarkStart w:id="3366" w:name="_Toc338168869"/>
      <w:bookmarkStart w:id="3367" w:name="_Toc338168995"/>
      <w:bookmarkStart w:id="3368" w:name="_Toc338169120"/>
      <w:bookmarkStart w:id="3369" w:name="_Toc338169250"/>
      <w:bookmarkStart w:id="3370" w:name="_Toc338169379"/>
      <w:bookmarkStart w:id="3371" w:name="_Toc338169509"/>
      <w:bookmarkStart w:id="3372" w:name="_Toc338169639"/>
      <w:bookmarkStart w:id="3373" w:name="_Toc338169768"/>
      <w:bookmarkStart w:id="3374" w:name="_Toc338169898"/>
      <w:bookmarkStart w:id="3375" w:name="_Toc338170028"/>
      <w:bookmarkStart w:id="3376" w:name="_Toc338170158"/>
      <w:bookmarkStart w:id="3377" w:name="_Toc338170289"/>
      <w:bookmarkStart w:id="3378" w:name="_Toc338170418"/>
      <w:bookmarkStart w:id="3379" w:name="_Toc338170547"/>
      <w:bookmarkStart w:id="3380" w:name="_Toc338170677"/>
      <w:bookmarkStart w:id="3381" w:name="_Toc338170806"/>
      <w:bookmarkStart w:id="3382" w:name="_Toc338170934"/>
      <w:bookmarkStart w:id="3383" w:name="_Toc338171061"/>
      <w:bookmarkStart w:id="3384" w:name="_Toc338171190"/>
      <w:bookmarkStart w:id="3385" w:name="_Toc338171320"/>
      <w:bookmarkStart w:id="3386" w:name="_Toc338171449"/>
      <w:bookmarkStart w:id="3387" w:name="_Toc338171579"/>
      <w:bookmarkStart w:id="3388" w:name="_Toc338171711"/>
      <w:bookmarkStart w:id="3389" w:name="_Toc338241084"/>
      <w:bookmarkStart w:id="3390" w:name="_Toc338241482"/>
      <w:bookmarkStart w:id="3391" w:name="_Toc338241814"/>
      <w:bookmarkStart w:id="3392" w:name="_Toc338241969"/>
      <w:bookmarkStart w:id="3393" w:name="_Toc339458218"/>
      <w:bookmarkStart w:id="3394" w:name="_Toc339628733"/>
      <w:bookmarkStart w:id="3395" w:name="_Toc338165397"/>
      <w:bookmarkStart w:id="3396" w:name="_Toc338166586"/>
      <w:bookmarkStart w:id="3397" w:name="_Toc338166893"/>
      <w:bookmarkStart w:id="3398" w:name="_Toc338167011"/>
      <w:bookmarkStart w:id="3399" w:name="_Toc338167129"/>
      <w:bookmarkStart w:id="3400" w:name="_Toc338167248"/>
      <w:bookmarkStart w:id="3401" w:name="_Toc338167370"/>
      <w:bookmarkStart w:id="3402" w:name="_Toc338167493"/>
      <w:bookmarkStart w:id="3403" w:name="_Toc338167617"/>
      <w:bookmarkStart w:id="3404" w:name="_Toc338167997"/>
      <w:bookmarkStart w:id="3405" w:name="_Toc338168120"/>
      <w:bookmarkStart w:id="3406" w:name="_Toc338168243"/>
      <w:bookmarkStart w:id="3407" w:name="_Toc338168368"/>
      <w:bookmarkStart w:id="3408" w:name="_Toc338168493"/>
      <w:bookmarkStart w:id="3409" w:name="_Toc338168619"/>
      <w:bookmarkStart w:id="3410" w:name="_Toc338168744"/>
      <w:bookmarkStart w:id="3411" w:name="_Toc338168870"/>
      <w:bookmarkStart w:id="3412" w:name="_Toc338168996"/>
      <w:bookmarkStart w:id="3413" w:name="_Toc338169121"/>
      <w:bookmarkStart w:id="3414" w:name="_Toc338169251"/>
      <w:bookmarkStart w:id="3415" w:name="_Toc338169380"/>
      <w:bookmarkStart w:id="3416" w:name="_Toc338169510"/>
      <w:bookmarkStart w:id="3417" w:name="_Toc338169640"/>
      <w:bookmarkStart w:id="3418" w:name="_Toc338169769"/>
      <w:bookmarkStart w:id="3419" w:name="_Toc338169899"/>
      <w:bookmarkStart w:id="3420" w:name="_Toc338170029"/>
      <w:bookmarkStart w:id="3421" w:name="_Toc338170159"/>
      <w:bookmarkStart w:id="3422" w:name="_Toc338170290"/>
      <w:bookmarkStart w:id="3423" w:name="_Toc338170419"/>
      <w:bookmarkStart w:id="3424" w:name="_Toc338170548"/>
      <w:bookmarkStart w:id="3425" w:name="_Toc338170678"/>
      <w:bookmarkStart w:id="3426" w:name="_Toc338170807"/>
      <w:bookmarkStart w:id="3427" w:name="_Toc338170935"/>
      <w:bookmarkStart w:id="3428" w:name="_Toc338171062"/>
      <w:bookmarkStart w:id="3429" w:name="_Toc338171191"/>
      <w:bookmarkStart w:id="3430" w:name="_Toc338171321"/>
      <w:bookmarkStart w:id="3431" w:name="_Toc338171450"/>
      <w:bookmarkStart w:id="3432" w:name="_Toc338171580"/>
      <w:bookmarkStart w:id="3433" w:name="_Toc338171712"/>
      <w:bookmarkStart w:id="3434" w:name="_Toc338241085"/>
      <w:bookmarkStart w:id="3435" w:name="_Toc338241483"/>
      <w:bookmarkStart w:id="3436" w:name="_Toc338241815"/>
      <w:bookmarkStart w:id="3437" w:name="_Toc338241970"/>
      <w:bookmarkStart w:id="3438" w:name="_Toc339458219"/>
      <w:bookmarkStart w:id="3439" w:name="_Toc339628734"/>
      <w:bookmarkStart w:id="3440" w:name="_Toc338165398"/>
      <w:bookmarkStart w:id="3441" w:name="_Toc338166587"/>
      <w:bookmarkStart w:id="3442" w:name="_Toc338166894"/>
      <w:bookmarkStart w:id="3443" w:name="_Toc338167012"/>
      <w:bookmarkStart w:id="3444" w:name="_Toc338167130"/>
      <w:bookmarkStart w:id="3445" w:name="_Toc338167249"/>
      <w:bookmarkStart w:id="3446" w:name="_Toc338167371"/>
      <w:bookmarkStart w:id="3447" w:name="_Toc338167494"/>
      <w:bookmarkStart w:id="3448" w:name="_Toc338167618"/>
      <w:bookmarkStart w:id="3449" w:name="_Toc338167998"/>
      <w:bookmarkStart w:id="3450" w:name="_Toc338168121"/>
      <w:bookmarkStart w:id="3451" w:name="_Toc338168244"/>
      <w:bookmarkStart w:id="3452" w:name="_Toc338168369"/>
      <w:bookmarkStart w:id="3453" w:name="_Toc338168494"/>
      <w:bookmarkStart w:id="3454" w:name="_Toc338168620"/>
      <w:bookmarkStart w:id="3455" w:name="_Toc338168745"/>
      <w:bookmarkStart w:id="3456" w:name="_Toc338168871"/>
      <w:bookmarkStart w:id="3457" w:name="_Toc338168997"/>
      <w:bookmarkStart w:id="3458" w:name="_Toc338169122"/>
      <w:bookmarkStart w:id="3459" w:name="_Toc338169252"/>
      <w:bookmarkStart w:id="3460" w:name="_Toc338169381"/>
      <w:bookmarkStart w:id="3461" w:name="_Toc338169511"/>
      <w:bookmarkStart w:id="3462" w:name="_Toc338169641"/>
      <w:bookmarkStart w:id="3463" w:name="_Toc338169770"/>
      <w:bookmarkStart w:id="3464" w:name="_Toc338169900"/>
      <w:bookmarkStart w:id="3465" w:name="_Toc338170030"/>
      <w:bookmarkStart w:id="3466" w:name="_Toc338170160"/>
      <w:bookmarkStart w:id="3467" w:name="_Toc338170291"/>
      <w:bookmarkStart w:id="3468" w:name="_Toc338170420"/>
      <w:bookmarkStart w:id="3469" w:name="_Toc338170549"/>
      <w:bookmarkStart w:id="3470" w:name="_Toc338170679"/>
      <w:bookmarkStart w:id="3471" w:name="_Toc338170808"/>
      <w:bookmarkStart w:id="3472" w:name="_Toc338170936"/>
      <w:bookmarkStart w:id="3473" w:name="_Toc338171063"/>
      <w:bookmarkStart w:id="3474" w:name="_Toc338171192"/>
      <w:bookmarkStart w:id="3475" w:name="_Toc338171322"/>
      <w:bookmarkStart w:id="3476" w:name="_Toc338171451"/>
      <w:bookmarkStart w:id="3477" w:name="_Toc338171581"/>
      <w:bookmarkStart w:id="3478" w:name="_Toc338171713"/>
      <w:bookmarkStart w:id="3479" w:name="_Toc338241086"/>
      <w:bookmarkStart w:id="3480" w:name="_Toc338241484"/>
      <w:bookmarkStart w:id="3481" w:name="_Toc338241816"/>
      <w:bookmarkStart w:id="3482" w:name="_Toc338241971"/>
      <w:bookmarkStart w:id="3483" w:name="_Toc339458220"/>
      <w:bookmarkStart w:id="3484" w:name="_Toc339628735"/>
      <w:bookmarkStart w:id="3485" w:name="_Toc338165399"/>
      <w:bookmarkStart w:id="3486" w:name="_Toc338166588"/>
      <w:bookmarkStart w:id="3487" w:name="_Toc338166895"/>
      <w:bookmarkStart w:id="3488" w:name="_Toc338167013"/>
      <w:bookmarkStart w:id="3489" w:name="_Toc338167131"/>
      <w:bookmarkStart w:id="3490" w:name="_Toc338167250"/>
      <w:bookmarkStart w:id="3491" w:name="_Toc338167372"/>
      <w:bookmarkStart w:id="3492" w:name="_Toc338167495"/>
      <w:bookmarkStart w:id="3493" w:name="_Toc338167619"/>
      <w:bookmarkStart w:id="3494" w:name="_Toc338167999"/>
      <w:bookmarkStart w:id="3495" w:name="_Toc338168122"/>
      <w:bookmarkStart w:id="3496" w:name="_Toc338168245"/>
      <w:bookmarkStart w:id="3497" w:name="_Toc338168370"/>
      <w:bookmarkStart w:id="3498" w:name="_Toc338168495"/>
      <w:bookmarkStart w:id="3499" w:name="_Toc338168621"/>
      <w:bookmarkStart w:id="3500" w:name="_Toc338168746"/>
      <w:bookmarkStart w:id="3501" w:name="_Toc338168872"/>
      <w:bookmarkStart w:id="3502" w:name="_Toc338168998"/>
      <w:bookmarkStart w:id="3503" w:name="_Toc338169123"/>
      <w:bookmarkStart w:id="3504" w:name="_Toc338169253"/>
      <w:bookmarkStart w:id="3505" w:name="_Toc338169382"/>
      <w:bookmarkStart w:id="3506" w:name="_Toc338169512"/>
      <w:bookmarkStart w:id="3507" w:name="_Toc338169642"/>
      <w:bookmarkStart w:id="3508" w:name="_Toc338169771"/>
      <w:bookmarkStart w:id="3509" w:name="_Toc338169901"/>
      <w:bookmarkStart w:id="3510" w:name="_Toc338170031"/>
      <w:bookmarkStart w:id="3511" w:name="_Toc338170161"/>
      <w:bookmarkStart w:id="3512" w:name="_Toc338170292"/>
      <w:bookmarkStart w:id="3513" w:name="_Toc338170421"/>
      <w:bookmarkStart w:id="3514" w:name="_Toc338170550"/>
      <w:bookmarkStart w:id="3515" w:name="_Toc338170680"/>
      <w:bookmarkStart w:id="3516" w:name="_Toc338170809"/>
      <w:bookmarkStart w:id="3517" w:name="_Toc338170937"/>
      <w:bookmarkStart w:id="3518" w:name="_Toc338171064"/>
      <w:bookmarkStart w:id="3519" w:name="_Toc338171193"/>
      <w:bookmarkStart w:id="3520" w:name="_Toc338171323"/>
      <w:bookmarkStart w:id="3521" w:name="_Toc338171452"/>
      <w:bookmarkStart w:id="3522" w:name="_Toc338171582"/>
      <w:bookmarkStart w:id="3523" w:name="_Toc338171714"/>
      <w:bookmarkStart w:id="3524" w:name="_Toc338241087"/>
      <w:bookmarkStart w:id="3525" w:name="_Toc338241485"/>
      <w:bookmarkStart w:id="3526" w:name="_Toc338241817"/>
      <w:bookmarkStart w:id="3527" w:name="_Toc338241972"/>
      <w:bookmarkStart w:id="3528" w:name="_Toc339458221"/>
      <w:bookmarkStart w:id="3529" w:name="_Toc339628736"/>
      <w:bookmarkStart w:id="3530" w:name="_Toc337481266"/>
      <w:bookmarkStart w:id="3531" w:name="_Toc337481360"/>
      <w:bookmarkStart w:id="3532" w:name="_Toc338165400"/>
      <w:bookmarkStart w:id="3533" w:name="_Toc338166589"/>
      <w:bookmarkStart w:id="3534" w:name="_Toc338166896"/>
      <w:bookmarkStart w:id="3535" w:name="_Toc338167014"/>
      <w:bookmarkStart w:id="3536" w:name="_Toc338167132"/>
      <w:bookmarkStart w:id="3537" w:name="_Toc338167251"/>
      <w:bookmarkStart w:id="3538" w:name="_Toc338167373"/>
      <w:bookmarkStart w:id="3539" w:name="_Toc338167496"/>
      <w:bookmarkStart w:id="3540" w:name="_Toc338167620"/>
      <w:bookmarkStart w:id="3541" w:name="_Toc338168000"/>
      <w:bookmarkStart w:id="3542" w:name="_Toc338168123"/>
      <w:bookmarkStart w:id="3543" w:name="_Toc338168246"/>
      <w:bookmarkStart w:id="3544" w:name="_Toc338168371"/>
      <w:bookmarkStart w:id="3545" w:name="_Toc338168496"/>
      <w:bookmarkStart w:id="3546" w:name="_Toc338168622"/>
      <w:bookmarkStart w:id="3547" w:name="_Toc338168747"/>
      <w:bookmarkStart w:id="3548" w:name="_Toc338168873"/>
      <w:bookmarkStart w:id="3549" w:name="_Toc338168999"/>
      <w:bookmarkStart w:id="3550" w:name="_Toc338169124"/>
      <w:bookmarkStart w:id="3551" w:name="_Toc338169254"/>
      <w:bookmarkStart w:id="3552" w:name="_Toc338169383"/>
      <w:bookmarkStart w:id="3553" w:name="_Toc338169513"/>
      <w:bookmarkStart w:id="3554" w:name="_Toc338169643"/>
      <w:bookmarkStart w:id="3555" w:name="_Toc338169772"/>
      <w:bookmarkStart w:id="3556" w:name="_Toc338169902"/>
      <w:bookmarkStart w:id="3557" w:name="_Toc338170032"/>
      <w:bookmarkStart w:id="3558" w:name="_Toc338170162"/>
      <w:bookmarkStart w:id="3559" w:name="_Toc338170293"/>
      <w:bookmarkStart w:id="3560" w:name="_Toc338170422"/>
      <w:bookmarkStart w:id="3561" w:name="_Toc338170551"/>
      <w:bookmarkStart w:id="3562" w:name="_Toc338170681"/>
      <w:bookmarkStart w:id="3563" w:name="_Toc338170810"/>
      <w:bookmarkStart w:id="3564" w:name="_Toc338170938"/>
      <w:bookmarkStart w:id="3565" w:name="_Toc338171065"/>
      <w:bookmarkStart w:id="3566" w:name="_Toc338171194"/>
      <w:bookmarkStart w:id="3567" w:name="_Toc338171324"/>
      <w:bookmarkStart w:id="3568" w:name="_Toc338171453"/>
      <w:bookmarkStart w:id="3569" w:name="_Toc338171583"/>
      <w:bookmarkStart w:id="3570" w:name="_Toc338171715"/>
      <w:bookmarkStart w:id="3571" w:name="_Toc338241088"/>
      <w:bookmarkStart w:id="3572" w:name="_Toc338241486"/>
      <w:bookmarkStart w:id="3573" w:name="_Toc338241818"/>
      <w:bookmarkStart w:id="3574" w:name="_Toc338241973"/>
      <w:bookmarkStart w:id="3575" w:name="_Toc339458222"/>
      <w:bookmarkStart w:id="3576" w:name="_Toc339628737"/>
      <w:bookmarkStart w:id="3577" w:name="_Toc337481267"/>
      <w:bookmarkStart w:id="3578" w:name="_Toc337481361"/>
      <w:bookmarkStart w:id="3579" w:name="_Toc338165401"/>
      <w:bookmarkStart w:id="3580" w:name="_Toc338166590"/>
      <w:bookmarkStart w:id="3581" w:name="_Toc338166897"/>
      <w:bookmarkStart w:id="3582" w:name="_Toc338167015"/>
      <w:bookmarkStart w:id="3583" w:name="_Toc338167133"/>
      <w:bookmarkStart w:id="3584" w:name="_Toc338167252"/>
      <w:bookmarkStart w:id="3585" w:name="_Toc338167374"/>
      <w:bookmarkStart w:id="3586" w:name="_Toc338167497"/>
      <w:bookmarkStart w:id="3587" w:name="_Toc338167621"/>
      <w:bookmarkStart w:id="3588" w:name="_Toc338168001"/>
      <w:bookmarkStart w:id="3589" w:name="_Toc338168124"/>
      <w:bookmarkStart w:id="3590" w:name="_Toc338168247"/>
      <w:bookmarkStart w:id="3591" w:name="_Toc338168372"/>
      <w:bookmarkStart w:id="3592" w:name="_Toc338168497"/>
      <w:bookmarkStart w:id="3593" w:name="_Toc338168623"/>
      <w:bookmarkStart w:id="3594" w:name="_Toc338168748"/>
      <w:bookmarkStart w:id="3595" w:name="_Toc338168874"/>
      <w:bookmarkStart w:id="3596" w:name="_Toc338169000"/>
      <w:bookmarkStart w:id="3597" w:name="_Toc338169125"/>
      <w:bookmarkStart w:id="3598" w:name="_Toc338169255"/>
      <w:bookmarkStart w:id="3599" w:name="_Toc338169384"/>
      <w:bookmarkStart w:id="3600" w:name="_Toc338169514"/>
      <w:bookmarkStart w:id="3601" w:name="_Toc338169644"/>
      <w:bookmarkStart w:id="3602" w:name="_Toc338169773"/>
      <w:bookmarkStart w:id="3603" w:name="_Toc338169903"/>
      <w:bookmarkStart w:id="3604" w:name="_Toc338170033"/>
      <w:bookmarkStart w:id="3605" w:name="_Toc338170163"/>
      <w:bookmarkStart w:id="3606" w:name="_Toc338170294"/>
      <w:bookmarkStart w:id="3607" w:name="_Toc338170423"/>
      <w:bookmarkStart w:id="3608" w:name="_Toc338170552"/>
      <w:bookmarkStart w:id="3609" w:name="_Toc338170682"/>
      <w:bookmarkStart w:id="3610" w:name="_Toc338170811"/>
      <w:bookmarkStart w:id="3611" w:name="_Toc338170939"/>
      <w:bookmarkStart w:id="3612" w:name="_Toc338171066"/>
      <w:bookmarkStart w:id="3613" w:name="_Toc338171195"/>
      <w:bookmarkStart w:id="3614" w:name="_Toc338171325"/>
      <w:bookmarkStart w:id="3615" w:name="_Toc338171454"/>
      <w:bookmarkStart w:id="3616" w:name="_Toc338171584"/>
      <w:bookmarkStart w:id="3617" w:name="_Toc338171716"/>
      <w:bookmarkStart w:id="3618" w:name="_Toc338241089"/>
      <w:bookmarkStart w:id="3619" w:name="_Toc338241487"/>
      <w:bookmarkStart w:id="3620" w:name="_Toc338241819"/>
      <w:bookmarkStart w:id="3621" w:name="_Toc338241974"/>
      <w:bookmarkStart w:id="3622" w:name="_Toc339458223"/>
      <w:bookmarkStart w:id="3623" w:name="_Toc339628738"/>
      <w:bookmarkStart w:id="3624" w:name="_Ref55300680"/>
      <w:bookmarkStart w:id="3625" w:name="_Toc55305378"/>
      <w:bookmarkStart w:id="3626" w:name="_Toc57314640"/>
      <w:bookmarkStart w:id="3627" w:name="_Toc69728963"/>
      <w:bookmarkStart w:id="3628" w:name="_Toc141095959"/>
      <w:bookmarkStart w:id="3629" w:name="_Toc141096600"/>
      <w:bookmarkStart w:id="3630" w:name="_Toc337481268"/>
      <w:bookmarkStart w:id="3631" w:name="_Toc353538212"/>
      <w:bookmarkStart w:id="3632" w:name="ИНСТРУКЦИИ"/>
      <w:bookmarkStart w:id="3633" w:name="_Toc99535669"/>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r>
        <w:rPr>
          <w:rFonts w:ascii="Times New Roman" w:hAnsi="Times New Roman"/>
          <w:sz w:val="22"/>
          <w:szCs w:val="22"/>
        </w:rPr>
        <w:t xml:space="preserve">4. </w:t>
      </w:r>
      <w:bookmarkStart w:id="3634" w:name="_Toc377632392"/>
      <w:bookmarkStart w:id="3635" w:name="_Toc536628104"/>
      <w:bookmarkStart w:id="3636" w:name="_Toc353538231"/>
      <w:bookmarkStart w:id="3637" w:name="_Ref358967429"/>
      <w:bookmarkEnd w:id="3624"/>
      <w:bookmarkEnd w:id="3625"/>
      <w:bookmarkEnd w:id="3626"/>
      <w:bookmarkEnd w:id="3627"/>
      <w:bookmarkEnd w:id="3628"/>
      <w:bookmarkEnd w:id="3629"/>
      <w:bookmarkEnd w:id="3630"/>
      <w:bookmarkEnd w:id="3631"/>
      <w:bookmarkEnd w:id="3632"/>
      <w:r>
        <w:rPr>
          <w:rFonts w:ascii="Times New Roman" w:hAnsi="Times New Roman"/>
          <w:sz w:val="22"/>
          <w:szCs w:val="22"/>
        </w:rPr>
        <w:t>4. ПОРЯДОК ПРОВЕДЕНИЯ ЗАПРОСА ПРЕДЛОЖЕНИЯ.</w:t>
      </w:r>
      <w:bookmarkEnd w:id="3634"/>
      <w:bookmarkEnd w:id="3635"/>
      <w:bookmarkEnd w:id="3633"/>
      <w:r>
        <w:rPr>
          <w:rFonts w:ascii="Times New Roman" w:hAnsi="Times New Roman"/>
          <w:sz w:val="22"/>
          <w:szCs w:val="22"/>
        </w:rPr>
        <w:t xml:space="preserve"> </w:t>
      </w:r>
    </w:p>
    <w:p w:rsidR="00971191" w:rsidRPr="00AB4156" w:rsidRDefault="00F04EA4" w:rsidP="00971191">
      <w:pPr>
        <w:pStyle w:val="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3638" w:name="_Toc377472153"/>
      <w:bookmarkStart w:id="3639" w:name="_Toc377632393"/>
      <w:bookmarkStart w:id="3640" w:name="_Toc536628105"/>
      <w:bookmarkStart w:id="3641" w:name="_Toc99535670"/>
      <w:r>
        <w:rPr>
          <w:rFonts w:ascii="Times New Roman" w:hAnsi="Times New Roman"/>
          <w:sz w:val="22"/>
          <w:szCs w:val="22"/>
        </w:rPr>
        <w:t>ИНСТРУКЦИЯ ПО ПОДГОТОВКЕ ЗАЯВКИ.</w:t>
      </w:r>
      <w:bookmarkEnd w:id="3638"/>
      <w:bookmarkEnd w:id="3639"/>
      <w:bookmarkEnd w:id="3640"/>
      <w:bookmarkEnd w:id="3641"/>
    </w:p>
    <w:p w:rsidR="00971191" w:rsidRDefault="00971191" w:rsidP="00971191">
      <w:pPr>
        <w:contextualSpacing/>
        <w:jc w:val="both"/>
        <w:rPr>
          <w:b/>
          <w:sz w:val="22"/>
          <w:szCs w:val="22"/>
        </w:rPr>
      </w:pPr>
    </w:p>
    <w:p w:rsidR="00971191" w:rsidRPr="00701CE7" w:rsidRDefault="00F04EA4" w:rsidP="00971191">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971191" w:rsidRPr="00AB4156" w:rsidRDefault="00F04EA4" w:rsidP="00971191">
      <w:pPr>
        <w:numPr>
          <w:ilvl w:val="0"/>
          <w:numId w:val="17"/>
        </w:numPr>
        <w:ind w:left="0" w:firstLine="0"/>
        <w:contextualSpacing/>
        <w:jc w:val="both"/>
        <w:rPr>
          <w:sz w:val="22"/>
          <w:szCs w:val="22"/>
        </w:rPr>
      </w:pPr>
      <w:r w:rsidRPr="005065B4">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Pr>
          <w:sz w:val="22"/>
          <w:szCs w:val="22"/>
        </w:rPr>
        <w:t>.</w:t>
      </w:r>
    </w:p>
    <w:p w:rsidR="00971191" w:rsidRPr="00AB4156" w:rsidRDefault="00F04EA4" w:rsidP="00971191">
      <w:pPr>
        <w:numPr>
          <w:ilvl w:val="0"/>
          <w:numId w:val="17"/>
        </w:numPr>
        <w:ind w:left="0" w:firstLine="0"/>
        <w:contextualSpacing/>
        <w:jc w:val="both"/>
        <w:rPr>
          <w:sz w:val="22"/>
          <w:szCs w:val="22"/>
        </w:rPr>
      </w:pPr>
      <w:r w:rsidRPr="00AB4156">
        <w:rPr>
          <w:sz w:val="22"/>
          <w:szCs w:val="22"/>
        </w:rPr>
        <w:t>Опублико</w:t>
      </w:r>
      <w:r>
        <w:rPr>
          <w:sz w:val="22"/>
          <w:szCs w:val="22"/>
        </w:rPr>
        <w:t xml:space="preserve">ванное в соответствии с разделом </w:t>
      </w:r>
      <w:r w:rsidRPr="00AB4156">
        <w:rPr>
          <w:sz w:val="22"/>
          <w:szCs w:val="22"/>
        </w:rPr>
        <w:t>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971191" w:rsidRDefault="00F04EA4" w:rsidP="00971191">
      <w:pPr>
        <w:numPr>
          <w:ilvl w:val="0"/>
          <w:numId w:val="17"/>
        </w:numPr>
        <w:ind w:left="0" w:firstLine="0"/>
        <w:contextualSpacing/>
        <w:jc w:val="both"/>
        <w:rPr>
          <w:sz w:val="22"/>
          <w:szCs w:val="22"/>
        </w:rPr>
      </w:pPr>
      <w:r w:rsidRPr="00AB4156">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w:t>
      </w:r>
      <w:r>
        <w:rPr>
          <w:sz w:val="22"/>
          <w:szCs w:val="22"/>
        </w:rPr>
        <w:t>ния этапов запроса предложений.</w:t>
      </w:r>
    </w:p>
    <w:p w:rsidR="00971191" w:rsidRDefault="00F04EA4" w:rsidP="00971191">
      <w:pPr>
        <w:numPr>
          <w:ilvl w:val="0"/>
          <w:numId w:val="17"/>
        </w:numPr>
        <w:ind w:left="0" w:firstLine="0"/>
        <w:contextualSpacing/>
        <w:jc w:val="both"/>
        <w:rPr>
          <w:sz w:val="22"/>
          <w:szCs w:val="22"/>
        </w:rPr>
      </w:pPr>
      <w:r w:rsidRPr="005C1A9A">
        <w:rPr>
          <w:sz w:val="22"/>
          <w:szCs w:val="22"/>
        </w:rPr>
        <w:t xml:space="preserve">Требования к Участникам, установленные </w:t>
      </w:r>
      <w:r w:rsidRPr="00703CEF">
        <w:rPr>
          <w:sz w:val="22"/>
          <w:szCs w:val="22"/>
        </w:rPr>
        <w:t>Заказчиком</w:t>
      </w:r>
      <w:r w:rsidRPr="005C1A9A">
        <w:rPr>
          <w:sz w:val="22"/>
          <w:szCs w:val="22"/>
        </w:rPr>
        <w:t>, предъявляются в равной мере ко всем Участникам. Предъявление к Участникам иных требований, кроме установленных Документацией, не допускается</w:t>
      </w:r>
      <w:r>
        <w:rPr>
          <w:sz w:val="22"/>
          <w:szCs w:val="22"/>
        </w:rPr>
        <w:t xml:space="preserve">. Заказчик </w:t>
      </w:r>
      <w:r w:rsidRPr="005C1A9A">
        <w:rPr>
          <w:sz w:val="22"/>
          <w:szCs w:val="22"/>
        </w:rPr>
        <w:t>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r>
        <w:rPr>
          <w:sz w:val="22"/>
          <w:szCs w:val="22"/>
        </w:rPr>
        <w:t>.</w:t>
      </w:r>
    </w:p>
    <w:p w:rsidR="00971191" w:rsidRDefault="00F04EA4" w:rsidP="00971191">
      <w:pPr>
        <w:numPr>
          <w:ilvl w:val="0"/>
          <w:numId w:val="17"/>
        </w:numPr>
        <w:ind w:left="0" w:firstLine="0"/>
        <w:contextualSpacing/>
        <w:jc w:val="both"/>
        <w:rPr>
          <w:sz w:val="22"/>
          <w:szCs w:val="22"/>
        </w:rPr>
      </w:pPr>
      <w:r w:rsidRPr="005C1A9A">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w:t>
      </w:r>
      <w:r>
        <w:rPr>
          <w:sz w:val="22"/>
          <w:szCs w:val="22"/>
        </w:rPr>
        <w:t>Заказчик</w:t>
      </w:r>
      <w:r w:rsidRPr="005C1A9A">
        <w:rPr>
          <w:sz w:val="22"/>
          <w:szCs w:val="22"/>
        </w:rPr>
        <w:t xml:space="preserve"> отстраняет такого Участника от д</w:t>
      </w:r>
      <w:r>
        <w:rPr>
          <w:sz w:val="22"/>
          <w:szCs w:val="22"/>
        </w:rPr>
        <w:t>альнейшего участия в процедуре з</w:t>
      </w:r>
      <w:r w:rsidRPr="005C1A9A">
        <w:rPr>
          <w:sz w:val="22"/>
          <w:szCs w:val="22"/>
        </w:rPr>
        <w:t>апроса предложений на любом этапе ее проведения</w:t>
      </w:r>
      <w:r>
        <w:rPr>
          <w:sz w:val="22"/>
          <w:szCs w:val="22"/>
        </w:rPr>
        <w:t xml:space="preserve">. </w:t>
      </w:r>
    </w:p>
    <w:p w:rsidR="00971191" w:rsidRDefault="00F04EA4" w:rsidP="00971191">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запросе предложений</w:t>
      </w:r>
      <w:r w:rsidRPr="00F069E1">
        <w:rPr>
          <w:sz w:val="22"/>
          <w:szCs w:val="22"/>
        </w:rPr>
        <w:t xml:space="preserve"> подана только одна заявка или не подана ни одна заявка на участие в </w:t>
      </w:r>
      <w:r>
        <w:rPr>
          <w:sz w:val="22"/>
          <w:szCs w:val="22"/>
        </w:rPr>
        <w:t>закупочной процедуре</w:t>
      </w:r>
      <w:r w:rsidRPr="00F069E1">
        <w:rPr>
          <w:sz w:val="22"/>
          <w:szCs w:val="22"/>
        </w:rPr>
        <w:t xml:space="preserve">, </w:t>
      </w:r>
      <w:r>
        <w:rPr>
          <w:sz w:val="22"/>
          <w:szCs w:val="22"/>
        </w:rPr>
        <w:t>запрос предложений</w:t>
      </w:r>
      <w:r w:rsidRPr="00F069E1">
        <w:rPr>
          <w:sz w:val="22"/>
          <w:szCs w:val="22"/>
        </w:rPr>
        <w:t xml:space="preserve"> признается </w:t>
      </w:r>
      <w:r>
        <w:rPr>
          <w:sz w:val="22"/>
          <w:szCs w:val="22"/>
        </w:rPr>
        <w:t>несостоявшимся. В случае, если закупочной</w:t>
      </w:r>
      <w:r w:rsidRPr="00F069E1">
        <w:rPr>
          <w:sz w:val="22"/>
          <w:szCs w:val="22"/>
        </w:rPr>
        <w:t xml:space="preserve"> документацией предусмотрено два и более лота, </w:t>
      </w:r>
      <w:r>
        <w:rPr>
          <w:sz w:val="22"/>
          <w:szCs w:val="22"/>
        </w:rPr>
        <w:t>запрос предложений</w:t>
      </w:r>
      <w:r w:rsidRPr="00F069E1">
        <w:rPr>
          <w:sz w:val="22"/>
          <w:szCs w:val="22"/>
        </w:rPr>
        <w:t xml:space="preserve"> признается не</w:t>
      </w:r>
      <w:r>
        <w:rPr>
          <w:sz w:val="22"/>
          <w:szCs w:val="22"/>
        </w:rPr>
        <w:t xml:space="preserve"> </w:t>
      </w:r>
      <w:r w:rsidRPr="00F069E1">
        <w:rPr>
          <w:sz w:val="22"/>
          <w:szCs w:val="22"/>
        </w:rPr>
        <w:t xml:space="preserve">состоявшимся только в отношении тех лотов, в отношении которых подана только одна заявка на участие или не подана ни одна заявка на участие в </w:t>
      </w:r>
      <w:r>
        <w:rPr>
          <w:sz w:val="22"/>
          <w:szCs w:val="22"/>
        </w:rPr>
        <w:t>запросе предложений.</w:t>
      </w:r>
    </w:p>
    <w:p w:rsidR="00971191" w:rsidRDefault="00F04EA4" w:rsidP="00971191">
      <w:pPr>
        <w:numPr>
          <w:ilvl w:val="0"/>
          <w:numId w:val="17"/>
        </w:numPr>
        <w:ind w:left="0" w:firstLine="0"/>
        <w:contextualSpacing/>
        <w:jc w:val="both"/>
        <w:rPr>
          <w:sz w:val="22"/>
          <w:szCs w:val="22"/>
        </w:rPr>
      </w:pPr>
      <w:r w:rsidRPr="00F069E1">
        <w:rPr>
          <w:sz w:val="22"/>
          <w:szCs w:val="22"/>
        </w:rPr>
        <w:t xml:space="preserve">В случае, если по окончании срока подачи заявок на участие в </w:t>
      </w:r>
      <w:r>
        <w:rPr>
          <w:sz w:val="22"/>
          <w:szCs w:val="22"/>
        </w:rPr>
        <w:t>закупке подана только одна заявка</w:t>
      </w:r>
      <w:r w:rsidRPr="00F069E1">
        <w:rPr>
          <w:sz w:val="22"/>
          <w:szCs w:val="22"/>
        </w:rPr>
        <w:t>,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w:t>
      </w:r>
      <w:r>
        <w:rPr>
          <w:sz w:val="22"/>
          <w:szCs w:val="22"/>
        </w:rPr>
        <w:t>енным в закупочной документации У</w:t>
      </w:r>
      <w:r w:rsidRPr="00F069E1">
        <w:rPr>
          <w:sz w:val="22"/>
          <w:szCs w:val="22"/>
        </w:rPr>
        <w:t xml:space="preserve">частнику может быть предложено привести ее в соответствие для получения допуска к участию в </w:t>
      </w:r>
      <w:r>
        <w:rPr>
          <w:sz w:val="22"/>
          <w:szCs w:val="22"/>
        </w:rPr>
        <w:t>запросе предложений</w:t>
      </w:r>
      <w:r w:rsidRPr="00F069E1">
        <w:rPr>
          <w:sz w:val="22"/>
          <w:szCs w:val="22"/>
        </w:rPr>
        <w:t xml:space="preserve">.  Если указанная заявка соответствует требованиям и условиям, предусмотренным </w:t>
      </w:r>
      <w:r>
        <w:rPr>
          <w:sz w:val="22"/>
          <w:szCs w:val="22"/>
        </w:rPr>
        <w:t>закупочной</w:t>
      </w:r>
      <w:r w:rsidRPr="00F069E1">
        <w:rPr>
          <w:sz w:val="22"/>
          <w:szCs w:val="22"/>
        </w:rPr>
        <w:t xml:space="preserve"> документа</w:t>
      </w:r>
      <w:r>
        <w:rPr>
          <w:sz w:val="22"/>
          <w:szCs w:val="22"/>
        </w:rPr>
        <w:t>цией, Заказчик вправе передать У</w:t>
      </w:r>
      <w:r w:rsidRPr="00F069E1">
        <w:rPr>
          <w:sz w:val="22"/>
          <w:szCs w:val="22"/>
        </w:rPr>
        <w:t xml:space="preserve">частнику закупки, подавшему единственную заявку на участие в </w:t>
      </w:r>
      <w:r>
        <w:rPr>
          <w:sz w:val="22"/>
          <w:szCs w:val="22"/>
        </w:rPr>
        <w:t>закупке</w:t>
      </w:r>
      <w:r w:rsidRPr="00F069E1">
        <w:rPr>
          <w:sz w:val="22"/>
          <w:szCs w:val="22"/>
        </w:rPr>
        <w:t>, проект договора, который составляется путем включения условий исполнени</w:t>
      </w:r>
      <w:r>
        <w:rPr>
          <w:sz w:val="22"/>
          <w:szCs w:val="22"/>
        </w:rPr>
        <w:t>я договора, предложенных таким У</w:t>
      </w:r>
      <w:r w:rsidRPr="00F069E1">
        <w:rPr>
          <w:sz w:val="22"/>
          <w:szCs w:val="22"/>
        </w:rPr>
        <w:t xml:space="preserve">частником в заявке на участие в </w:t>
      </w:r>
      <w:r>
        <w:rPr>
          <w:sz w:val="22"/>
          <w:szCs w:val="22"/>
        </w:rPr>
        <w:t>запросе предложений</w:t>
      </w:r>
      <w:r w:rsidRPr="00F069E1">
        <w:rPr>
          <w:sz w:val="22"/>
          <w:szCs w:val="22"/>
        </w:rPr>
        <w:t xml:space="preserve">, в проект договора, прилагаемого к </w:t>
      </w:r>
      <w:r>
        <w:rPr>
          <w:sz w:val="22"/>
          <w:szCs w:val="22"/>
        </w:rPr>
        <w:t>закупочной документации. При этом У</w:t>
      </w:r>
      <w:r w:rsidRPr="00F069E1">
        <w:rPr>
          <w:sz w:val="22"/>
          <w:szCs w:val="22"/>
        </w:rPr>
        <w:t>частник закупки не вправе отказаться от заключения договора</w:t>
      </w:r>
      <w:r>
        <w:rPr>
          <w:sz w:val="22"/>
          <w:szCs w:val="22"/>
        </w:rPr>
        <w:t>.</w:t>
      </w:r>
    </w:p>
    <w:p w:rsidR="00971191" w:rsidRPr="00BA7B5C" w:rsidRDefault="00F04EA4" w:rsidP="00971191">
      <w:pPr>
        <w:pStyle w:val="ad"/>
        <w:numPr>
          <w:ilvl w:val="0"/>
          <w:numId w:val="17"/>
        </w:numPr>
        <w:ind w:left="0" w:firstLine="0"/>
        <w:jc w:val="both"/>
        <w:rPr>
          <w:sz w:val="22"/>
          <w:szCs w:val="22"/>
        </w:rPr>
      </w:pPr>
      <w:r w:rsidRPr="00BA7B5C">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971191" w:rsidRDefault="00F04EA4" w:rsidP="00971191">
      <w:pPr>
        <w:numPr>
          <w:ilvl w:val="0"/>
          <w:numId w:val="17"/>
        </w:numPr>
        <w:ind w:left="0" w:firstLine="0"/>
        <w:contextualSpacing/>
        <w:jc w:val="both"/>
        <w:rPr>
          <w:sz w:val="22"/>
          <w:szCs w:val="22"/>
        </w:rPr>
      </w:pPr>
      <w:r w:rsidRPr="00BA7B5C">
        <w:rPr>
          <w:sz w:val="22"/>
          <w:szCs w:val="22"/>
        </w:rPr>
        <w:t>Решение об отмене запроса предложений размещается в единой информационной системе в день принятия этого решения</w:t>
      </w:r>
      <w:r w:rsidRPr="000400E7">
        <w:rPr>
          <w:sz w:val="22"/>
          <w:szCs w:val="22"/>
        </w:rPr>
        <w:t>.</w:t>
      </w:r>
    </w:p>
    <w:p w:rsidR="00971191" w:rsidRDefault="00F04EA4" w:rsidP="00971191">
      <w:pPr>
        <w:pStyle w:val="ad"/>
        <w:numPr>
          <w:ilvl w:val="0"/>
          <w:numId w:val="17"/>
        </w:numPr>
        <w:ind w:left="0" w:firstLine="0"/>
        <w:jc w:val="both"/>
        <w:rPr>
          <w:sz w:val="22"/>
          <w:szCs w:val="22"/>
        </w:rPr>
      </w:pPr>
      <w:r w:rsidRPr="00BA7B5C">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971191" w:rsidRDefault="00F04EA4" w:rsidP="00971191">
      <w:pPr>
        <w:numPr>
          <w:ilvl w:val="0"/>
          <w:numId w:val="17"/>
        </w:numPr>
        <w:ind w:left="0" w:firstLine="0"/>
        <w:contextualSpacing/>
        <w:jc w:val="both"/>
        <w:rPr>
          <w:sz w:val="22"/>
          <w:szCs w:val="22"/>
        </w:rPr>
      </w:pPr>
      <w:r w:rsidRPr="00AB4156">
        <w:rPr>
          <w:sz w:val="22"/>
          <w:szCs w:val="22"/>
        </w:rPr>
        <w:t>Заключенный по результатам запроса предложений Договор фиксирует все достигнутые сторонами договоренности.</w:t>
      </w:r>
    </w:p>
    <w:p w:rsidR="00971191" w:rsidRPr="00AB4156" w:rsidRDefault="00F04EA4" w:rsidP="00971191">
      <w:pPr>
        <w:numPr>
          <w:ilvl w:val="0"/>
          <w:numId w:val="17"/>
        </w:numPr>
        <w:ind w:left="0" w:firstLine="0"/>
        <w:contextualSpacing/>
        <w:jc w:val="both"/>
        <w:rPr>
          <w:sz w:val="22"/>
          <w:szCs w:val="22"/>
        </w:rPr>
      </w:pPr>
      <w:r w:rsidRPr="00BA7B5C">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r>
        <w:rPr>
          <w:sz w:val="22"/>
          <w:szCs w:val="22"/>
        </w:rPr>
        <w:t>.</w:t>
      </w:r>
    </w:p>
    <w:p w:rsidR="00971191" w:rsidRDefault="00F04EA4" w:rsidP="00971191">
      <w:pPr>
        <w:numPr>
          <w:ilvl w:val="0"/>
          <w:numId w:val="17"/>
        </w:numPr>
        <w:ind w:left="0" w:firstLine="0"/>
        <w:contextualSpacing/>
        <w:jc w:val="both"/>
        <w:rPr>
          <w:sz w:val="22"/>
          <w:szCs w:val="22"/>
        </w:rPr>
      </w:pPr>
      <w:r w:rsidRPr="001D49D0">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w:t>
      </w:r>
      <w:r>
        <w:rPr>
          <w:sz w:val="22"/>
          <w:szCs w:val="22"/>
        </w:rPr>
        <w:t>Положением</w:t>
      </w:r>
      <w:r w:rsidRPr="001D49D0">
        <w:rPr>
          <w:sz w:val="22"/>
          <w:szCs w:val="22"/>
        </w:rPr>
        <w:t xml:space="preserve"> о закупке </w:t>
      </w:r>
      <w:r w:rsidR="00CA5832">
        <w:rPr>
          <w:sz w:val="22"/>
          <w:szCs w:val="22"/>
        </w:rPr>
        <w:t xml:space="preserve">товаров, работ, услуг для нужд </w:t>
      </w:r>
      <w:r w:rsidRPr="001D49D0">
        <w:rPr>
          <w:sz w:val="22"/>
          <w:szCs w:val="22"/>
        </w:rPr>
        <w:t>АО «ИЭСК»</w:t>
      </w:r>
      <w:r>
        <w:rPr>
          <w:sz w:val="22"/>
          <w:szCs w:val="22"/>
        </w:rPr>
        <w:t>.</w:t>
      </w:r>
    </w:p>
    <w:p w:rsidR="00971191" w:rsidRDefault="00971191" w:rsidP="00971191">
      <w:pPr>
        <w:spacing w:before="240"/>
        <w:contextualSpacing/>
        <w:jc w:val="both"/>
        <w:rPr>
          <w:sz w:val="22"/>
          <w:szCs w:val="22"/>
        </w:rPr>
      </w:pPr>
    </w:p>
    <w:p w:rsidR="00971191" w:rsidRPr="00F90A5A" w:rsidRDefault="00F04EA4" w:rsidP="00971191">
      <w:pPr>
        <w:pStyle w:val="ad"/>
        <w:widowControl w:val="0"/>
        <w:numPr>
          <w:ilvl w:val="1"/>
          <w:numId w:val="19"/>
        </w:numPr>
        <w:autoSpaceDE w:val="0"/>
        <w:autoSpaceDN w:val="0"/>
        <w:adjustRightInd w:val="0"/>
        <w:ind w:left="360"/>
        <w:jc w:val="both"/>
        <w:rPr>
          <w:b/>
          <w:sz w:val="22"/>
          <w:szCs w:val="22"/>
        </w:rPr>
      </w:pPr>
      <w:bookmarkStart w:id="3642" w:name="_Ref93088240"/>
      <w:bookmarkStart w:id="3643" w:name="_Toc337481280"/>
      <w:bookmarkStart w:id="3644" w:name="_Toc353538223"/>
      <w:r w:rsidRPr="00F90A5A">
        <w:rPr>
          <w:b/>
          <w:sz w:val="22"/>
          <w:szCs w:val="22"/>
        </w:rPr>
        <w:t>Общие требования к Участникам закупки</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lastRenderedPageBreak/>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971191" w:rsidRPr="00BA7B5C" w:rsidRDefault="00F04EA4" w:rsidP="00971191">
      <w:pPr>
        <w:numPr>
          <w:ilvl w:val="0"/>
          <w:numId w:val="18"/>
        </w:numPr>
        <w:tabs>
          <w:tab w:val="left" w:pos="0"/>
        </w:tabs>
        <w:ind w:left="0" w:firstLine="0"/>
        <w:jc w:val="both"/>
        <w:rPr>
          <w:sz w:val="22"/>
          <w:szCs w:val="22"/>
        </w:rPr>
      </w:pPr>
      <w:r w:rsidRPr="00BA7B5C">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w:t>
      </w:r>
      <w:r w:rsidRPr="00BA7B5C">
        <w:rPr>
          <w:sz w:val="22"/>
          <w:szCs w:val="22"/>
        </w:rPr>
        <w:lastRenderedPageBreak/>
        <w:t>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971191" w:rsidRPr="00BB179D" w:rsidRDefault="00971191" w:rsidP="00971191">
      <w:pPr>
        <w:widowControl w:val="0"/>
        <w:autoSpaceDE w:val="0"/>
        <w:autoSpaceDN w:val="0"/>
        <w:adjustRightInd w:val="0"/>
        <w:jc w:val="both"/>
        <w:rPr>
          <w:sz w:val="22"/>
          <w:szCs w:val="22"/>
        </w:rPr>
      </w:pPr>
      <w:bookmarkStart w:id="3645" w:name="sub_1122"/>
      <w:bookmarkStart w:id="3646" w:name="_Ref86827631"/>
      <w:bookmarkStart w:id="3647" w:name="_Toc90385072"/>
      <w:bookmarkEnd w:id="3642"/>
      <w:bookmarkEnd w:id="3643"/>
      <w:bookmarkEnd w:id="3644"/>
    </w:p>
    <w:p w:rsidR="00971191" w:rsidRPr="00701CE7" w:rsidRDefault="00F04EA4" w:rsidP="00971191">
      <w:pPr>
        <w:pStyle w:val="ad"/>
        <w:widowControl w:val="0"/>
        <w:numPr>
          <w:ilvl w:val="1"/>
          <w:numId w:val="19"/>
        </w:numPr>
        <w:autoSpaceDE w:val="0"/>
        <w:autoSpaceDN w:val="0"/>
        <w:adjustRightInd w:val="0"/>
        <w:ind w:left="360"/>
        <w:jc w:val="both"/>
        <w:rPr>
          <w:b/>
          <w:sz w:val="22"/>
          <w:szCs w:val="22"/>
        </w:rPr>
      </w:pPr>
      <w:bookmarkStart w:id="3648" w:name="_Toc147423588"/>
      <w:bookmarkStart w:id="3649" w:name="_Toc147640125"/>
      <w:bookmarkStart w:id="3650" w:name="_Toc151958775"/>
      <w:bookmarkStart w:id="3651" w:name="_Toc152129171"/>
      <w:bookmarkStart w:id="3652" w:name="_Toc332194440"/>
      <w:r w:rsidRPr="00C17E6E">
        <w:rPr>
          <w:b/>
          <w:sz w:val="22"/>
          <w:szCs w:val="22"/>
        </w:rPr>
        <w:t>Требования к субпо</w:t>
      </w:r>
      <w:bookmarkEnd w:id="3648"/>
      <w:bookmarkEnd w:id="3649"/>
      <w:bookmarkEnd w:id="3650"/>
      <w:bookmarkEnd w:id="3651"/>
      <w:r w:rsidRPr="00C17E6E">
        <w:rPr>
          <w:b/>
          <w:sz w:val="22"/>
          <w:szCs w:val="22"/>
        </w:rPr>
        <w:t>дрядчикам (соисполнителям)</w:t>
      </w:r>
      <w:bookmarkEnd w:id="3645"/>
      <w:bookmarkEnd w:id="3652"/>
    </w:p>
    <w:p w:rsidR="00971191" w:rsidRPr="00C17E6E" w:rsidRDefault="00F04EA4" w:rsidP="00971191">
      <w:pPr>
        <w:pStyle w:val="ad"/>
        <w:numPr>
          <w:ilvl w:val="2"/>
          <w:numId w:val="19"/>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971191" w:rsidRDefault="00F04EA4" w:rsidP="00971191">
      <w:pPr>
        <w:pStyle w:val="ad"/>
        <w:numPr>
          <w:ilvl w:val="2"/>
          <w:numId w:val="19"/>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971191" w:rsidRDefault="00F04EA4" w:rsidP="00971191">
      <w:pPr>
        <w:pStyle w:val="ad"/>
        <w:numPr>
          <w:ilvl w:val="2"/>
          <w:numId w:val="19"/>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971191" w:rsidRDefault="00F04EA4" w:rsidP="00971191">
      <w:pPr>
        <w:pStyle w:val="ad"/>
        <w:numPr>
          <w:ilvl w:val="2"/>
          <w:numId w:val="19"/>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971191" w:rsidRPr="00C17E6E" w:rsidRDefault="00F04EA4" w:rsidP="00971191">
      <w:pPr>
        <w:pStyle w:val="ad"/>
        <w:numPr>
          <w:ilvl w:val="2"/>
          <w:numId w:val="19"/>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971191" w:rsidRPr="005829F3" w:rsidRDefault="00F04EA4" w:rsidP="00971191">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971191" w:rsidRPr="005829F3" w:rsidRDefault="00F04EA4" w:rsidP="00971191">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971191" w:rsidRPr="005829F3" w:rsidRDefault="00F04EA4" w:rsidP="00971191">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971191" w:rsidRPr="00C17E6E" w:rsidRDefault="00F04EA4" w:rsidP="00971191">
      <w:pPr>
        <w:pStyle w:val="ad"/>
        <w:numPr>
          <w:ilvl w:val="2"/>
          <w:numId w:val="19"/>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971191" w:rsidRPr="002A6A63" w:rsidRDefault="00971191" w:rsidP="00971191">
      <w:pPr>
        <w:tabs>
          <w:tab w:val="left" w:pos="709"/>
        </w:tabs>
        <w:jc w:val="both"/>
        <w:rPr>
          <w:sz w:val="22"/>
          <w:szCs w:val="22"/>
        </w:rPr>
      </w:pPr>
    </w:p>
    <w:bookmarkEnd w:id="3646"/>
    <w:bookmarkEnd w:id="3647"/>
    <w:p w:rsidR="00971191" w:rsidRPr="00F90A5A" w:rsidRDefault="00F04EA4" w:rsidP="00971191">
      <w:pPr>
        <w:pStyle w:val="ad"/>
        <w:widowControl w:val="0"/>
        <w:numPr>
          <w:ilvl w:val="1"/>
          <w:numId w:val="19"/>
        </w:numPr>
        <w:autoSpaceDE w:val="0"/>
        <w:autoSpaceDN w:val="0"/>
        <w:adjustRightInd w:val="0"/>
        <w:ind w:left="36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971191" w:rsidRPr="002A6A63" w:rsidRDefault="00F04EA4" w:rsidP="00971191">
      <w:pPr>
        <w:pStyle w:val="ad"/>
        <w:numPr>
          <w:ilvl w:val="2"/>
          <w:numId w:val="19"/>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971191" w:rsidRDefault="00F04EA4" w:rsidP="00971191">
      <w:pPr>
        <w:pStyle w:val="ad"/>
        <w:numPr>
          <w:ilvl w:val="2"/>
          <w:numId w:val="19"/>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971191" w:rsidRPr="00B47A2A" w:rsidRDefault="00F04EA4" w:rsidP="00971191">
      <w:pPr>
        <w:pStyle w:val="ad"/>
        <w:numPr>
          <w:ilvl w:val="2"/>
          <w:numId w:val="19"/>
        </w:numPr>
        <w:ind w:left="0" w:firstLine="0"/>
        <w:jc w:val="both"/>
        <w:rPr>
          <w:sz w:val="22"/>
          <w:szCs w:val="22"/>
        </w:rPr>
      </w:pPr>
      <w:r w:rsidRPr="00B47A2A">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971191" w:rsidRPr="005E6666" w:rsidRDefault="00971191" w:rsidP="00971191">
      <w:pPr>
        <w:pStyle w:val="ad"/>
        <w:ind w:left="0"/>
        <w:rPr>
          <w:sz w:val="22"/>
          <w:szCs w:val="22"/>
        </w:rPr>
      </w:pPr>
    </w:p>
    <w:p w:rsidR="00971191" w:rsidRPr="00F6371D" w:rsidRDefault="00F04EA4" w:rsidP="00971191">
      <w:pPr>
        <w:pStyle w:val="ad"/>
        <w:widowControl w:val="0"/>
        <w:numPr>
          <w:ilvl w:val="1"/>
          <w:numId w:val="19"/>
        </w:numPr>
        <w:autoSpaceDE w:val="0"/>
        <w:autoSpaceDN w:val="0"/>
        <w:adjustRightInd w:val="0"/>
        <w:ind w:left="360"/>
        <w:jc w:val="both"/>
        <w:rPr>
          <w:b/>
          <w:snapToGrid w:val="0"/>
          <w:sz w:val="22"/>
          <w:szCs w:val="22"/>
        </w:rPr>
      </w:pPr>
      <w:r w:rsidRPr="00F6371D">
        <w:rPr>
          <w:b/>
          <w:snapToGrid w:val="0"/>
          <w:sz w:val="22"/>
          <w:szCs w:val="22"/>
        </w:rPr>
        <w:t>Обжалование</w:t>
      </w:r>
    </w:p>
    <w:p w:rsidR="00971191" w:rsidRPr="00AB4156" w:rsidRDefault="00F04EA4" w:rsidP="00971191">
      <w:pPr>
        <w:pStyle w:val="ad"/>
        <w:numPr>
          <w:ilvl w:val="2"/>
          <w:numId w:val="19"/>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971191" w:rsidRPr="00C17E6E" w:rsidRDefault="00F04EA4" w:rsidP="00971191">
      <w:pPr>
        <w:pStyle w:val="ad"/>
        <w:numPr>
          <w:ilvl w:val="2"/>
          <w:numId w:val="19"/>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971191" w:rsidRPr="00B47A2A" w:rsidRDefault="00971191" w:rsidP="00971191">
      <w:pPr>
        <w:widowControl w:val="0"/>
        <w:jc w:val="both"/>
        <w:rPr>
          <w:color w:val="000000"/>
          <w:sz w:val="22"/>
          <w:szCs w:val="22"/>
        </w:rPr>
      </w:pPr>
    </w:p>
    <w:p w:rsidR="00971191" w:rsidRPr="008758B2" w:rsidRDefault="00F04EA4" w:rsidP="00971191">
      <w:pPr>
        <w:pStyle w:val="ad"/>
        <w:widowControl w:val="0"/>
        <w:numPr>
          <w:ilvl w:val="1"/>
          <w:numId w:val="19"/>
        </w:numPr>
        <w:autoSpaceDE w:val="0"/>
        <w:autoSpaceDN w:val="0"/>
        <w:adjustRightInd w:val="0"/>
        <w:ind w:left="36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lastRenderedPageBreak/>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971191" w:rsidRPr="00B47A2A" w:rsidRDefault="00971191" w:rsidP="00971191">
      <w:pPr>
        <w:widowControl w:val="0"/>
        <w:jc w:val="both"/>
        <w:rPr>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971191" w:rsidRPr="00B47A2A" w:rsidRDefault="00F04EA4" w:rsidP="00971191">
      <w:pPr>
        <w:pStyle w:val="ad"/>
        <w:numPr>
          <w:ilvl w:val="2"/>
          <w:numId w:val="19"/>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971191" w:rsidRPr="00B47A2A" w:rsidRDefault="00971191" w:rsidP="00971191">
      <w:pPr>
        <w:widowControl w:val="0"/>
        <w:jc w:val="both"/>
        <w:rPr>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971191" w:rsidRPr="00B47A2A" w:rsidRDefault="00F04EA4" w:rsidP="00971191">
      <w:pPr>
        <w:pStyle w:val="ad"/>
        <w:numPr>
          <w:ilvl w:val="2"/>
          <w:numId w:val="19"/>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971191" w:rsidRDefault="00F04EA4" w:rsidP="00971191">
      <w:pPr>
        <w:pStyle w:val="ad"/>
        <w:numPr>
          <w:ilvl w:val="2"/>
          <w:numId w:val="19"/>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971191" w:rsidRPr="00B80EFE" w:rsidRDefault="00971191" w:rsidP="00971191">
      <w:pPr>
        <w:widowControl w:val="0"/>
        <w:jc w:val="both"/>
        <w:rPr>
          <w:b/>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Прочие положения</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71191" w:rsidRPr="00B80EFE" w:rsidRDefault="00971191" w:rsidP="00971191">
      <w:pPr>
        <w:widowControl w:val="0"/>
        <w:jc w:val="both"/>
        <w:rPr>
          <w:b/>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Общий порядок проведения запроса предложений</w:t>
      </w:r>
    </w:p>
    <w:p w:rsidR="00971191" w:rsidRPr="00896A87" w:rsidRDefault="00F04EA4" w:rsidP="00971191">
      <w:pPr>
        <w:pStyle w:val="ad"/>
        <w:numPr>
          <w:ilvl w:val="2"/>
          <w:numId w:val="19"/>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971191" w:rsidRPr="002F7DCE" w:rsidRDefault="00F04EA4" w:rsidP="00971191">
      <w:pPr>
        <w:pStyle w:val="ad"/>
        <w:numPr>
          <w:ilvl w:val="2"/>
          <w:numId w:val="19"/>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971191" w:rsidRPr="002F7DCE" w:rsidRDefault="00F04EA4" w:rsidP="00971191">
      <w:pPr>
        <w:pStyle w:val="ad"/>
        <w:numPr>
          <w:ilvl w:val="2"/>
          <w:numId w:val="19"/>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971191" w:rsidRPr="002F7DCE" w:rsidRDefault="00F04EA4" w:rsidP="00971191">
      <w:pPr>
        <w:pStyle w:val="ad"/>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971191" w:rsidRPr="002F7DCE" w:rsidRDefault="00F04EA4" w:rsidP="00971191">
      <w:pPr>
        <w:pStyle w:val="ad"/>
        <w:ind w:left="0" w:firstLine="708"/>
        <w:jc w:val="both"/>
        <w:rPr>
          <w:color w:val="000000"/>
          <w:sz w:val="22"/>
          <w:szCs w:val="22"/>
        </w:rPr>
      </w:pPr>
      <w:r w:rsidRPr="002F7DCE">
        <w:rPr>
          <w:color w:val="000000"/>
          <w:sz w:val="22"/>
          <w:szCs w:val="22"/>
        </w:rPr>
        <w:lastRenderedPageBreak/>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971191" w:rsidRPr="002F7DCE" w:rsidRDefault="00F04EA4" w:rsidP="00971191">
      <w:pPr>
        <w:pStyle w:val="ad"/>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971191" w:rsidRPr="002F7DCE" w:rsidRDefault="00F04EA4" w:rsidP="00971191">
      <w:pPr>
        <w:pStyle w:val="ad"/>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971191" w:rsidRPr="00896A87" w:rsidRDefault="00F04EA4" w:rsidP="00971191">
      <w:pPr>
        <w:pStyle w:val="ad"/>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971191" w:rsidRPr="00896A87" w:rsidRDefault="00F04EA4" w:rsidP="00971191">
      <w:pPr>
        <w:pStyle w:val="ad"/>
        <w:numPr>
          <w:ilvl w:val="2"/>
          <w:numId w:val="19"/>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971191" w:rsidRPr="00896A87" w:rsidRDefault="00F04EA4" w:rsidP="00971191">
      <w:pPr>
        <w:pStyle w:val="ad"/>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971191" w:rsidRPr="00896A87" w:rsidRDefault="00F04EA4" w:rsidP="00971191">
      <w:pPr>
        <w:pStyle w:val="ad"/>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неценовая предпочтительность заявки (соответствие предложения требованиям документации);</w:t>
      </w:r>
    </w:p>
    <w:p w:rsidR="00971191" w:rsidRPr="00896A87" w:rsidRDefault="00F04EA4" w:rsidP="00971191">
      <w:pPr>
        <w:pStyle w:val="ad"/>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971191" w:rsidRPr="00896A87" w:rsidRDefault="00F04EA4" w:rsidP="00971191">
      <w:pPr>
        <w:pStyle w:val="ad"/>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 xml:space="preserve">правоспособность Участника запроса предложений; </w:t>
      </w:r>
    </w:p>
    <w:p w:rsidR="00971191" w:rsidRPr="00B80EFE" w:rsidRDefault="00F04EA4" w:rsidP="00971191">
      <w:pPr>
        <w:pStyle w:val="ad"/>
        <w:ind w:left="0" w:firstLine="708"/>
        <w:jc w:val="both"/>
        <w:rPr>
          <w:color w:val="000000"/>
          <w:sz w:val="22"/>
          <w:szCs w:val="22"/>
        </w:rPr>
      </w:pPr>
      <w:r w:rsidRPr="00896A87">
        <w:rPr>
          <w:color w:val="000000"/>
          <w:sz w:val="22"/>
          <w:szCs w:val="22"/>
        </w:rPr>
        <w:t>-</w:t>
      </w:r>
      <w:r>
        <w:rPr>
          <w:color w:val="000000"/>
          <w:sz w:val="22"/>
          <w:szCs w:val="22"/>
        </w:rPr>
        <w:t xml:space="preserve"> </w:t>
      </w:r>
      <w:r w:rsidRPr="00896A87">
        <w:rPr>
          <w:color w:val="000000"/>
          <w:sz w:val="22"/>
          <w:szCs w:val="22"/>
        </w:rPr>
        <w:t>стоимость и структура стоимости выполнения работ, условия и график выполнения работ и их оплаты.</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дней до дня проведения такого запроса предложений.</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Информация, связанная с осуществлением Запроса предложений, подлежит размещению в порядке, установле</w:t>
      </w:r>
      <w:r>
        <w:rPr>
          <w:color w:val="000000"/>
          <w:sz w:val="22"/>
          <w:szCs w:val="22"/>
        </w:rPr>
        <w:t>нном Федеральным законом 223-ФЗ</w:t>
      </w:r>
      <w:r w:rsidRPr="00B80EFE">
        <w:rPr>
          <w:color w:val="000000"/>
          <w:sz w:val="22"/>
          <w:szCs w:val="22"/>
        </w:rPr>
        <w:t xml:space="preserve"> в единой информационной системе. Такая информация должна быть доступна для ознакомления без взимания платы.</w:t>
      </w:r>
    </w:p>
    <w:p w:rsidR="00971191" w:rsidRDefault="00F04EA4" w:rsidP="00971191">
      <w:pPr>
        <w:pStyle w:val="ad"/>
        <w:numPr>
          <w:ilvl w:val="2"/>
          <w:numId w:val="19"/>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971191" w:rsidRPr="00B80EFE" w:rsidRDefault="00971191" w:rsidP="00971191">
      <w:pPr>
        <w:widowControl w:val="0"/>
        <w:jc w:val="both"/>
        <w:rPr>
          <w:color w:val="000000"/>
          <w:sz w:val="22"/>
          <w:szCs w:val="22"/>
        </w:rPr>
      </w:pPr>
    </w:p>
    <w:p w:rsidR="00971191" w:rsidRPr="00701CE7"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971191" w:rsidRPr="003B762C" w:rsidRDefault="00F04EA4" w:rsidP="00971191">
      <w:pPr>
        <w:pStyle w:val="ad"/>
        <w:numPr>
          <w:ilvl w:val="2"/>
          <w:numId w:val="19"/>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971191" w:rsidRPr="003B762C" w:rsidRDefault="00F04EA4" w:rsidP="00971191">
      <w:pPr>
        <w:pStyle w:val="ad"/>
        <w:numPr>
          <w:ilvl w:val="2"/>
          <w:numId w:val="19"/>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971191" w:rsidRPr="003B762C" w:rsidRDefault="00F04EA4" w:rsidP="00971191">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971191" w:rsidRPr="003B762C" w:rsidRDefault="00F04EA4" w:rsidP="00971191">
      <w:pPr>
        <w:pStyle w:val="ad"/>
        <w:ind w:left="0" w:firstLine="360"/>
        <w:jc w:val="both"/>
        <w:rPr>
          <w:color w:val="000000"/>
          <w:sz w:val="22"/>
          <w:szCs w:val="22"/>
        </w:rPr>
      </w:pPr>
      <w:r w:rsidRPr="003B762C">
        <w:rPr>
          <w:color w:val="000000"/>
          <w:sz w:val="22"/>
          <w:szCs w:val="22"/>
        </w:rPr>
        <w:t>-</w:t>
      </w:r>
      <w:r>
        <w:rPr>
          <w:color w:val="000000"/>
          <w:sz w:val="22"/>
          <w:szCs w:val="22"/>
        </w:rPr>
        <w:t xml:space="preserve"> </w:t>
      </w: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971191" w:rsidRPr="00B80EFE" w:rsidRDefault="00971191" w:rsidP="00971191">
      <w:pPr>
        <w:widowControl w:val="0"/>
        <w:jc w:val="both"/>
        <w:rPr>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Общие требования к Заявке</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971191" w:rsidRDefault="00F04EA4" w:rsidP="00971191">
      <w:pPr>
        <w:pStyle w:val="ad"/>
        <w:numPr>
          <w:ilvl w:val="2"/>
          <w:numId w:val="19"/>
        </w:numPr>
        <w:ind w:left="0" w:firstLine="0"/>
        <w:jc w:val="both"/>
        <w:rPr>
          <w:color w:val="000000"/>
          <w:sz w:val="22"/>
          <w:szCs w:val="22"/>
        </w:rPr>
      </w:pPr>
      <w:r w:rsidRPr="00BB7DFD">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lastRenderedPageBreak/>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971191" w:rsidRPr="00BB7DFD" w:rsidRDefault="00F04EA4" w:rsidP="00971191">
      <w:pPr>
        <w:pStyle w:val="ad"/>
        <w:numPr>
          <w:ilvl w:val="2"/>
          <w:numId w:val="19"/>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971191" w:rsidRPr="00B80EFE" w:rsidRDefault="00F04EA4" w:rsidP="00971191">
      <w:pPr>
        <w:pStyle w:val="ad"/>
        <w:numPr>
          <w:ilvl w:val="2"/>
          <w:numId w:val="19"/>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971191" w:rsidRPr="00B80EFE" w:rsidRDefault="00971191" w:rsidP="00971191">
      <w:pPr>
        <w:widowControl w:val="0"/>
        <w:jc w:val="both"/>
        <w:rPr>
          <w:b/>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Требования к сроку действия Заявки</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971191" w:rsidRPr="00B80EFE" w:rsidRDefault="00971191" w:rsidP="00971191">
      <w:pPr>
        <w:widowControl w:val="0"/>
        <w:jc w:val="both"/>
        <w:rPr>
          <w:color w:val="000000"/>
          <w:sz w:val="22"/>
          <w:szCs w:val="22"/>
        </w:rPr>
      </w:pPr>
    </w:p>
    <w:p w:rsidR="00971191" w:rsidRPr="003B762C" w:rsidRDefault="00F04EA4" w:rsidP="00971191">
      <w:pPr>
        <w:pStyle w:val="ad"/>
        <w:widowControl w:val="0"/>
        <w:numPr>
          <w:ilvl w:val="1"/>
          <w:numId w:val="19"/>
        </w:numPr>
        <w:autoSpaceDE w:val="0"/>
        <w:autoSpaceDN w:val="0"/>
        <w:adjustRightInd w:val="0"/>
        <w:ind w:left="360"/>
        <w:jc w:val="both"/>
        <w:rPr>
          <w:b/>
          <w:snapToGrid w:val="0"/>
          <w:sz w:val="22"/>
          <w:szCs w:val="22"/>
        </w:rPr>
      </w:pPr>
      <w:r w:rsidRPr="003B762C">
        <w:rPr>
          <w:b/>
          <w:snapToGrid w:val="0"/>
          <w:sz w:val="22"/>
          <w:szCs w:val="22"/>
        </w:rPr>
        <w:t xml:space="preserve">Особенности осуществления Запроса предложений  </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Рассмотрение заявок осуществляется комиссией по осуществлению закупок.</w:t>
      </w:r>
    </w:p>
    <w:p w:rsidR="00971191" w:rsidRDefault="00F04EA4" w:rsidP="00971191">
      <w:pPr>
        <w:pStyle w:val="ad"/>
        <w:numPr>
          <w:ilvl w:val="2"/>
          <w:numId w:val="19"/>
        </w:numPr>
        <w:ind w:left="0" w:firstLine="0"/>
        <w:jc w:val="both"/>
        <w:rPr>
          <w:color w:val="000000"/>
          <w:sz w:val="22"/>
          <w:szCs w:val="22"/>
        </w:rPr>
      </w:pPr>
      <w:r w:rsidRPr="00B80EFE">
        <w:rPr>
          <w:color w:val="000000"/>
          <w:sz w:val="22"/>
          <w:szCs w:val="22"/>
        </w:rPr>
        <w:t xml:space="preserve">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w:t>
      </w:r>
      <w:r>
        <w:rPr>
          <w:color w:val="000000"/>
          <w:sz w:val="22"/>
          <w:szCs w:val="22"/>
        </w:rPr>
        <w:t>и их подписанием.</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971191" w:rsidRPr="00B80EFE" w:rsidRDefault="00F04EA4" w:rsidP="00971191">
      <w:pPr>
        <w:pStyle w:val="ad"/>
        <w:numPr>
          <w:ilvl w:val="2"/>
          <w:numId w:val="19"/>
        </w:numPr>
        <w:ind w:left="0" w:firstLine="0"/>
        <w:jc w:val="both"/>
        <w:rPr>
          <w:color w:val="000000"/>
          <w:sz w:val="22"/>
          <w:szCs w:val="22"/>
        </w:rPr>
      </w:pPr>
      <w:r w:rsidRPr="00B80EFE">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971191" w:rsidRDefault="00F04EA4" w:rsidP="00971191">
      <w:pPr>
        <w:pStyle w:val="ad"/>
        <w:numPr>
          <w:ilvl w:val="2"/>
          <w:numId w:val="19"/>
        </w:numPr>
        <w:ind w:left="0" w:firstLine="0"/>
        <w:jc w:val="both"/>
        <w:rPr>
          <w:color w:val="000000"/>
          <w:sz w:val="22"/>
          <w:szCs w:val="22"/>
        </w:rPr>
      </w:pPr>
      <w:r w:rsidRPr="00B80EFE">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971191" w:rsidRDefault="00971191" w:rsidP="00971191">
      <w:pPr>
        <w:pStyle w:val="ad"/>
        <w:ind w:left="0"/>
        <w:jc w:val="both"/>
        <w:rPr>
          <w:color w:val="000000"/>
          <w:sz w:val="22"/>
          <w:szCs w:val="22"/>
        </w:rPr>
      </w:pPr>
    </w:p>
    <w:bookmarkEnd w:id="3636"/>
    <w:bookmarkEnd w:id="3637"/>
    <w:p w:rsidR="00971191" w:rsidRPr="00C35D14" w:rsidRDefault="00F04EA4" w:rsidP="00971191">
      <w:pPr>
        <w:pStyle w:val="ad"/>
        <w:widowControl w:val="0"/>
        <w:numPr>
          <w:ilvl w:val="1"/>
          <w:numId w:val="19"/>
        </w:numPr>
        <w:autoSpaceDE w:val="0"/>
        <w:autoSpaceDN w:val="0"/>
        <w:adjustRightInd w:val="0"/>
        <w:ind w:left="36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971191" w:rsidRPr="00EF1443" w:rsidRDefault="00F04EA4" w:rsidP="00971191">
      <w:pPr>
        <w:widowControl w:val="0"/>
        <w:numPr>
          <w:ilvl w:val="2"/>
          <w:numId w:val="19"/>
        </w:numPr>
        <w:tabs>
          <w:tab w:val="left" w:pos="567"/>
        </w:tabs>
        <w:ind w:left="0" w:firstLine="0"/>
        <w:jc w:val="both"/>
        <w:rPr>
          <w:sz w:val="22"/>
          <w:szCs w:val="22"/>
        </w:rPr>
      </w:pPr>
      <w:r>
        <w:rPr>
          <w:sz w:val="22"/>
          <w:szCs w:val="22"/>
        </w:rPr>
        <w:t xml:space="preserve">. </w:t>
      </w:r>
      <w:r w:rsidRPr="00EF1443">
        <w:rPr>
          <w:sz w:val="22"/>
          <w:szCs w:val="22"/>
        </w:rPr>
        <w:t>Оценка заявок осуществляется с использованием следующих критериев оценки заявок:</w:t>
      </w:r>
    </w:p>
    <w:p w:rsidR="00971191" w:rsidRPr="00A37C44" w:rsidRDefault="00F04EA4" w:rsidP="00971191">
      <w:pPr>
        <w:widowControl w:val="0"/>
        <w:tabs>
          <w:tab w:val="left" w:pos="567"/>
        </w:tabs>
        <w:jc w:val="both"/>
        <w:rPr>
          <w:b/>
          <w:sz w:val="22"/>
          <w:szCs w:val="22"/>
          <w:highlight w:val="yellow"/>
        </w:rPr>
      </w:pPr>
      <w:r w:rsidRPr="00A37C44">
        <w:rPr>
          <w:b/>
          <w:sz w:val="22"/>
          <w:szCs w:val="22"/>
          <w:highlight w:val="yellow"/>
        </w:rPr>
        <w:t xml:space="preserve">- цена договора, </w:t>
      </w:r>
    </w:p>
    <w:p w:rsidR="00971191" w:rsidRPr="002C042D" w:rsidRDefault="00F04EA4" w:rsidP="00971191">
      <w:pPr>
        <w:widowControl w:val="0"/>
        <w:tabs>
          <w:tab w:val="left" w:pos="567"/>
        </w:tabs>
        <w:jc w:val="both"/>
        <w:rPr>
          <w:b/>
          <w:sz w:val="22"/>
          <w:szCs w:val="22"/>
        </w:rPr>
      </w:pPr>
      <w:r w:rsidRPr="00A37C44">
        <w:rPr>
          <w:b/>
          <w:sz w:val="22"/>
          <w:szCs w:val="22"/>
          <w:highlight w:val="yellow"/>
        </w:rPr>
        <w:t>- опыт участника закупки</w:t>
      </w:r>
    </w:p>
    <w:p w:rsidR="00971191" w:rsidRPr="00376784" w:rsidRDefault="00F04EA4" w:rsidP="00971191">
      <w:pPr>
        <w:pStyle w:val="ad"/>
        <w:widowControl w:val="0"/>
        <w:ind w:left="0"/>
        <w:jc w:val="both"/>
        <w:rPr>
          <w:sz w:val="22"/>
          <w:szCs w:val="22"/>
        </w:rPr>
      </w:pPr>
      <w:r>
        <w:rPr>
          <w:sz w:val="22"/>
          <w:szCs w:val="22"/>
        </w:rPr>
        <w:t xml:space="preserve">14.15.2 </w:t>
      </w:r>
      <w:r w:rsidRPr="00376784">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971191" w:rsidRPr="00376784" w:rsidRDefault="00F04EA4" w:rsidP="00971191">
      <w:pPr>
        <w:pStyle w:val="ad"/>
        <w:widowControl w:val="0"/>
        <w:ind w:left="0"/>
        <w:jc w:val="both"/>
        <w:rPr>
          <w:sz w:val="22"/>
          <w:szCs w:val="22"/>
        </w:rPr>
      </w:pPr>
      <w:r w:rsidRPr="00376784">
        <w:rPr>
          <w:sz w:val="22"/>
          <w:szCs w:val="22"/>
        </w:rPr>
        <w:t>Значимость критериев определяется в баллах. При этом для расчетов рейтингов применяется вес критерия.</w:t>
      </w:r>
    </w:p>
    <w:p w:rsidR="00971191" w:rsidRPr="00376784" w:rsidRDefault="00F04EA4" w:rsidP="00971191">
      <w:pPr>
        <w:pStyle w:val="ad"/>
        <w:ind w:left="0"/>
        <w:jc w:val="both"/>
        <w:rPr>
          <w:sz w:val="22"/>
          <w:szCs w:val="22"/>
        </w:rPr>
      </w:pPr>
      <w:r w:rsidRPr="00376784">
        <w:rPr>
          <w:sz w:val="22"/>
          <w:szCs w:val="22"/>
        </w:rPr>
        <w:t>4.</w:t>
      </w:r>
      <w:r>
        <w:rPr>
          <w:sz w:val="22"/>
          <w:szCs w:val="22"/>
        </w:rPr>
        <w:t>15</w:t>
      </w:r>
      <w:r w:rsidRPr="00376784">
        <w:rPr>
          <w:sz w:val="22"/>
          <w:szCs w:val="22"/>
        </w:rPr>
        <w:t>.3</w:t>
      </w:r>
      <w:r w:rsidRPr="00376784">
        <w:rPr>
          <w:sz w:val="22"/>
          <w:szCs w:val="22"/>
        </w:rPr>
        <w:tab/>
        <w:t xml:space="preserve">Вес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376784">
        <w:rPr>
          <w:sz w:val="22"/>
          <w:szCs w:val="22"/>
        </w:rPr>
        <w:t xml:space="preserve">измеряется в баллах. </w:t>
      </w:r>
    </w:p>
    <w:p w:rsidR="00971191" w:rsidRPr="00E65369" w:rsidRDefault="00F04EA4" w:rsidP="00971191">
      <w:pPr>
        <w:jc w:val="both"/>
        <w:rPr>
          <w:sz w:val="22"/>
          <w:szCs w:val="22"/>
        </w:rPr>
      </w:pPr>
      <w:r w:rsidRPr="00E65369">
        <w:rPr>
          <w:sz w:val="22"/>
          <w:szCs w:val="22"/>
        </w:rPr>
        <w:t>4.1</w:t>
      </w:r>
      <w:r>
        <w:rPr>
          <w:sz w:val="22"/>
          <w:szCs w:val="22"/>
        </w:rPr>
        <w:t>5</w:t>
      </w:r>
      <w:r w:rsidRPr="00E65369">
        <w:rPr>
          <w:sz w:val="22"/>
          <w:szCs w:val="22"/>
        </w:rPr>
        <w:t>.4</w:t>
      </w:r>
      <w:r w:rsidRPr="00E65369">
        <w:rPr>
          <w:sz w:val="22"/>
          <w:szCs w:val="22"/>
        </w:rPr>
        <w:tab/>
        <w:t xml:space="preserve">Сумма значимостей веса критериев оценки заявок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r w:rsidRPr="00E65369">
        <w:rPr>
          <w:sz w:val="22"/>
          <w:szCs w:val="22"/>
        </w:rPr>
        <w:t>, установленных в закупочной документации, составляет 100 баллов.</w:t>
      </w:r>
    </w:p>
    <w:p w:rsidR="00971191" w:rsidRPr="00E65369" w:rsidRDefault="00F04EA4" w:rsidP="00971191">
      <w:pPr>
        <w:jc w:val="both"/>
        <w:rPr>
          <w:sz w:val="22"/>
          <w:szCs w:val="22"/>
        </w:rPr>
      </w:pPr>
      <w:r w:rsidRPr="00E65369">
        <w:rPr>
          <w:sz w:val="22"/>
          <w:szCs w:val="22"/>
        </w:rPr>
        <w:t>4.1</w:t>
      </w:r>
      <w:r>
        <w:rPr>
          <w:sz w:val="22"/>
          <w:szCs w:val="22"/>
        </w:rPr>
        <w:t>5</w:t>
      </w:r>
      <w:r w:rsidRPr="00E65369">
        <w:rPr>
          <w:sz w:val="22"/>
          <w:szCs w:val="22"/>
        </w:rPr>
        <w:t>.5 Оценка заявок производится на основании критериев оценки, их содержания и значимости, установленных в закупочной  документации.</w:t>
      </w:r>
    </w:p>
    <w:p w:rsidR="00971191" w:rsidRPr="00E65369" w:rsidRDefault="00F04EA4" w:rsidP="00971191">
      <w:pPr>
        <w:jc w:val="both"/>
        <w:rPr>
          <w:sz w:val="22"/>
          <w:szCs w:val="22"/>
        </w:rPr>
      </w:pPr>
      <w:r w:rsidRPr="00E65369">
        <w:rPr>
          <w:sz w:val="22"/>
          <w:szCs w:val="22"/>
        </w:rPr>
        <w:lastRenderedPageBreak/>
        <w:t>4.1</w:t>
      </w:r>
      <w:r>
        <w:rPr>
          <w:sz w:val="22"/>
          <w:szCs w:val="22"/>
        </w:rPr>
        <w:t>5</w:t>
      </w:r>
      <w:r w:rsidRPr="00E65369">
        <w:rPr>
          <w:sz w:val="22"/>
          <w:szCs w:val="22"/>
        </w:rPr>
        <w:t>.6</w:t>
      </w:r>
      <w:r w:rsidRPr="00E65369">
        <w:rPr>
          <w:sz w:val="22"/>
          <w:szCs w:val="22"/>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971191" w:rsidRPr="00E65369" w:rsidRDefault="00F04EA4" w:rsidP="00971191">
      <w:pPr>
        <w:jc w:val="both"/>
        <w:rPr>
          <w:sz w:val="22"/>
          <w:szCs w:val="22"/>
        </w:rPr>
      </w:pPr>
      <w:r w:rsidRPr="00E65369">
        <w:rPr>
          <w:sz w:val="22"/>
          <w:szCs w:val="22"/>
        </w:rPr>
        <w:t>4.1</w:t>
      </w:r>
      <w:r>
        <w:rPr>
          <w:sz w:val="22"/>
          <w:szCs w:val="22"/>
        </w:rPr>
        <w:t>5</w:t>
      </w:r>
      <w:r w:rsidRPr="00E65369">
        <w:rPr>
          <w:sz w:val="22"/>
          <w:szCs w:val="22"/>
        </w:rPr>
        <w:t>.7</w:t>
      </w:r>
      <w:r w:rsidRPr="00E65369">
        <w:rPr>
          <w:sz w:val="22"/>
          <w:szCs w:val="22"/>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971191" w:rsidRPr="00E65369" w:rsidRDefault="00F04EA4" w:rsidP="00971191">
      <w:pPr>
        <w:widowControl w:val="0"/>
        <w:shd w:val="clear" w:color="auto" w:fill="FFFFFF"/>
        <w:tabs>
          <w:tab w:val="left" w:pos="0"/>
        </w:tabs>
        <w:autoSpaceDE w:val="0"/>
        <w:autoSpaceDN w:val="0"/>
        <w:adjustRightInd w:val="0"/>
        <w:spacing w:before="5" w:line="264" w:lineRule="exact"/>
        <w:jc w:val="both"/>
        <w:rPr>
          <w:bCs/>
          <w:sz w:val="22"/>
          <w:szCs w:val="22"/>
        </w:rPr>
      </w:pPr>
      <w:r w:rsidRPr="00E65369">
        <w:rPr>
          <w:sz w:val="22"/>
          <w:szCs w:val="22"/>
        </w:rPr>
        <w:t>4.</w:t>
      </w:r>
      <w:r>
        <w:rPr>
          <w:sz w:val="22"/>
          <w:szCs w:val="22"/>
        </w:rPr>
        <w:t>15</w:t>
      </w:r>
      <w:r w:rsidRPr="00E65369">
        <w:rPr>
          <w:sz w:val="22"/>
          <w:szCs w:val="22"/>
        </w:rPr>
        <w:t>.8</w:t>
      </w:r>
      <w:r w:rsidRPr="00E65369">
        <w:rPr>
          <w:sz w:val="22"/>
          <w:szCs w:val="22"/>
        </w:rPr>
        <w:tab/>
      </w:r>
      <w:r w:rsidRPr="00E65369">
        <w:rPr>
          <w:bCs/>
          <w:sz w:val="22"/>
          <w:szCs w:val="22"/>
        </w:rPr>
        <w:t xml:space="preserve">Рейтинг, присуждаемый заявке по критерию </w:t>
      </w:r>
      <w:r w:rsidRPr="00BC394A">
        <w:rPr>
          <w:bCs/>
          <w:sz w:val="22"/>
          <w:szCs w:val="22"/>
          <w:highlight w:val="yellow"/>
        </w:rPr>
        <w:t>«</w:t>
      </w:r>
      <w:r w:rsidRPr="00BC394A">
        <w:rPr>
          <w:b/>
          <w:bCs/>
          <w:sz w:val="22"/>
          <w:szCs w:val="22"/>
          <w:highlight w:val="yellow"/>
        </w:rPr>
        <w:t>Цена договора</w:t>
      </w:r>
      <w:r w:rsidRPr="00BC394A">
        <w:rPr>
          <w:bCs/>
          <w:sz w:val="22"/>
          <w:szCs w:val="22"/>
          <w:highlight w:val="yellow"/>
        </w:rPr>
        <w:t>»,</w:t>
      </w:r>
      <w:r w:rsidRPr="00E65369">
        <w:rPr>
          <w:bCs/>
          <w:sz w:val="22"/>
          <w:szCs w:val="22"/>
        </w:rPr>
        <w:t xml:space="preserve"> определяется </w:t>
      </w:r>
      <w:r>
        <w:rPr>
          <w:bCs/>
          <w:sz w:val="22"/>
          <w:szCs w:val="22"/>
        </w:rPr>
        <w:t>следующим образом</w:t>
      </w:r>
      <w:r w:rsidRPr="00E65369">
        <w:rPr>
          <w:bCs/>
          <w:sz w:val="22"/>
          <w:szCs w:val="22"/>
        </w:rPr>
        <w:t>:</w:t>
      </w:r>
    </w:p>
    <w:p w:rsidR="00971191" w:rsidRPr="00606E10" w:rsidRDefault="00F04EA4" w:rsidP="00971191">
      <w:pPr>
        <w:jc w:val="both"/>
        <w:rPr>
          <w:bCs/>
          <w:sz w:val="22"/>
          <w:szCs w:val="22"/>
        </w:rPr>
      </w:pPr>
      <w:r w:rsidRPr="00606E10">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971191" w:rsidRPr="00606E10" w:rsidRDefault="00F04EA4" w:rsidP="00971191">
      <w:pPr>
        <w:jc w:val="both"/>
        <w:rPr>
          <w:bCs/>
          <w:sz w:val="22"/>
          <w:szCs w:val="22"/>
        </w:rPr>
      </w:pPr>
      <w:r w:rsidRPr="00606E10">
        <w:rPr>
          <w:bCs/>
          <w:sz w:val="22"/>
          <w:szCs w:val="22"/>
        </w:rPr>
        <w:t>Тип критерия «стремление к минимуму»</w:t>
      </w:r>
      <w:r>
        <w:rPr>
          <w:bCs/>
          <w:sz w:val="22"/>
          <w:szCs w:val="22"/>
        </w:rPr>
        <w:t xml:space="preserve"> </w:t>
      </w:r>
      <w:r w:rsidRPr="00606E10">
        <w:rPr>
          <w:bCs/>
          <w:sz w:val="22"/>
          <w:szCs w:val="22"/>
        </w:rPr>
        <w:t>- присваивает максимальный балл предложению с  наименьшим  числовым значением.</w:t>
      </w:r>
    </w:p>
    <w:p w:rsidR="00971191" w:rsidRPr="00360542" w:rsidRDefault="00F04EA4" w:rsidP="00971191">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971191" w:rsidRPr="00360542" w:rsidRDefault="00F04EA4" w:rsidP="00971191">
      <w:pPr>
        <w:jc w:val="both"/>
        <w:rPr>
          <w:bCs/>
          <w:sz w:val="22"/>
          <w:szCs w:val="22"/>
        </w:rPr>
      </w:pPr>
      <w:r w:rsidRPr="00360542">
        <w:rPr>
          <w:bCs/>
          <w:sz w:val="22"/>
          <w:szCs w:val="22"/>
        </w:rPr>
        <w:t>Рейтинг, присуждаемый заявке по критерию «</w:t>
      </w:r>
      <w:r w:rsidRPr="00360542">
        <w:rPr>
          <w:b/>
          <w:bCs/>
          <w:sz w:val="22"/>
          <w:szCs w:val="22"/>
        </w:rPr>
        <w:t>Цена договора</w:t>
      </w:r>
      <w:r w:rsidRPr="00360542">
        <w:rPr>
          <w:bCs/>
          <w:sz w:val="22"/>
          <w:szCs w:val="22"/>
        </w:rPr>
        <w:t>», определяется по формуле:</w:t>
      </w:r>
    </w:p>
    <w:p w:rsidR="00971191" w:rsidRDefault="00971191" w:rsidP="00971191">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rsidR="00971191" w:rsidRPr="00C03734" w:rsidRDefault="0039158D" w:rsidP="00971191">
      <w:pPr>
        <w:pStyle w:val="ad"/>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r>
            <w:rPr>
              <w:rFonts w:ascii="Cambria Math" w:hAnsi="Cambria Math"/>
              <w:sz w:val="28"/>
              <w:szCs w:val="28"/>
              <w:lang w:eastAsia="en-US"/>
            </w:rPr>
            <m:t>=Wc</m:t>
          </m:r>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971191" w:rsidRPr="00C03734" w:rsidRDefault="00F04EA4" w:rsidP="00971191">
      <w:pPr>
        <w:pStyle w:val="ad"/>
        <w:widowControl w:val="0"/>
        <w:autoSpaceDE w:val="0"/>
        <w:autoSpaceDN w:val="0"/>
        <w:adjustRightInd w:val="0"/>
        <w:ind w:left="0"/>
        <w:jc w:val="both"/>
        <w:rPr>
          <w:bCs/>
          <w:sz w:val="22"/>
          <w:szCs w:val="22"/>
        </w:rPr>
      </w:pPr>
      <w:r w:rsidRPr="00C03734">
        <w:rPr>
          <w:bCs/>
          <w:sz w:val="22"/>
          <w:szCs w:val="22"/>
        </w:rPr>
        <w:t xml:space="preserve">где: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val="en-US" w:eastAsia="en-US"/>
              </w:rPr>
              <m:t>c</m:t>
            </m:r>
          </m:sub>
        </m:sSub>
      </m:oMath>
      <w:r w:rsidRPr="00C03734">
        <w:rPr>
          <w:b/>
          <w:bCs/>
          <w:sz w:val="22"/>
          <w:szCs w:val="22"/>
        </w:rPr>
        <w:t xml:space="preserve"> </w:t>
      </w:r>
      <w:r w:rsidRPr="00C03734">
        <w:rPr>
          <w:bCs/>
          <w:sz w:val="22"/>
          <w:szCs w:val="22"/>
        </w:rPr>
        <w:t>– рейтинг заявки относительного ценового критерия;</w:t>
      </w:r>
    </w:p>
    <w:p w:rsidR="00971191" w:rsidRPr="00C03734" w:rsidRDefault="0039158D" w:rsidP="00971191">
      <w:pPr>
        <w:pStyle w:val="ad"/>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с</m:t>
            </m:r>
          </m:sub>
        </m:sSub>
      </m:oMath>
      <w:r w:rsidR="00F04EA4" w:rsidRPr="00C03734">
        <w:rPr>
          <w:spacing w:val="1"/>
          <w:sz w:val="22"/>
          <w:szCs w:val="22"/>
        </w:rPr>
        <w:t xml:space="preserve"> – предпочитаемое предложение (состояние) ценового критерия=минимальному ценовому предложению;</w:t>
      </w:r>
    </w:p>
    <w:p w:rsidR="00971191" w:rsidRPr="00C03734" w:rsidRDefault="0039158D" w:rsidP="00971191">
      <w:pPr>
        <w:pStyle w:val="ad"/>
        <w:widowControl w:val="0"/>
        <w:shd w:val="clear" w:color="auto" w:fill="FFFFFF"/>
        <w:autoSpaceDE w:val="0"/>
        <w:autoSpaceDN w:val="0"/>
        <w:adjustRightInd w:val="0"/>
        <w:ind w:left="0"/>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oMath>
      <w:r w:rsidR="00F04EA4" w:rsidRPr="00C03734">
        <w:rPr>
          <w:spacing w:val="1"/>
          <w:sz w:val="22"/>
          <w:szCs w:val="22"/>
        </w:rPr>
        <w:t xml:space="preserve"> – предельное оцениваемое предложение (состояние) ценового критерия =НМЦД, указанная в  Информационной карте;</w:t>
      </w:r>
    </w:p>
    <w:p w:rsidR="00971191" w:rsidRPr="00C03734" w:rsidRDefault="0039158D" w:rsidP="0097119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oMath>
      <w:r w:rsidR="00F04EA4" w:rsidRPr="00C03734">
        <w:rPr>
          <w:b/>
          <w:spacing w:val="-2"/>
          <w:sz w:val="22"/>
          <w:szCs w:val="22"/>
        </w:rPr>
        <w:t xml:space="preserve"> </w:t>
      </w:r>
      <w:r w:rsidR="00F04EA4" w:rsidRPr="00C03734">
        <w:rPr>
          <w:spacing w:val="-2"/>
          <w:sz w:val="22"/>
          <w:szCs w:val="22"/>
        </w:rPr>
        <w:t>- оцениваемое предложение (состояние) участника ценового критерия;</w:t>
      </w:r>
    </w:p>
    <w:p w:rsidR="00971191" w:rsidRDefault="00F04EA4" w:rsidP="00971191">
      <w:pPr>
        <w:rPr>
          <w:spacing w:val="-2"/>
          <w:sz w:val="22"/>
          <w:szCs w:val="22"/>
        </w:rPr>
      </w:pPr>
      <m:oMath>
        <m:r>
          <w:rPr>
            <w:rFonts w:ascii="Cambria Math" w:hAnsi="Cambria Math"/>
            <w:sz w:val="28"/>
            <w:szCs w:val="28"/>
            <w:lang w:val="en-US" w:eastAsia="en-US"/>
          </w:rPr>
          <m:t>Wc</m:t>
        </m:r>
      </m:oMath>
      <w:r w:rsidRPr="00C03734">
        <w:rPr>
          <w:sz w:val="28"/>
          <w:szCs w:val="28"/>
          <w:lang w:eastAsia="en-US"/>
        </w:rPr>
        <w:t xml:space="preserve">– </w:t>
      </w:r>
      <w:r w:rsidRPr="00C03734">
        <w:rPr>
          <w:spacing w:val="-2"/>
          <w:sz w:val="22"/>
          <w:szCs w:val="22"/>
        </w:rPr>
        <w:t>вес   ценового критерия.</w:t>
      </w:r>
    </w:p>
    <w:p w:rsidR="00971191" w:rsidRPr="00FC2AFA" w:rsidRDefault="00971191" w:rsidP="00971191">
      <w:pPr>
        <w:pStyle w:val="ad"/>
        <w:widowControl w:val="0"/>
        <w:shd w:val="clear" w:color="auto" w:fill="FFFFFF"/>
        <w:autoSpaceDE w:val="0"/>
        <w:autoSpaceDN w:val="0"/>
        <w:adjustRightInd w:val="0"/>
        <w:ind w:left="0"/>
        <w:jc w:val="both"/>
        <w:rPr>
          <w:spacing w:val="-2"/>
          <w:sz w:val="22"/>
          <w:szCs w:val="22"/>
        </w:rPr>
      </w:pPr>
    </w:p>
    <w:p w:rsidR="00971191" w:rsidRPr="00B30750" w:rsidRDefault="00F04EA4" w:rsidP="008939E4">
      <w:pPr>
        <w:jc w:val="both"/>
        <w:rPr>
          <w:sz w:val="22"/>
          <w:szCs w:val="22"/>
        </w:rPr>
      </w:pPr>
      <w:r>
        <w:rPr>
          <w:sz w:val="22"/>
          <w:szCs w:val="22"/>
        </w:rPr>
        <w:t xml:space="preserve">            </w:t>
      </w:r>
      <w:r w:rsidRPr="00E579B2">
        <w:rPr>
          <w:sz w:val="22"/>
          <w:szCs w:val="22"/>
        </w:rPr>
        <w:t>4.15.9</w:t>
      </w:r>
      <w:r w:rsidRPr="00E579B2">
        <w:rPr>
          <w:sz w:val="22"/>
          <w:szCs w:val="22"/>
        </w:rPr>
        <w:tab/>
      </w:r>
      <w:r w:rsidRPr="00B17626">
        <w:rPr>
          <w:sz w:val="22"/>
          <w:szCs w:val="22"/>
        </w:rPr>
        <w:t xml:space="preserve">Рейтинг, присуждаемый заявке по </w:t>
      </w:r>
      <w:r w:rsidRPr="00BC394A">
        <w:rPr>
          <w:sz w:val="22"/>
          <w:szCs w:val="22"/>
          <w:highlight w:val="yellow"/>
        </w:rPr>
        <w:t>критериям «</w:t>
      </w:r>
      <w:r w:rsidRPr="00BC394A">
        <w:rPr>
          <w:b/>
          <w:sz w:val="22"/>
          <w:szCs w:val="22"/>
          <w:highlight w:val="yellow"/>
        </w:rPr>
        <w:t>Опыт участника закупки</w:t>
      </w:r>
      <w:r w:rsidRPr="00BC394A">
        <w:rPr>
          <w:sz w:val="22"/>
          <w:szCs w:val="22"/>
          <w:highlight w:val="yellow"/>
        </w:rPr>
        <w:t>»</w:t>
      </w:r>
      <w:r>
        <w:rPr>
          <w:sz w:val="22"/>
          <w:szCs w:val="22"/>
        </w:rPr>
        <w:t xml:space="preserve"> </w:t>
      </w:r>
      <w:r w:rsidRPr="00E65369">
        <w:rPr>
          <w:bCs/>
          <w:sz w:val="22"/>
          <w:szCs w:val="22"/>
        </w:rPr>
        <w:t xml:space="preserve">определяется </w:t>
      </w:r>
      <w:r>
        <w:rPr>
          <w:bCs/>
          <w:sz w:val="22"/>
          <w:szCs w:val="22"/>
        </w:rPr>
        <w:t>следующим образом</w:t>
      </w:r>
      <w:r>
        <w:rPr>
          <w:sz w:val="22"/>
          <w:szCs w:val="22"/>
        </w:rPr>
        <w:t>:</w:t>
      </w:r>
      <w:r>
        <w:rPr>
          <w:rFonts w:ascii="Cambria Math" w:hAnsi="Cambria Math"/>
          <w:sz w:val="28"/>
          <w:szCs w:val="28"/>
          <w:lang w:eastAsia="en-US"/>
        </w:rPr>
        <w:br/>
      </w:r>
      <w:r w:rsidRPr="00B30750">
        <w:rPr>
          <w:sz w:val="22"/>
          <w:szCs w:val="22"/>
        </w:rPr>
        <w:t>Предмет оценки:</w:t>
      </w:r>
      <w:r w:rsidRPr="00B30750">
        <w:rPr>
          <w:i/>
          <w:sz w:val="22"/>
          <w:szCs w:val="22"/>
        </w:rPr>
        <w:t xml:space="preserve"> </w:t>
      </w:r>
      <w:r w:rsidRPr="00B30750">
        <w:rPr>
          <w:sz w:val="22"/>
          <w:szCs w:val="22"/>
        </w:rPr>
        <w:t xml:space="preserve">количество договоров, подтверждающих опыт работ </w:t>
      </w:r>
      <w:r w:rsidR="008939E4">
        <w:rPr>
          <w:sz w:val="22"/>
          <w:szCs w:val="22"/>
        </w:rPr>
        <w:t xml:space="preserve">на </w:t>
      </w:r>
      <w:r w:rsidR="008939E4" w:rsidRPr="008939E4">
        <w:rPr>
          <w:b/>
          <w:sz w:val="22"/>
          <w:szCs w:val="22"/>
        </w:rPr>
        <w:t xml:space="preserve">оказание </w:t>
      </w:r>
      <w:r w:rsidRPr="008939E4">
        <w:rPr>
          <w:b/>
          <w:sz w:val="22"/>
          <w:szCs w:val="22"/>
        </w:rPr>
        <w:t>услуг по проведению периодических медицинских осмотров</w:t>
      </w:r>
      <w:r w:rsidRPr="00E579B2">
        <w:rPr>
          <w:sz w:val="22"/>
          <w:szCs w:val="22"/>
        </w:rPr>
        <w:t xml:space="preserve"> надлежаще исполненных в период за </w:t>
      </w:r>
      <w:r>
        <w:rPr>
          <w:color w:val="FF0000"/>
          <w:sz w:val="22"/>
          <w:szCs w:val="22"/>
        </w:rPr>
        <w:t>36 месяцев</w:t>
      </w:r>
      <w:r w:rsidRPr="00E579B2">
        <w:rPr>
          <w:color w:val="FF0000"/>
          <w:sz w:val="22"/>
          <w:szCs w:val="22"/>
        </w:rPr>
        <w:t xml:space="preserve">, </w:t>
      </w:r>
      <w:r w:rsidRPr="00E579B2">
        <w:rPr>
          <w:sz w:val="22"/>
          <w:szCs w:val="22"/>
        </w:rPr>
        <w:t>предшествующих дню подачи заявки, с указанием предмета договора, состава и стоимости оказанных услуг</w:t>
      </w:r>
      <w:r w:rsidRPr="000E40A9">
        <w:rPr>
          <w:sz w:val="22"/>
          <w:szCs w:val="22"/>
        </w:rPr>
        <w:t>, тип критерия максимизирующий, способ оценки «от предела».</w:t>
      </w:r>
    </w:p>
    <w:p w:rsidR="00971191" w:rsidRDefault="00F04EA4" w:rsidP="008939E4">
      <w:pPr>
        <w:jc w:val="both"/>
        <w:rPr>
          <w:sz w:val="22"/>
          <w:szCs w:val="22"/>
        </w:rPr>
      </w:pPr>
      <w:r w:rsidRPr="00360542">
        <w:rPr>
          <w:sz w:val="22"/>
          <w:szCs w:val="22"/>
        </w:rPr>
        <w:t xml:space="preserve">Способ оценки «от предела» - заявки оцениваются относительно их сопоставления с </w:t>
      </w:r>
      <w:r w:rsidRPr="0072315F">
        <w:rPr>
          <w:b/>
          <w:sz w:val="22"/>
          <w:szCs w:val="22"/>
        </w:rPr>
        <w:t>пределом</w:t>
      </w:r>
      <w:r w:rsidRPr="00360542">
        <w:rPr>
          <w:sz w:val="22"/>
          <w:szCs w:val="22"/>
        </w:rPr>
        <w:t>.</w:t>
      </w:r>
    </w:p>
    <w:p w:rsidR="00971191" w:rsidRDefault="00F04EA4" w:rsidP="008939E4">
      <w:pPr>
        <w:jc w:val="both"/>
        <w:rPr>
          <w:bCs/>
          <w:sz w:val="22"/>
          <w:szCs w:val="22"/>
        </w:rPr>
      </w:pPr>
      <w:r w:rsidRPr="00360542">
        <w:rPr>
          <w:bCs/>
          <w:sz w:val="22"/>
          <w:szCs w:val="22"/>
        </w:rPr>
        <w:t>Рейтинг, присуждаемый заявке по критерию «</w:t>
      </w:r>
      <w:r w:rsidRPr="00243A48">
        <w:rPr>
          <w:b/>
          <w:bCs/>
          <w:sz w:val="22"/>
          <w:szCs w:val="22"/>
        </w:rPr>
        <w:t>Количество договоров</w:t>
      </w:r>
      <w:r w:rsidRPr="00360542">
        <w:rPr>
          <w:bCs/>
          <w:sz w:val="22"/>
          <w:szCs w:val="22"/>
        </w:rPr>
        <w:t>», определяется по формуле:</w:t>
      </w:r>
    </w:p>
    <w:p w:rsidR="00971191" w:rsidRPr="00FF3C9C" w:rsidRDefault="00971191" w:rsidP="00971191">
      <w:pPr>
        <w:rPr>
          <w:sz w:val="22"/>
          <w:szCs w:val="22"/>
        </w:rPr>
      </w:pPr>
    </w:p>
    <w:p w:rsidR="00971191" w:rsidRPr="0072315F" w:rsidRDefault="00F04EA4" w:rsidP="00971191">
      <w:pPr>
        <w:jc w:val="both"/>
        <w:rPr>
          <w:sz w:val="28"/>
          <w:szCs w:val="28"/>
          <w:lang w:eastAsia="en-US"/>
        </w:rPr>
      </w:pPr>
      <w:r>
        <w:rPr>
          <w:rFonts w:ascii="Cambria Math" w:hAnsi="Cambria Math"/>
          <w:sz w:val="28"/>
          <w:szCs w:val="28"/>
          <w:lang w:eastAsia="en-US"/>
        </w:rPr>
        <w:br/>
      </w: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nc</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nc</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nc</m:t>
                  </m:r>
                </m:sub>
              </m:sSub>
            </m:den>
          </m:f>
        </m:oMath>
      </m:oMathPara>
    </w:p>
    <w:p w:rsidR="00971191" w:rsidRDefault="00971191" w:rsidP="00971191">
      <w:pPr>
        <w:jc w:val="both"/>
        <w:rPr>
          <w:sz w:val="22"/>
          <w:szCs w:val="22"/>
        </w:rPr>
      </w:pPr>
    </w:p>
    <w:p w:rsidR="00971191" w:rsidRDefault="00F04EA4" w:rsidP="00971191">
      <w:pPr>
        <w:jc w:val="both"/>
        <w:rPr>
          <w:bCs/>
          <w:sz w:val="22"/>
          <w:szCs w:val="22"/>
        </w:rPr>
      </w:pPr>
      <w:r>
        <w:rPr>
          <w:sz w:val="22"/>
          <w:szCs w:val="22"/>
        </w:rPr>
        <w:t>г</w:t>
      </w:r>
      <w:r w:rsidRPr="0072315F">
        <w:rPr>
          <w:sz w:val="22"/>
          <w:szCs w:val="22"/>
        </w:rPr>
        <w:t>де:</w:t>
      </w:r>
      <w:r>
        <w:rPr>
          <w:sz w:val="22"/>
          <w:szCs w:val="22"/>
        </w:rPr>
        <w:t xml:space="preserve"> </w:t>
      </w:r>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oMath>
      <w:r w:rsidRPr="004E1969">
        <w:rPr>
          <w:b/>
          <w:bCs/>
          <w:sz w:val="22"/>
          <w:szCs w:val="22"/>
        </w:rPr>
        <w:t xml:space="preserve"> </w:t>
      </w:r>
      <w:r>
        <w:rPr>
          <w:bCs/>
          <w:sz w:val="22"/>
          <w:szCs w:val="22"/>
        </w:rPr>
        <w:t>–</w:t>
      </w:r>
      <w:r w:rsidRPr="004E1969">
        <w:rPr>
          <w:bCs/>
          <w:sz w:val="22"/>
          <w:szCs w:val="22"/>
        </w:rPr>
        <w:t xml:space="preserve"> рейтинг</w:t>
      </w:r>
      <w:r>
        <w:rPr>
          <w:bCs/>
          <w:sz w:val="22"/>
          <w:szCs w:val="22"/>
        </w:rPr>
        <w:t xml:space="preserve"> по критерию «</w:t>
      </w:r>
      <w:r w:rsidRPr="00A1188A">
        <w:rPr>
          <w:b/>
          <w:bCs/>
          <w:sz w:val="22"/>
          <w:szCs w:val="22"/>
        </w:rPr>
        <w:t>Количество договоров</w:t>
      </w:r>
      <w:r>
        <w:rPr>
          <w:bCs/>
          <w:sz w:val="22"/>
          <w:szCs w:val="22"/>
        </w:rPr>
        <w:t>»;</w:t>
      </w:r>
    </w:p>
    <w:p w:rsidR="00971191" w:rsidRDefault="0039158D" w:rsidP="0097119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val="en-US" w:eastAsia="en-US"/>
              </w:rPr>
              <m:t>n</m:t>
            </m:r>
            <m:r>
              <w:rPr>
                <w:rFonts w:ascii="Cambria Math" w:hAnsi="Cambria Math"/>
                <w:sz w:val="28"/>
                <w:szCs w:val="28"/>
                <w:lang w:eastAsia="en-US"/>
              </w:rPr>
              <m:t>с</m:t>
            </m:r>
          </m:sub>
        </m:sSub>
        <m:r>
          <w:rPr>
            <w:rFonts w:ascii="Cambria Math" w:hAnsi="Cambria Math"/>
            <w:sz w:val="28"/>
            <w:szCs w:val="28"/>
            <w:lang w:eastAsia="en-US"/>
          </w:rPr>
          <m:t xml:space="preserve"> </m:t>
        </m:r>
      </m:oMath>
      <w:r w:rsidR="00F04EA4" w:rsidRPr="0072315F">
        <w:rPr>
          <w:bCs/>
          <w:sz w:val="22"/>
          <w:szCs w:val="22"/>
        </w:rPr>
        <w:t>–</w:t>
      </w:r>
      <w:r w:rsidR="00F04EA4">
        <w:rPr>
          <w:bCs/>
          <w:sz w:val="22"/>
          <w:szCs w:val="22"/>
        </w:rPr>
        <w:t xml:space="preserve"> </w:t>
      </w:r>
      <w:r w:rsidR="00F04EA4">
        <w:rPr>
          <w:sz w:val="22"/>
          <w:szCs w:val="22"/>
        </w:rPr>
        <w:t>предельное</w:t>
      </w:r>
      <w:r w:rsidR="00F04EA4" w:rsidRPr="0072315F">
        <w:rPr>
          <w:sz w:val="22"/>
          <w:szCs w:val="22"/>
        </w:rPr>
        <w:t xml:space="preserve"> значение критерия, определенное в закупочной документации (предел)</w:t>
      </w:r>
      <w:r w:rsidR="00F04EA4">
        <w:rPr>
          <w:sz w:val="22"/>
          <w:szCs w:val="22"/>
        </w:rPr>
        <w:t>,</w:t>
      </w:r>
      <w:r w:rsidR="00F04EA4" w:rsidRPr="00A1188A">
        <w:rPr>
          <w:bCs/>
          <w:sz w:val="22"/>
          <w:szCs w:val="22"/>
        </w:rPr>
        <w:t xml:space="preserve"> </w:t>
      </w:r>
      <w:r w:rsidR="00F04EA4" w:rsidRPr="00B17626">
        <w:rPr>
          <w:bCs/>
          <w:sz w:val="22"/>
          <w:szCs w:val="22"/>
        </w:rPr>
        <w:t>указанн</w:t>
      </w:r>
      <w:r w:rsidR="00F04EA4">
        <w:rPr>
          <w:bCs/>
          <w:sz w:val="22"/>
          <w:szCs w:val="22"/>
        </w:rPr>
        <w:t>ое</w:t>
      </w:r>
      <w:r w:rsidR="00F04EA4" w:rsidRPr="00B17626">
        <w:rPr>
          <w:bCs/>
          <w:sz w:val="22"/>
          <w:szCs w:val="22"/>
        </w:rPr>
        <w:t xml:space="preserve"> </w:t>
      </w:r>
      <w:r w:rsidR="00F04EA4">
        <w:rPr>
          <w:bCs/>
          <w:sz w:val="22"/>
          <w:szCs w:val="22"/>
        </w:rPr>
        <w:t xml:space="preserve">в </w:t>
      </w:r>
      <w:r w:rsidR="00F04EA4" w:rsidRPr="00B17626">
        <w:rPr>
          <w:bCs/>
          <w:sz w:val="22"/>
          <w:szCs w:val="22"/>
        </w:rPr>
        <w:t>таблиц</w:t>
      </w:r>
      <w:r w:rsidR="00F04EA4">
        <w:rPr>
          <w:bCs/>
          <w:sz w:val="22"/>
          <w:szCs w:val="22"/>
        </w:rPr>
        <w:t>е</w:t>
      </w:r>
      <w:r w:rsidR="00F04EA4" w:rsidRPr="00B17626">
        <w:rPr>
          <w:bCs/>
          <w:sz w:val="22"/>
          <w:szCs w:val="22"/>
        </w:rPr>
        <w:t xml:space="preserve"> № 1</w:t>
      </w:r>
      <w:r w:rsidR="00F04EA4">
        <w:rPr>
          <w:bCs/>
          <w:sz w:val="22"/>
          <w:szCs w:val="22"/>
        </w:rPr>
        <w:t xml:space="preserve"> (равно 1)</w:t>
      </w:r>
      <w:r w:rsidR="00F04EA4">
        <w:rPr>
          <w:sz w:val="22"/>
          <w:szCs w:val="22"/>
        </w:rPr>
        <w:t>;</w:t>
      </w:r>
    </w:p>
    <w:p w:rsidR="00971191" w:rsidRDefault="0039158D" w:rsidP="00971191">
      <w:pPr>
        <w:jc w:val="both"/>
        <w:rPr>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T</m:t>
            </m:r>
          </m:e>
          <m:sub>
            <m:r>
              <w:rPr>
                <w:rFonts w:ascii="Cambria Math" w:hAnsi="Cambria Math"/>
                <w:sz w:val="28"/>
                <w:szCs w:val="28"/>
                <w:lang w:eastAsia="en-US"/>
              </w:rPr>
              <m:t>nс</m:t>
            </m:r>
          </m:sub>
        </m:sSub>
      </m:oMath>
      <w:r w:rsidR="00F04EA4">
        <w:rPr>
          <w:sz w:val="28"/>
          <w:szCs w:val="28"/>
          <w:lang w:eastAsia="en-US"/>
        </w:rPr>
        <w:t xml:space="preserve"> </w:t>
      </w:r>
      <w:r w:rsidR="00F04EA4" w:rsidRPr="0072315F">
        <w:rPr>
          <w:bCs/>
          <w:sz w:val="22"/>
          <w:szCs w:val="22"/>
        </w:rPr>
        <w:t>–</w:t>
      </w:r>
      <w:r w:rsidR="00F04EA4">
        <w:rPr>
          <w:bCs/>
          <w:sz w:val="22"/>
          <w:szCs w:val="22"/>
        </w:rPr>
        <w:t xml:space="preserve"> </w:t>
      </w:r>
      <w:r w:rsidR="00F04EA4" w:rsidRPr="00A1188A">
        <w:rPr>
          <w:sz w:val="22"/>
          <w:szCs w:val="22"/>
        </w:rPr>
        <w:t>предпочитаемое предложение (состояние) неценового критерия</w:t>
      </w:r>
      <w:r w:rsidR="00F04EA4">
        <w:rPr>
          <w:sz w:val="22"/>
          <w:szCs w:val="22"/>
        </w:rPr>
        <w:t>,</w:t>
      </w:r>
      <w:r w:rsidR="00F04EA4" w:rsidRPr="00A1188A">
        <w:rPr>
          <w:sz w:val="22"/>
          <w:szCs w:val="22"/>
        </w:rPr>
        <w:t xml:space="preserve"> </w:t>
      </w:r>
      <w:r w:rsidR="00F04EA4" w:rsidRPr="00A1188A">
        <w:rPr>
          <w:bCs/>
          <w:sz w:val="22"/>
          <w:szCs w:val="22"/>
        </w:rPr>
        <w:t>указанное в таблице № 1</w:t>
      </w:r>
      <w:r w:rsidR="00F04EA4">
        <w:rPr>
          <w:bCs/>
          <w:sz w:val="22"/>
          <w:szCs w:val="22"/>
        </w:rPr>
        <w:t xml:space="preserve"> (равно </w:t>
      </w:r>
      <w:r w:rsidR="00F04EA4" w:rsidRPr="00D7157F">
        <w:rPr>
          <w:bCs/>
          <w:sz w:val="22"/>
          <w:szCs w:val="22"/>
        </w:rPr>
        <w:t>2</w:t>
      </w:r>
      <w:r w:rsidR="00F04EA4">
        <w:rPr>
          <w:bCs/>
          <w:sz w:val="22"/>
          <w:szCs w:val="22"/>
        </w:rPr>
        <w:t>)</w:t>
      </w:r>
      <w:r w:rsidR="00F04EA4">
        <w:rPr>
          <w:sz w:val="22"/>
          <w:szCs w:val="22"/>
        </w:rPr>
        <w:t>;</w:t>
      </w:r>
    </w:p>
    <w:p w:rsidR="00971191" w:rsidRDefault="0039158D" w:rsidP="0097119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nс</m:t>
            </m:r>
          </m:sub>
        </m:sSub>
      </m:oMath>
      <w:r w:rsidR="00F04EA4" w:rsidRPr="004E1969">
        <w:rPr>
          <w:b/>
          <w:spacing w:val="-2"/>
          <w:sz w:val="22"/>
          <w:szCs w:val="22"/>
        </w:rPr>
        <w:t xml:space="preserve"> </w:t>
      </w:r>
      <w:r w:rsidR="00F04EA4">
        <w:rPr>
          <w:spacing w:val="-2"/>
          <w:sz w:val="22"/>
          <w:szCs w:val="22"/>
        </w:rPr>
        <w:t>–</w:t>
      </w:r>
      <w:r w:rsidR="00F04EA4" w:rsidRPr="004E1969">
        <w:rPr>
          <w:spacing w:val="-2"/>
          <w:sz w:val="22"/>
          <w:szCs w:val="22"/>
        </w:rPr>
        <w:t xml:space="preserve"> </w:t>
      </w:r>
      <w:r w:rsidR="00F04EA4">
        <w:rPr>
          <w:spacing w:val="-2"/>
          <w:sz w:val="22"/>
          <w:szCs w:val="22"/>
        </w:rPr>
        <w:t>оцениваемое значение</w:t>
      </w:r>
      <w:r w:rsidR="00F04EA4" w:rsidRPr="004E1969">
        <w:rPr>
          <w:spacing w:val="-2"/>
          <w:sz w:val="22"/>
          <w:szCs w:val="22"/>
        </w:rPr>
        <w:t>, предложенн</w:t>
      </w:r>
      <w:r w:rsidR="00F04EA4">
        <w:rPr>
          <w:spacing w:val="-2"/>
          <w:sz w:val="22"/>
          <w:szCs w:val="22"/>
        </w:rPr>
        <w:t>ое</w:t>
      </w:r>
      <w:r w:rsidR="00F04EA4" w:rsidRPr="004E1969">
        <w:rPr>
          <w:spacing w:val="-2"/>
          <w:sz w:val="22"/>
          <w:szCs w:val="22"/>
        </w:rPr>
        <w:t xml:space="preserve"> </w:t>
      </w:r>
      <w:r w:rsidR="00F04EA4" w:rsidRPr="004E1969">
        <w:rPr>
          <w:spacing w:val="-2"/>
          <w:sz w:val="22"/>
          <w:szCs w:val="22"/>
          <w:lang w:val="en-US"/>
        </w:rPr>
        <w:t>i</w:t>
      </w:r>
      <w:r w:rsidR="00F04EA4">
        <w:rPr>
          <w:spacing w:val="-2"/>
          <w:sz w:val="22"/>
          <w:szCs w:val="22"/>
        </w:rPr>
        <w:t>-м У</w:t>
      </w:r>
      <w:r w:rsidR="00F04EA4" w:rsidRPr="004E1969">
        <w:rPr>
          <w:spacing w:val="-2"/>
          <w:sz w:val="22"/>
          <w:szCs w:val="22"/>
        </w:rPr>
        <w:t>частником</w:t>
      </w:r>
      <w:r w:rsidR="00F04EA4">
        <w:rPr>
          <w:spacing w:val="-2"/>
          <w:sz w:val="22"/>
          <w:szCs w:val="22"/>
        </w:rPr>
        <w:t>, имеет предельное значение = 2;</w:t>
      </w:r>
    </w:p>
    <w:p w:rsidR="00971191" w:rsidRDefault="0039158D" w:rsidP="00971191">
      <w:pPr>
        <w:pStyle w:val="ad"/>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r>
          <w:rPr>
            <w:rFonts w:ascii="Cambria Math" w:hAnsi="Cambria Math"/>
            <w:sz w:val="28"/>
            <w:szCs w:val="28"/>
            <w:lang w:eastAsia="en-US"/>
          </w:rPr>
          <m:t xml:space="preserve">- </m:t>
        </m:r>
      </m:oMath>
      <w:r w:rsidR="00F04EA4">
        <w:rPr>
          <w:sz w:val="28"/>
          <w:szCs w:val="28"/>
          <w:lang w:eastAsia="en-US"/>
        </w:rPr>
        <w:t xml:space="preserve"> </w:t>
      </w:r>
      <w:r w:rsidR="00F04EA4">
        <w:rPr>
          <w:spacing w:val="-2"/>
          <w:sz w:val="22"/>
          <w:szCs w:val="22"/>
        </w:rPr>
        <w:t>вес критерия в баллах.</w:t>
      </w:r>
    </w:p>
    <w:p w:rsidR="00971191" w:rsidRDefault="00971191" w:rsidP="00971191">
      <w:pPr>
        <w:rPr>
          <w:spacing w:val="-2"/>
          <w:sz w:val="22"/>
          <w:szCs w:val="22"/>
        </w:rPr>
      </w:pPr>
    </w:p>
    <w:p w:rsidR="00971191" w:rsidRDefault="00971191" w:rsidP="00971191">
      <w:pPr>
        <w:widowControl w:val="0"/>
        <w:autoSpaceDE w:val="0"/>
        <w:autoSpaceDN w:val="0"/>
        <w:adjustRightInd w:val="0"/>
        <w:ind w:left="360"/>
        <w:contextualSpacing/>
        <w:jc w:val="both"/>
        <w:rPr>
          <w:b/>
          <w:snapToGrid w:val="0"/>
          <w:sz w:val="22"/>
          <w:szCs w:val="22"/>
        </w:rPr>
      </w:pPr>
      <w:bookmarkStart w:id="3653" w:name="_Toc69728971"/>
      <w:bookmarkStart w:id="3654" w:name="_Toc57314657"/>
      <w:bookmarkStart w:id="3655" w:name="_Toc55305386"/>
      <w:bookmarkStart w:id="3656" w:name="_Toc55285354"/>
      <w:bookmarkStart w:id="3657" w:name="_Ref55280461"/>
    </w:p>
    <w:p w:rsidR="00971191" w:rsidRPr="00D0782D" w:rsidRDefault="00F04EA4" w:rsidP="00971191">
      <w:pPr>
        <w:rPr>
          <w:sz w:val="22"/>
          <w:szCs w:val="22"/>
        </w:rPr>
      </w:pPr>
      <w:r>
        <w:rPr>
          <w:sz w:val="22"/>
          <w:szCs w:val="22"/>
        </w:rPr>
        <w:t>Т</w:t>
      </w:r>
      <w:r w:rsidRPr="00C35D14">
        <w:rPr>
          <w:sz w:val="22"/>
          <w:szCs w:val="22"/>
        </w:rPr>
        <w:t>аблица № 1</w:t>
      </w:r>
    </w:p>
    <w:tbl>
      <w:tblPr>
        <w:tblW w:w="9923" w:type="dxa"/>
        <w:tblInd w:w="40" w:type="dxa"/>
        <w:tblLayout w:type="fixed"/>
        <w:tblCellMar>
          <w:left w:w="40" w:type="dxa"/>
          <w:right w:w="40" w:type="dxa"/>
        </w:tblCellMar>
        <w:tblLook w:val="0000" w:firstRow="0" w:lastRow="0" w:firstColumn="0" w:lastColumn="0" w:noHBand="0" w:noVBand="0"/>
      </w:tblPr>
      <w:tblGrid>
        <w:gridCol w:w="1134"/>
        <w:gridCol w:w="3969"/>
        <w:gridCol w:w="3402"/>
        <w:gridCol w:w="1418"/>
      </w:tblGrid>
      <w:tr w:rsidR="004B021D" w:rsidTr="009711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F05A3" w:rsidRDefault="00F04EA4" w:rsidP="00971191">
            <w:pPr>
              <w:widowControl w:val="0"/>
              <w:shd w:val="clear" w:color="auto" w:fill="FFFFFF"/>
              <w:autoSpaceDE w:val="0"/>
              <w:autoSpaceDN w:val="0"/>
              <w:adjustRightInd w:val="0"/>
              <w:jc w:val="center"/>
              <w:rPr>
                <w:b/>
                <w:sz w:val="22"/>
                <w:szCs w:val="22"/>
              </w:rPr>
            </w:pPr>
            <w:r w:rsidRPr="00DF05A3">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Default="00F04EA4" w:rsidP="00971191">
            <w:pPr>
              <w:widowControl w:val="0"/>
              <w:shd w:val="clear" w:color="auto" w:fill="FFFFFF"/>
              <w:autoSpaceDE w:val="0"/>
              <w:autoSpaceDN w:val="0"/>
              <w:adjustRightInd w:val="0"/>
              <w:ind w:left="5"/>
              <w:jc w:val="center"/>
              <w:rPr>
                <w:b/>
                <w:spacing w:val="3"/>
                <w:sz w:val="22"/>
                <w:szCs w:val="22"/>
              </w:rPr>
            </w:pPr>
            <w:r w:rsidRPr="00DF05A3">
              <w:rPr>
                <w:b/>
                <w:spacing w:val="3"/>
                <w:sz w:val="22"/>
                <w:szCs w:val="22"/>
              </w:rPr>
              <w:t>Критерии оценки заявок</w:t>
            </w:r>
            <w:r>
              <w:rPr>
                <w:b/>
                <w:spacing w:val="3"/>
                <w:sz w:val="22"/>
                <w:szCs w:val="22"/>
              </w:rPr>
              <w:t xml:space="preserve"> </w:t>
            </w:r>
          </w:p>
          <w:p w:rsidR="00971191" w:rsidRPr="00DF05A3" w:rsidRDefault="00F04EA4" w:rsidP="00971191">
            <w:pPr>
              <w:widowControl w:val="0"/>
              <w:shd w:val="clear" w:color="auto" w:fill="FFFFFF"/>
              <w:autoSpaceDE w:val="0"/>
              <w:autoSpaceDN w:val="0"/>
              <w:adjustRightInd w:val="0"/>
              <w:ind w:left="5"/>
              <w:jc w:val="center"/>
              <w:rPr>
                <w:b/>
                <w:spacing w:val="3"/>
                <w:sz w:val="22"/>
                <w:szCs w:val="22"/>
              </w:rPr>
            </w:pPr>
            <w:r>
              <w:rPr>
                <w:b/>
                <w:spacing w:val="3"/>
                <w:sz w:val="22"/>
                <w:szCs w:val="22"/>
              </w:rPr>
              <w:t>и предмет оценки</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F05A3" w:rsidRDefault="00F04EA4" w:rsidP="00971191">
            <w:pPr>
              <w:widowControl w:val="0"/>
              <w:shd w:val="clear" w:color="auto" w:fill="FFFFFF"/>
              <w:autoSpaceDE w:val="0"/>
              <w:autoSpaceDN w:val="0"/>
              <w:adjustRightInd w:val="0"/>
              <w:jc w:val="center"/>
              <w:rPr>
                <w:b/>
                <w:spacing w:val="-2"/>
                <w:sz w:val="22"/>
                <w:szCs w:val="22"/>
              </w:rPr>
            </w:pPr>
            <w:r w:rsidRPr="00DF05A3">
              <w:rPr>
                <w:b/>
                <w:spacing w:val="-2"/>
                <w:sz w:val="22"/>
                <w:szCs w:val="22"/>
              </w:rPr>
              <w:t>Оценка</w:t>
            </w:r>
            <w:r>
              <w:rPr>
                <w:b/>
                <w:spacing w:val="-2"/>
                <w:sz w:val="22"/>
                <w:szCs w:val="22"/>
              </w:rPr>
              <w:t xml:space="preserve">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F05A3" w:rsidRDefault="00F04EA4" w:rsidP="00971191">
            <w:pPr>
              <w:widowControl w:val="0"/>
              <w:shd w:val="clear" w:color="auto" w:fill="FFFFFF"/>
              <w:autoSpaceDE w:val="0"/>
              <w:autoSpaceDN w:val="0"/>
              <w:adjustRightInd w:val="0"/>
              <w:jc w:val="center"/>
              <w:rPr>
                <w:b/>
                <w:spacing w:val="-3"/>
                <w:sz w:val="22"/>
                <w:szCs w:val="22"/>
              </w:rPr>
            </w:pPr>
            <w:r>
              <w:rPr>
                <w:b/>
                <w:spacing w:val="-3"/>
                <w:sz w:val="22"/>
                <w:szCs w:val="22"/>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971191" w:rsidRPr="00DF05A3" w:rsidRDefault="00F04EA4" w:rsidP="00971191">
            <w:pPr>
              <w:widowControl w:val="0"/>
              <w:shd w:val="clear" w:color="auto" w:fill="FFFFFF"/>
              <w:autoSpaceDE w:val="0"/>
              <w:autoSpaceDN w:val="0"/>
              <w:adjustRightInd w:val="0"/>
              <w:jc w:val="center"/>
              <w:rPr>
                <w:b/>
                <w:spacing w:val="-3"/>
                <w:sz w:val="22"/>
                <w:szCs w:val="22"/>
              </w:rPr>
            </w:pPr>
            <w:r w:rsidRPr="00DF05A3">
              <w:rPr>
                <w:b/>
                <w:spacing w:val="-3"/>
                <w:sz w:val="22"/>
                <w:szCs w:val="22"/>
              </w:rPr>
              <w:t xml:space="preserve">в </w:t>
            </w:r>
            <w:r>
              <w:rPr>
                <w:b/>
                <w:spacing w:val="-3"/>
                <w:sz w:val="22"/>
                <w:szCs w:val="22"/>
              </w:rPr>
              <w:t>баллах</w:t>
            </w:r>
          </w:p>
        </w:tc>
      </w:tr>
      <w:tr w:rsidR="004B021D" w:rsidTr="009711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0B3BA1" w:rsidRDefault="00F04EA4" w:rsidP="00971191">
            <w:pPr>
              <w:widowControl w:val="0"/>
              <w:shd w:val="clear" w:color="auto" w:fill="FFFFFF"/>
              <w:autoSpaceDE w:val="0"/>
              <w:autoSpaceDN w:val="0"/>
              <w:adjustRightInd w:val="0"/>
              <w:jc w:val="center"/>
              <w:rPr>
                <w:b/>
                <w:sz w:val="22"/>
                <w:szCs w:val="22"/>
              </w:rPr>
            </w:pPr>
            <w:r w:rsidRPr="000B3BA1">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F05A3" w:rsidRDefault="00F04EA4" w:rsidP="00971191">
            <w:pPr>
              <w:widowControl w:val="0"/>
              <w:shd w:val="clear" w:color="auto" w:fill="FFFFFF"/>
              <w:autoSpaceDE w:val="0"/>
              <w:autoSpaceDN w:val="0"/>
              <w:adjustRightInd w:val="0"/>
              <w:ind w:left="5"/>
              <w:rPr>
                <w:b/>
                <w:spacing w:val="3"/>
                <w:sz w:val="22"/>
                <w:szCs w:val="22"/>
              </w:rPr>
            </w:pPr>
            <w:r w:rsidRPr="00DF05A3">
              <w:rPr>
                <w:b/>
                <w:spacing w:val="3"/>
                <w:sz w:val="22"/>
                <w:szCs w:val="22"/>
              </w:rPr>
              <w:t>Цена договора</w:t>
            </w:r>
            <w:r>
              <w:rPr>
                <w:b/>
                <w:spacing w:val="3"/>
                <w:sz w:val="22"/>
                <w:szCs w:val="22"/>
              </w:rPr>
              <w:t xml:space="preserve"> (без учёта НДС)</w:t>
            </w: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836331" w:rsidRDefault="0039158D" w:rsidP="00971191">
            <w:pPr>
              <w:pStyle w:val="ad"/>
              <w:widowControl w:val="0"/>
              <w:autoSpaceDE w:val="0"/>
              <w:autoSpaceDN w:val="0"/>
              <w:adjustRightInd w:val="0"/>
              <w:ind w:left="0"/>
              <w:jc w:val="both"/>
              <w:rPr>
                <w:sz w:val="28"/>
                <w:szCs w:val="28"/>
                <w:lang w:eastAsia="en-US"/>
              </w:rPr>
            </w:pPr>
            <m:oMathPara>
              <m:oMath>
                <m:sSub>
                  <m:sSubPr>
                    <m:ctrlPr>
                      <w:rPr>
                        <w:rFonts w:ascii="Cambria Math" w:hAnsi="Cambria Math"/>
                        <w:i/>
                        <w:sz w:val="28"/>
                        <w:szCs w:val="28"/>
                        <w:lang w:eastAsia="en-US"/>
                      </w:rPr>
                    </m:ctrlPr>
                  </m:sSubPr>
                  <m:e>
                    <m:r>
                      <w:rPr>
                        <w:rFonts w:ascii="Cambria Math" w:hAnsi="Cambria Math"/>
                        <w:sz w:val="28"/>
                        <w:szCs w:val="28"/>
                        <w:lang w:eastAsia="en-US"/>
                      </w:rPr>
                      <m:t>R</m:t>
                    </m:r>
                  </m:e>
                  <m:sub>
                    <m:r>
                      <w:rPr>
                        <w:rFonts w:ascii="Cambria Math" w:hAnsi="Cambria Math"/>
                        <w:sz w:val="28"/>
                        <w:szCs w:val="28"/>
                        <w:lang w:eastAsia="en-US"/>
                      </w:rPr>
                      <m:t>k</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f>
                  <m:fPr>
                    <m:ctrlPr>
                      <w:rPr>
                        <w:rFonts w:ascii="Cambria Math" w:hAnsi="Cambria Math"/>
                        <w:i/>
                        <w:sz w:val="28"/>
                        <w:szCs w:val="28"/>
                        <w:lang w:eastAsia="en-US"/>
                      </w:rPr>
                    </m:ctrlPr>
                  </m:fPr>
                  <m:num>
                    <m:sSub>
                      <m:sSubPr>
                        <m:ctrlPr>
                          <w:rPr>
                            <w:rFonts w:ascii="Cambria Math" w:hAnsi="Cambria Math"/>
                            <w:i/>
                            <w:sz w:val="28"/>
                            <w:szCs w:val="28"/>
                            <w:lang w:eastAsia="en-US"/>
                          </w:rPr>
                        </m:ctrlPr>
                      </m:sSubPr>
                      <m:e>
                        <m:r>
                          <w:rPr>
                            <w:rFonts w:ascii="Cambria Math" w:hAnsi="Cambria Math"/>
                            <w:sz w:val="28"/>
                            <w:szCs w:val="28"/>
                            <w:lang w:val="en-US"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eastAsia="en-US"/>
                          </w:rPr>
                          <m:t>O</m:t>
                        </m:r>
                      </m:e>
                      <m:sub>
                        <m:r>
                          <w:rPr>
                            <w:rFonts w:ascii="Cambria Math" w:hAnsi="Cambria Math"/>
                            <w:sz w:val="28"/>
                            <w:szCs w:val="28"/>
                            <w:lang w:eastAsia="en-US"/>
                          </w:rPr>
                          <m:t>с</m:t>
                        </m:r>
                      </m:sub>
                    </m:sSub>
                  </m:num>
                  <m:den>
                    <m:sSub>
                      <m:sSubPr>
                        <m:ctrlPr>
                          <w:rPr>
                            <w:rFonts w:ascii="Cambria Math" w:hAnsi="Cambria Math"/>
                            <w:i/>
                            <w:sz w:val="28"/>
                            <w:szCs w:val="28"/>
                            <w:lang w:eastAsia="en-US"/>
                          </w:rPr>
                        </m:ctrlPr>
                      </m:sSubPr>
                      <m:e>
                        <m:r>
                          <w:rPr>
                            <w:rFonts w:ascii="Cambria Math" w:hAnsi="Cambria Math"/>
                            <w:sz w:val="28"/>
                            <w:szCs w:val="28"/>
                            <w:lang w:eastAsia="en-US"/>
                          </w:rPr>
                          <m:t>L</m:t>
                        </m:r>
                      </m:e>
                      <m:sub>
                        <m:r>
                          <w:rPr>
                            <w:rFonts w:ascii="Cambria Math" w:hAnsi="Cambria Math"/>
                            <w:sz w:val="28"/>
                            <w:szCs w:val="28"/>
                            <w:lang w:eastAsia="en-US"/>
                          </w:rPr>
                          <m:t>с</m:t>
                        </m:r>
                      </m:sub>
                    </m:sSub>
                    <m:r>
                      <w:rPr>
                        <w:rFonts w:ascii="Cambria Math" w:hAnsi="Cambria Math"/>
                        <w:sz w:val="28"/>
                        <w:szCs w:val="28"/>
                        <w:lang w:eastAsia="en-US"/>
                      </w:rPr>
                      <m:t>-</m:t>
                    </m:r>
                    <m:sSub>
                      <m:sSubPr>
                        <m:ctrlPr>
                          <w:rPr>
                            <w:rFonts w:ascii="Cambria Math" w:hAnsi="Cambria Math"/>
                            <w:i/>
                            <w:sz w:val="28"/>
                            <w:szCs w:val="28"/>
                            <w:lang w:eastAsia="en-US"/>
                          </w:rPr>
                        </m:ctrlPr>
                      </m:sSubPr>
                      <m:e>
                        <m:r>
                          <w:rPr>
                            <w:rFonts w:ascii="Cambria Math" w:hAnsi="Cambria Math"/>
                            <w:sz w:val="28"/>
                            <w:szCs w:val="28"/>
                            <w:lang w:val="en-US" w:eastAsia="en-US"/>
                          </w:rPr>
                          <m:t>T</m:t>
                        </m:r>
                      </m:e>
                      <m:sub>
                        <m:r>
                          <w:rPr>
                            <w:rFonts w:ascii="Cambria Math" w:hAnsi="Cambria Math"/>
                            <w:sz w:val="28"/>
                            <w:szCs w:val="28"/>
                            <w:lang w:eastAsia="en-US"/>
                          </w:rPr>
                          <m:t>с</m:t>
                        </m:r>
                      </m:sub>
                    </m:sSub>
                  </m:den>
                </m:f>
              </m:oMath>
            </m:oMathPara>
          </w:p>
          <w:p w:rsidR="00971191" w:rsidRPr="009862DB" w:rsidRDefault="00971191" w:rsidP="00971191">
            <w:pPr>
              <w:pStyle w:val="ad"/>
              <w:widowControl w:val="0"/>
              <w:autoSpaceDE w:val="0"/>
              <w:autoSpaceDN w:val="0"/>
              <w:adjustRightInd w:val="0"/>
              <w:ind w:left="0"/>
              <w:jc w:val="both"/>
              <w:rPr>
                <w:sz w:val="28"/>
                <w:szCs w:val="28"/>
                <w:lang w:eastAsia="en-US"/>
              </w:rPr>
            </w:pPr>
          </w:p>
          <w:p w:rsidR="00971191" w:rsidRPr="00DF05A3" w:rsidRDefault="00F04EA4" w:rsidP="00971191">
            <w:pPr>
              <w:widowControl w:val="0"/>
              <w:shd w:val="clear" w:color="auto" w:fill="FFFFFF"/>
              <w:autoSpaceDE w:val="0"/>
              <w:autoSpaceDN w:val="0"/>
              <w:adjustRightInd w:val="0"/>
              <w:rPr>
                <w:b/>
                <w:spacing w:val="-2"/>
                <w:sz w:val="22"/>
                <w:szCs w:val="22"/>
              </w:rPr>
            </w:pPr>
            <w:r>
              <w:rPr>
                <w:sz w:val="21"/>
                <w:szCs w:val="21"/>
                <w:highlight w:val="yellow"/>
                <w:lang w:eastAsia="en-US"/>
              </w:rPr>
              <w:t>п. 4.15</w:t>
            </w:r>
            <w:r w:rsidRPr="00AE0F48">
              <w:rPr>
                <w:sz w:val="21"/>
                <w:szCs w:val="21"/>
                <w:highlight w:val="yellow"/>
                <w:lang w:eastAsia="en-US"/>
              </w:rPr>
              <w:t>.</w:t>
            </w:r>
            <w:r>
              <w:rPr>
                <w:sz w:val="21"/>
                <w:szCs w:val="21"/>
                <w:highlight w:val="yellow"/>
                <w:lang w:eastAsia="en-US"/>
              </w:rPr>
              <w:t>8</w:t>
            </w:r>
            <w:r w:rsidRPr="00AE0F48">
              <w:rPr>
                <w:sz w:val="21"/>
                <w:szCs w:val="21"/>
                <w:highlight w:val="yellow"/>
                <w:lang w:eastAsia="en-US"/>
              </w:rPr>
              <w:t xml:space="preserve">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7157F" w:rsidRDefault="00F04EA4" w:rsidP="00971191">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lastRenderedPageBreak/>
              <w:t>98</w:t>
            </w:r>
          </w:p>
        </w:tc>
      </w:tr>
      <w:tr w:rsidR="004B021D" w:rsidTr="00971191">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0B3BA1" w:rsidRDefault="00F04EA4" w:rsidP="00971191">
            <w:pPr>
              <w:widowControl w:val="0"/>
              <w:shd w:val="clear" w:color="auto" w:fill="FFFFFF"/>
              <w:autoSpaceDE w:val="0"/>
              <w:autoSpaceDN w:val="0"/>
              <w:adjustRightInd w:val="0"/>
              <w:jc w:val="center"/>
              <w:rPr>
                <w:b/>
                <w:sz w:val="22"/>
                <w:szCs w:val="22"/>
              </w:rPr>
            </w:pPr>
            <w:r w:rsidRPr="000B3BA1">
              <w:rPr>
                <w:b/>
                <w:sz w:val="22"/>
                <w:szCs w:val="22"/>
              </w:rPr>
              <w:t>2.</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Default="00F04EA4" w:rsidP="00971191">
            <w:pPr>
              <w:widowControl w:val="0"/>
              <w:shd w:val="clear" w:color="auto" w:fill="FFFFFF"/>
              <w:autoSpaceDE w:val="0"/>
              <w:autoSpaceDN w:val="0"/>
              <w:adjustRightInd w:val="0"/>
              <w:ind w:left="5"/>
              <w:rPr>
                <w:b/>
                <w:spacing w:val="3"/>
                <w:sz w:val="22"/>
                <w:szCs w:val="22"/>
              </w:rPr>
            </w:pPr>
            <w:r>
              <w:rPr>
                <w:b/>
                <w:spacing w:val="3"/>
                <w:sz w:val="22"/>
                <w:szCs w:val="22"/>
              </w:rPr>
              <w:t>Опыт участника закупки</w:t>
            </w:r>
            <w:r w:rsidRPr="00DF05A3">
              <w:rPr>
                <w:b/>
                <w:spacing w:val="3"/>
                <w:sz w:val="22"/>
                <w:szCs w:val="22"/>
              </w:rPr>
              <w:t>, в том числе:</w:t>
            </w:r>
            <w:r>
              <w:rPr>
                <w:b/>
                <w:spacing w:val="3"/>
                <w:sz w:val="22"/>
                <w:szCs w:val="22"/>
              </w:rPr>
              <w:t xml:space="preserve"> </w:t>
            </w:r>
          </w:p>
          <w:p w:rsidR="00971191" w:rsidRPr="00E579B2" w:rsidRDefault="00F04EA4" w:rsidP="00971191">
            <w:pPr>
              <w:tabs>
                <w:tab w:val="left" w:pos="486"/>
              </w:tabs>
              <w:contextualSpacing/>
              <w:jc w:val="both"/>
              <w:rPr>
                <w:sz w:val="22"/>
                <w:szCs w:val="22"/>
              </w:rPr>
            </w:pPr>
            <w:r w:rsidRPr="00E579B2">
              <w:rPr>
                <w:sz w:val="22"/>
                <w:szCs w:val="22"/>
              </w:rPr>
              <w:t xml:space="preserve">Копии договоров, подтверждающих оказание услуг по проведению периодических медицинских осмотров надлежаще исполненных в период за </w:t>
            </w:r>
            <w:r>
              <w:rPr>
                <w:color w:val="FF0000"/>
                <w:sz w:val="22"/>
                <w:szCs w:val="22"/>
              </w:rPr>
              <w:t>36 месяцев</w:t>
            </w:r>
            <w:r w:rsidRPr="00E579B2">
              <w:rPr>
                <w:color w:val="FF0000"/>
                <w:sz w:val="22"/>
                <w:szCs w:val="22"/>
              </w:rPr>
              <w:t xml:space="preserve">, </w:t>
            </w:r>
            <w:r w:rsidRPr="00E579B2">
              <w:rPr>
                <w:sz w:val="22"/>
                <w:szCs w:val="22"/>
              </w:rPr>
              <w:t>предшествующих дню подачи заявки, с указанием предмета договора, состава и стоимости оказанных услуг.</w:t>
            </w:r>
          </w:p>
          <w:p w:rsidR="00971191" w:rsidRPr="008344EB" w:rsidRDefault="00971191" w:rsidP="00971191">
            <w:pPr>
              <w:widowControl w:val="0"/>
              <w:shd w:val="clear" w:color="auto" w:fill="FFFFFF"/>
              <w:autoSpaceDE w:val="0"/>
              <w:autoSpaceDN w:val="0"/>
              <w:adjustRightInd w:val="0"/>
              <w:ind w:left="5"/>
              <w:rPr>
                <w:b/>
                <w:color w:val="FF0000"/>
                <w:spacing w:val="3"/>
                <w:sz w:val="22"/>
                <w:szCs w:val="22"/>
              </w:rPr>
            </w:pPr>
          </w:p>
        </w:tc>
        <w:tc>
          <w:tcPr>
            <w:tcW w:w="3402"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056BC" w:rsidRDefault="0039158D" w:rsidP="00971191">
            <w:pPr>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971191" w:rsidRDefault="00971191" w:rsidP="00971191">
            <w:pPr>
              <w:tabs>
                <w:tab w:val="left" w:pos="0"/>
              </w:tabs>
              <w:snapToGrid w:val="0"/>
              <w:ind w:left="72"/>
              <w:rPr>
                <w:sz w:val="21"/>
                <w:szCs w:val="21"/>
                <w:highlight w:val="yellow"/>
                <w:lang w:eastAsia="en-US"/>
              </w:rPr>
            </w:pPr>
          </w:p>
          <w:p w:rsidR="00971191" w:rsidRDefault="00F04EA4" w:rsidP="00971191">
            <w:pPr>
              <w:tabs>
                <w:tab w:val="left" w:pos="0"/>
              </w:tabs>
              <w:snapToGrid w:val="0"/>
              <w:ind w:left="72"/>
              <w:rPr>
                <w:sz w:val="21"/>
                <w:szCs w:val="21"/>
                <w:lang w:eastAsia="en-US"/>
              </w:rPr>
            </w:pPr>
            <w:r w:rsidRPr="00AE0F48">
              <w:rPr>
                <w:sz w:val="21"/>
                <w:szCs w:val="21"/>
                <w:highlight w:val="yellow"/>
                <w:lang w:eastAsia="en-US"/>
              </w:rPr>
              <w:t xml:space="preserve"> п. </w:t>
            </w:r>
            <w:r>
              <w:rPr>
                <w:sz w:val="21"/>
                <w:szCs w:val="21"/>
                <w:highlight w:val="yellow"/>
                <w:lang w:eastAsia="en-US"/>
              </w:rPr>
              <w:t xml:space="preserve">4.15.9 </w:t>
            </w:r>
            <w:r w:rsidRPr="00AE0F48">
              <w:rPr>
                <w:sz w:val="21"/>
                <w:szCs w:val="21"/>
                <w:highlight w:val="yellow"/>
                <w:lang w:eastAsia="en-US"/>
              </w:rPr>
              <w:t xml:space="preserve"> настоящей документации</w:t>
            </w:r>
          </w:p>
          <w:p w:rsidR="00971191" w:rsidRPr="00DF05A3" w:rsidRDefault="00F04EA4" w:rsidP="00971191">
            <w:pPr>
              <w:widowControl w:val="0"/>
              <w:shd w:val="clear" w:color="auto" w:fill="FFFFFF"/>
              <w:autoSpaceDE w:val="0"/>
              <w:autoSpaceDN w:val="0"/>
              <w:adjustRightInd w:val="0"/>
              <w:rPr>
                <w:b/>
                <w:spacing w:val="-2"/>
                <w:sz w:val="22"/>
                <w:szCs w:val="22"/>
              </w:rPr>
            </w:pPr>
            <w:r>
              <w:rPr>
                <w:b/>
                <w:sz w:val="22"/>
                <w:szCs w:val="22"/>
              </w:rPr>
              <w:t>предел 2 договора</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971191" w:rsidRPr="00D7157F" w:rsidRDefault="00F04EA4" w:rsidP="00971191">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2</w:t>
            </w:r>
          </w:p>
        </w:tc>
      </w:tr>
    </w:tbl>
    <w:p w:rsidR="00971191" w:rsidRDefault="00971191" w:rsidP="00971191">
      <w:pPr>
        <w:jc w:val="both"/>
        <w:rPr>
          <w:spacing w:val="-2"/>
          <w:sz w:val="22"/>
          <w:szCs w:val="22"/>
        </w:rPr>
      </w:pPr>
    </w:p>
    <w:bookmarkEnd w:id="3653"/>
    <w:bookmarkEnd w:id="3654"/>
    <w:bookmarkEnd w:id="3655"/>
    <w:bookmarkEnd w:id="3656"/>
    <w:bookmarkEnd w:id="3657"/>
    <w:p w:rsidR="00971191" w:rsidRPr="00701CE7" w:rsidRDefault="00F04EA4" w:rsidP="003071B2">
      <w:pPr>
        <w:pStyle w:val="ad"/>
        <w:widowControl w:val="0"/>
        <w:numPr>
          <w:ilvl w:val="1"/>
          <w:numId w:val="28"/>
        </w:numPr>
        <w:autoSpaceDE w:val="0"/>
        <w:autoSpaceDN w:val="0"/>
        <w:adjustRightInd w:val="0"/>
        <w:jc w:val="both"/>
        <w:rPr>
          <w:b/>
          <w:snapToGrid w:val="0"/>
          <w:sz w:val="22"/>
          <w:szCs w:val="22"/>
        </w:rPr>
      </w:pPr>
      <w:r w:rsidRPr="00691F4A">
        <w:rPr>
          <w:b/>
          <w:snapToGrid w:val="0"/>
          <w:sz w:val="22"/>
          <w:szCs w:val="22"/>
        </w:rPr>
        <w:t xml:space="preserve">Переторжка </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971191" w:rsidRPr="000709B3" w:rsidRDefault="00F04EA4" w:rsidP="003071B2">
      <w:pPr>
        <w:pStyle w:val="ad"/>
        <w:numPr>
          <w:ilvl w:val="2"/>
          <w:numId w:val="28"/>
        </w:numPr>
        <w:ind w:left="0" w:firstLine="0"/>
        <w:jc w:val="both"/>
        <w:rPr>
          <w:color w:val="000000"/>
          <w:sz w:val="22"/>
          <w:szCs w:val="22"/>
        </w:rPr>
      </w:pPr>
      <w:bookmarkStart w:id="3658"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3658"/>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В случае принятия положительного решения о проведении переторжки она проводится в единовременной форме, путем </w:t>
      </w:r>
      <w:r w:rsidRPr="00A421F1">
        <w:rPr>
          <w:b/>
          <w:color w:val="000000"/>
          <w:sz w:val="22"/>
          <w:szCs w:val="22"/>
          <w:u w:val="single"/>
        </w:rPr>
        <w:t>очно</w:t>
      </w:r>
      <w:r w:rsidR="00A421F1" w:rsidRPr="00A421F1">
        <w:rPr>
          <w:b/>
          <w:color w:val="000000"/>
          <w:sz w:val="22"/>
          <w:szCs w:val="22"/>
          <w:u w:val="single"/>
        </w:rPr>
        <w:t>-заочно</w:t>
      </w:r>
      <w:r w:rsidRPr="00A421F1">
        <w:rPr>
          <w:b/>
          <w:color w:val="000000"/>
          <w:sz w:val="22"/>
          <w:szCs w:val="22"/>
          <w:u w:val="single"/>
        </w:rPr>
        <w:t>го</w:t>
      </w:r>
      <w:r w:rsidRPr="000709B3">
        <w:rPr>
          <w:color w:val="000000"/>
          <w:sz w:val="22"/>
          <w:szCs w:val="22"/>
        </w:rPr>
        <w:t xml:space="preserve"> предоставления улучшенных предложений, допущенных Участников закупки.</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971191" w:rsidRPr="00701CE7" w:rsidRDefault="00F04EA4" w:rsidP="003071B2">
      <w:pPr>
        <w:pStyle w:val="ad"/>
        <w:widowControl w:val="0"/>
        <w:numPr>
          <w:ilvl w:val="1"/>
          <w:numId w:val="28"/>
        </w:numPr>
        <w:autoSpaceDE w:val="0"/>
        <w:autoSpaceDN w:val="0"/>
        <w:adjustRightInd w:val="0"/>
        <w:ind w:left="360"/>
        <w:jc w:val="both"/>
        <w:rPr>
          <w:b/>
          <w:snapToGrid w:val="0"/>
          <w:sz w:val="22"/>
          <w:szCs w:val="22"/>
        </w:rPr>
      </w:pPr>
      <w:r w:rsidRPr="00C03A99">
        <w:rPr>
          <w:b/>
          <w:snapToGrid w:val="0"/>
          <w:sz w:val="22"/>
          <w:szCs w:val="22"/>
        </w:rPr>
        <w:t>Принятие решения об определении Победителя</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w:t>
      </w:r>
      <w:r w:rsidRPr="000709B3">
        <w:rPr>
          <w:color w:val="000000"/>
          <w:sz w:val="22"/>
          <w:szCs w:val="22"/>
        </w:rPr>
        <w:lastRenderedPageBreak/>
        <w:t>Участника закупки требованиям документации о запросе предложений, с таким Участником может быть заключен договор.</w:t>
      </w:r>
    </w:p>
    <w:p w:rsidR="00971191" w:rsidRPr="00701CE7" w:rsidRDefault="00F04EA4" w:rsidP="003071B2">
      <w:pPr>
        <w:pStyle w:val="ad"/>
        <w:widowControl w:val="0"/>
        <w:numPr>
          <w:ilvl w:val="1"/>
          <w:numId w:val="28"/>
        </w:numPr>
        <w:autoSpaceDE w:val="0"/>
        <w:autoSpaceDN w:val="0"/>
        <w:adjustRightInd w:val="0"/>
        <w:ind w:left="360"/>
        <w:jc w:val="both"/>
        <w:rPr>
          <w:b/>
          <w:snapToGrid w:val="0"/>
          <w:sz w:val="22"/>
          <w:szCs w:val="22"/>
        </w:rPr>
      </w:pPr>
      <w:r w:rsidRPr="003B76E9">
        <w:rPr>
          <w:b/>
          <w:snapToGrid w:val="0"/>
          <w:sz w:val="22"/>
          <w:szCs w:val="22"/>
        </w:rPr>
        <w:t>Подписание договора</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Договор между Заказчиком и Победителем подписывается не ранее </w:t>
      </w:r>
      <w:r w:rsidRPr="003071B2">
        <w:rPr>
          <w:b/>
          <w:color w:val="000000"/>
          <w:sz w:val="22"/>
          <w:szCs w:val="22"/>
        </w:rPr>
        <w:t>чем через 10 дней и не позднее 20 календарных дней</w:t>
      </w:r>
      <w:r w:rsidRPr="000709B3">
        <w:rPr>
          <w:color w:val="000000"/>
          <w:sz w:val="22"/>
          <w:szCs w:val="22"/>
        </w:rPr>
        <w:t xml:space="preserve"> со дня размещения в единой информационной системе итогового протокола.</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3659" w:name="_Toc338166924"/>
      <w:bookmarkStart w:id="3660" w:name="_Toc338167042"/>
      <w:bookmarkStart w:id="3661" w:name="_Toc338167160"/>
      <w:bookmarkStart w:id="3662" w:name="_Toc338167279"/>
      <w:bookmarkStart w:id="3663" w:name="_Toc338167401"/>
      <w:bookmarkStart w:id="3664" w:name="_Toc338167524"/>
      <w:bookmarkStart w:id="3665" w:name="_Toc338167648"/>
      <w:bookmarkStart w:id="3666" w:name="_Toc338168027"/>
      <w:bookmarkStart w:id="3667" w:name="_Toc338168150"/>
      <w:bookmarkStart w:id="3668" w:name="_Toc338168273"/>
      <w:bookmarkStart w:id="3669" w:name="_Toc338168398"/>
      <w:bookmarkStart w:id="3670" w:name="_Toc338168523"/>
      <w:bookmarkStart w:id="3671" w:name="_Toc338168649"/>
      <w:bookmarkStart w:id="3672" w:name="_Toc338168774"/>
      <w:bookmarkStart w:id="3673" w:name="_Toc338168900"/>
      <w:bookmarkStart w:id="3674" w:name="_Toc338169025"/>
      <w:bookmarkStart w:id="3675" w:name="_Toc338169155"/>
      <w:bookmarkStart w:id="3676" w:name="_Toc338169285"/>
      <w:bookmarkStart w:id="3677" w:name="_Toc338169414"/>
      <w:bookmarkStart w:id="3678" w:name="_Toc338169544"/>
      <w:bookmarkStart w:id="3679" w:name="_Toc338169674"/>
      <w:bookmarkStart w:id="3680" w:name="_Toc338169803"/>
      <w:bookmarkStart w:id="3681" w:name="_Toc338169933"/>
      <w:bookmarkStart w:id="3682" w:name="_Toc338170063"/>
      <w:bookmarkStart w:id="3683" w:name="_Toc338170193"/>
      <w:bookmarkStart w:id="3684" w:name="_Toc338170324"/>
      <w:bookmarkStart w:id="3685" w:name="_Toc338170453"/>
      <w:bookmarkStart w:id="3686" w:name="_Toc338170582"/>
      <w:bookmarkStart w:id="3687" w:name="_Toc338170712"/>
      <w:bookmarkStart w:id="3688" w:name="_Toc338170841"/>
      <w:bookmarkStart w:id="3689" w:name="_Toc338170969"/>
      <w:bookmarkStart w:id="3690" w:name="_Toc338171096"/>
      <w:bookmarkStart w:id="3691" w:name="_Toc338171225"/>
      <w:bookmarkStart w:id="3692" w:name="_Toc338171355"/>
      <w:bookmarkStart w:id="3693" w:name="_Toc338171484"/>
      <w:bookmarkStart w:id="3694" w:name="_Toc338171614"/>
      <w:bookmarkStart w:id="3695" w:name="_Toc338171746"/>
      <w:bookmarkStart w:id="3696" w:name="_Toc338241119"/>
      <w:bookmarkStart w:id="3697" w:name="_Toc338241517"/>
      <w:bookmarkStart w:id="3698" w:name="_Toc338241849"/>
      <w:bookmarkStart w:id="3699" w:name="_Toc338242005"/>
      <w:bookmarkStart w:id="3700" w:name="_Toc339458254"/>
      <w:bookmarkStart w:id="3701" w:name="_Toc339628769"/>
      <w:bookmarkStart w:id="3702" w:name="_Toc338166925"/>
      <w:bookmarkStart w:id="3703" w:name="_Toc338167043"/>
      <w:bookmarkStart w:id="3704" w:name="_Toc338167161"/>
      <w:bookmarkStart w:id="3705" w:name="_Toc338167280"/>
      <w:bookmarkStart w:id="3706" w:name="_Toc338167402"/>
      <w:bookmarkStart w:id="3707" w:name="_Toc338167525"/>
      <w:bookmarkStart w:id="3708" w:name="_Toc338167649"/>
      <w:bookmarkStart w:id="3709" w:name="_Toc338168028"/>
      <w:bookmarkStart w:id="3710" w:name="_Toc338168151"/>
      <w:bookmarkStart w:id="3711" w:name="_Toc338168274"/>
      <w:bookmarkStart w:id="3712" w:name="_Toc338168399"/>
      <w:bookmarkStart w:id="3713" w:name="_Toc338168524"/>
      <w:bookmarkStart w:id="3714" w:name="_Toc338168650"/>
      <w:bookmarkStart w:id="3715" w:name="_Toc338168775"/>
      <w:bookmarkStart w:id="3716" w:name="_Toc338168901"/>
      <w:bookmarkStart w:id="3717" w:name="_Toc338169026"/>
      <w:bookmarkStart w:id="3718" w:name="_Toc338169156"/>
      <w:bookmarkStart w:id="3719" w:name="_Toc338169286"/>
      <w:bookmarkStart w:id="3720" w:name="_Toc338169415"/>
      <w:bookmarkStart w:id="3721" w:name="_Toc338169545"/>
      <w:bookmarkStart w:id="3722" w:name="_Toc338169675"/>
      <w:bookmarkStart w:id="3723" w:name="_Toc338169804"/>
      <w:bookmarkStart w:id="3724" w:name="_Toc338169934"/>
      <w:bookmarkStart w:id="3725" w:name="_Toc338170064"/>
      <w:bookmarkStart w:id="3726" w:name="_Toc338170194"/>
      <w:bookmarkStart w:id="3727" w:name="_Toc338170325"/>
      <w:bookmarkStart w:id="3728" w:name="_Toc338170454"/>
      <w:bookmarkStart w:id="3729" w:name="_Toc338170583"/>
      <w:bookmarkStart w:id="3730" w:name="_Toc338170713"/>
      <w:bookmarkStart w:id="3731" w:name="_Toc338170842"/>
      <w:bookmarkStart w:id="3732" w:name="_Toc338170970"/>
      <w:bookmarkStart w:id="3733" w:name="_Toc338171097"/>
      <w:bookmarkStart w:id="3734" w:name="_Toc338171226"/>
      <w:bookmarkStart w:id="3735" w:name="_Toc338171356"/>
      <w:bookmarkStart w:id="3736" w:name="_Toc338171485"/>
      <w:bookmarkStart w:id="3737" w:name="_Toc338171615"/>
      <w:bookmarkStart w:id="3738" w:name="_Toc338171747"/>
      <w:bookmarkStart w:id="3739" w:name="_Toc338241120"/>
      <w:bookmarkStart w:id="3740" w:name="_Toc338241518"/>
      <w:bookmarkStart w:id="3741" w:name="_Toc338241850"/>
      <w:bookmarkStart w:id="3742" w:name="_Toc338242006"/>
      <w:bookmarkStart w:id="3743" w:name="_Toc339458255"/>
      <w:bookmarkStart w:id="3744" w:name="_Toc339628770"/>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r w:rsidRPr="000709B3">
        <w:rPr>
          <w:color w:val="000000"/>
          <w:sz w:val="22"/>
          <w:szCs w:val="22"/>
        </w:rPr>
        <w:t>.</w:t>
      </w:r>
    </w:p>
    <w:p w:rsidR="00971191" w:rsidRPr="00701CE7" w:rsidRDefault="00F04EA4" w:rsidP="003071B2">
      <w:pPr>
        <w:pStyle w:val="ad"/>
        <w:widowControl w:val="0"/>
        <w:numPr>
          <w:ilvl w:val="1"/>
          <w:numId w:val="28"/>
        </w:numPr>
        <w:autoSpaceDE w:val="0"/>
        <w:autoSpaceDN w:val="0"/>
        <w:adjustRightInd w:val="0"/>
        <w:ind w:left="360"/>
        <w:jc w:val="both"/>
        <w:rPr>
          <w:b/>
          <w:snapToGrid w:val="0"/>
          <w:sz w:val="22"/>
          <w:szCs w:val="22"/>
        </w:rPr>
      </w:pPr>
      <w:r w:rsidRPr="003B76E9">
        <w:rPr>
          <w:b/>
          <w:snapToGrid w:val="0"/>
          <w:sz w:val="22"/>
          <w:szCs w:val="22"/>
        </w:rPr>
        <w:t>Отклонение заявок с демпинговой ценой</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A5832">
        <w:rPr>
          <w:color w:val="000000"/>
          <w:sz w:val="22"/>
          <w:szCs w:val="22"/>
        </w:rPr>
        <w:t>7</w:t>
      </w:r>
      <w:r w:rsidRPr="000709B3">
        <w:rPr>
          <w:color w:val="000000"/>
          <w:sz w:val="22"/>
          <w:szCs w:val="22"/>
        </w:rPr>
        <w:t>5 % (</w:t>
      </w:r>
      <w:r w:rsidR="00CA5832">
        <w:rPr>
          <w:color w:val="000000"/>
          <w:sz w:val="22"/>
          <w:szCs w:val="22"/>
        </w:rPr>
        <w:t>семьдесят</w:t>
      </w:r>
      <w:r w:rsidRPr="000709B3">
        <w:rPr>
          <w:color w:val="000000"/>
          <w:sz w:val="22"/>
          <w:szCs w:val="22"/>
        </w:rPr>
        <w:t xml:space="preserve">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971191" w:rsidRPr="000709B3" w:rsidRDefault="00F04EA4" w:rsidP="003071B2">
      <w:pPr>
        <w:pStyle w:val="ad"/>
        <w:numPr>
          <w:ilvl w:val="2"/>
          <w:numId w:val="28"/>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971191" w:rsidRPr="00B80EFE" w:rsidRDefault="00971191" w:rsidP="00971191">
      <w:pPr>
        <w:pStyle w:val="ad"/>
        <w:widowControl w:val="0"/>
        <w:autoSpaceDE w:val="0"/>
        <w:autoSpaceDN w:val="0"/>
        <w:adjustRightInd w:val="0"/>
        <w:ind w:left="360"/>
        <w:jc w:val="both"/>
        <w:rPr>
          <w:snapToGrid w:val="0"/>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A421F1" w:rsidRDefault="00A421F1" w:rsidP="00971191">
      <w:pPr>
        <w:pStyle w:val="af4"/>
        <w:widowControl w:val="0"/>
        <w:tabs>
          <w:tab w:val="clear" w:pos="2160"/>
        </w:tabs>
        <w:spacing w:line="240" w:lineRule="auto"/>
        <w:ind w:left="0" w:firstLine="0"/>
        <w:rPr>
          <w:sz w:val="22"/>
          <w:szCs w:val="22"/>
        </w:rPr>
      </w:pPr>
    </w:p>
    <w:p w:rsidR="00A421F1" w:rsidRDefault="00A421F1" w:rsidP="00971191">
      <w:pPr>
        <w:pStyle w:val="af4"/>
        <w:widowControl w:val="0"/>
        <w:tabs>
          <w:tab w:val="clear" w:pos="2160"/>
        </w:tabs>
        <w:spacing w:line="240" w:lineRule="auto"/>
        <w:ind w:left="0" w:firstLine="0"/>
        <w:rPr>
          <w:sz w:val="22"/>
          <w:szCs w:val="22"/>
        </w:rPr>
      </w:pPr>
    </w:p>
    <w:p w:rsidR="00A421F1" w:rsidRDefault="00A421F1" w:rsidP="00971191">
      <w:pPr>
        <w:pStyle w:val="af4"/>
        <w:widowControl w:val="0"/>
        <w:tabs>
          <w:tab w:val="clear" w:pos="2160"/>
        </w:tabs>
        <w:spacing w:line="240" w:lineRule="auto"/>
        <w:ind w:left="0" w:firstLine="0"/>
        <w:rPr>
          <w:sz w:val="22"/>
          <w:szCs w:val="22"/>
        </w:rPr>
      </w:pPr>
    </w:p>
    <w:p w:rsidR="00A421F1" w:rsidRDefault="00A421F1" w:rsidP="00971191">
      <w:pPr>
        <w:pStyle w:val="af4"/>
        <w:widowControl w:val="0"/>
        <w:tabs>
          <w:tab w:val="clear" w:pos="2160"/>
        </w:tabs>
        <w:spacing w:line="240" w:lineRule="auto"/>
        <w:ind w:left="0" w:firstLine="0"/>
        <w:rPr>
          <w:sz w:val="22"/>
          <w:szCs w:val="22"/>
        </w:rPr>
      </w:pPr>
    </w:p>
    <w:p w:rsidR="00A421F1" w:rsidRDefault="00A421F1" w:rsidP="00971191">
      <w:pPr>
        <w:pStyle w:val="af4"/>
        <w:widowControl w:val="0"/>
        <w:tabs>
          <w:tab w:val="clear" w:pos="2160"/>
        </w:tabs>
        <w:spacing w:line="240" w:lineRule="auto"/>
        <w:ind w:left="0" w:firstLine="0"/>
        <w:rPr>
          <w:sz w:val="22"/>
          <w:szCs w:val="22"/>
        </w:rPr>
      </w:pPr>
    </w:p>
    <w:p w:rsidR="00A421F1" w:rsidRDefault="00A421F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B501D8" w:rsidRDefault="00B501D8" w:rsidP="00971191">
      <w:pPr>
        <w:pStyle w:val="af4"/>
        <w:widowControl w:val="0"/>
        <w:tabs>
          <w:tab w:val="clear" w:pos="2160"/>
        </w:tabs>
        <w:spacing w:line="240" w:lineRule="auto"/>
        <w:ind w:left="0" w:firstLine="0"/>
        <w:rPr>
          <w:sz w:val="22"/>
          <w:szCs w:val="22"/>
        </w:rPr>
      </w:pPr>
    </w:p>
    <w:p w:rsidR="00B501D8" w:rsidRDefault="00B501D8" w:rsidP="00971191">
      <w:pPr>
        <w:pStyle w:val="af4"/>
        <w:widowControl w:val="0"/>
        <w:tabs>
          <w:tab w:val="clear" w:pos="2160"/>
        </w:tabs>
        <w:spacing w:line="240" w:lineRule="auto"/>
        <w:ind w:left="0" w:firstLine="0"/>
        <w:rPr>
          <w:sz w:val="22"/>
          <w:szCs w:val="22"/>
        </w:rPr>
      </w:pPr>
    </w:p>
    <w:p w:rsidR="00B501D8" w:rsidRDefault="00B501D8"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Default="00971191" w:rsidP="00971191">
      <w:pPr>
        <w:pStyle w:val="af4"/>
        <w:widowControl w:val="0"/>
        <w:tabs>
          <w:tab w:val="clear" w:pos="2160"/>
        </w:tabs>
        <w:spacing w:line="240" w:lineRule="auto"/>
        <w:ind w:left="0" w:firstLine="0"/>
        <w:rPr>
          <w:sz w:val="22"/>
          <w:szCs w:val="22"/>
        </w:rPr>
      </w:pPr>
    </w:p>
    <w:p w:rsidR="00971191" w:rsidRPr="009554B7" w:rsidRDefault="00F04EA4" w:rsidP="00971191">
      <w:pPr>
        <w:pStyle w:val="1"/>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3745" w:name="_Toc99535671"/>
      <w:r>
        <w:rPr>
          <w:rFonts w:ascii="Times New Roman" w:hAnsi="Times New Roman"/>
          <w:sz w:val="22"/>
          <w:szCs w:val="22"/>
        </w:rPr>
        <w:lastRenderedPageBreak/>
        <w:t xml:space="preserve">5. </w:t>
      </w:r>
      <w:bookmarkStart w:id="3746" w:name="_Ref55280368"/>
      <w:bookmarkStart w:id="3747" w:name="_Toc55285361"/>
      <w:bookmarkStart w:id="3748" w:name="_Toc55305390"/>
      <w:bookmarkStart w:id="3749" w:name="_Toc57314671"/>
      <w:bookmarkStart w:id="3750" w:name="_Toc69728985"/>
      <w:bookmarkStart w:id="3751" w:name="_Toc141095960"/>
      <w:bookmarkStart w:id="3752" w:name="_Toc141096601"/>
      <w:bookmarkStart w:id="3753" w:name="_Ref185233121"/>
      <w:bookmarkStart w:id="3754" w:name="_Ref185233188"/>
      <w:bookmarkStart w:id="3755" w:name="_Ref185233266"/>
      <w:bookmarkStart w:id="3756" w:name="_Toc337481295"/>
      <w:bookmarkStart w:id="3757" w:name="_Toc353538235"/>
      <w:bookmarkStart w:id="3758" w:name="ФОРМЫ"/>
      <w:r w:rsidRPr="009554B7">
        <w:rPr>
          <w:rFonts w:ascii="Times New Roman" w:hAnsi="Times New Roman"/>
          <w:sz w:val="22"/>
          <w:szCs w:val="22"/>
        </w:rPr>
        <w:t>О</w:t>
      </w:r>
      <w:r>
        <w:rPr>
          <w:rFonts w:ascii="Times New Roman" w:hAnsi="Times New Roman"/>
          <w:sz w:val="22"/>
          <w:szCs w:val="22"/>
        </w:rPr>
        <w:t>БРАЗЦЫ ОСНОВНЫХ ФОРМ ДОКУМЕНТОВ, ВКЛЮЧАЕМЫХ В ЗАЯВКУ</w:t>
      </w:r>
      <w:bookmarkEnd w:id="3746"/>
      <w:bookmarkEnd w:id="3747"/>
      <w:bookmarkEnd w:id="3748"/>
      <w:bookmarkEnd w:id="3749"/>
      <w:bookmarkEnd w:id="3750"/>
      <w:bookmarkEnd w:id="3751"/>
      <w:bookmarkEnd w:id="3752"/>
      <w:bookmarkEnd w:id="3753"/>
      <w:bookmarkEnd w:id="3754"/>
      <w:bookmarkEnd w:id="3755"/>
      <w:bookmarkEnd w:id="3756"/>
      <w:bookmarkEnd w:id="3757"/>
      <w:bookmarkEnd w:id="3745"/>
    </w:p>
    <w:p w:rsidR="00971191" w:rsidRDefault="00F04EA4" w:rsidP="00971191">
      <w:pPr>
        <w:pStyle w:val="21"/>
        <w:tabs>
          <w:tab w:val="clear" w:pos="1440"/>
        </w:tabs>
        <w:ind w:left="0" w:firstLine="0"/>
        <w:rPr>
          <w:sz w:val="22"/>
          <w:szCs w:val="22"/>
        </w:rPr>
      </w:pPr>
      <w:bookmarkStart w:id="3759" w:name="_Ref55336310"/>
      <w:bookmarkStart w:id="3760" w:name="_Toc57314672"/>
      <w:bookmarkStart w:id="3761" w:name="_Toc69728986"/>
      <w:bookmarkStart w:id="3762" w:name="_Toc337481296"/>
      <w:bookmarkStart w:id="3763" w:name="_Toc353538236"/>
      <w:bookmarkStart w:id="3764" w:name="_Toc99535672"/>
      <w:bookmarkEnd w:id="3758"/>
      <w:r w:rsidRPr="00F6371D">
        <w:rPr>
          <w:sz w:val="22"/>
          <w:szCs w:val="22"/>
        </w:rPr>
        <w:t>5.1</w:t>
      </w:r>
      <w:r>
        <w:rPr>
          <w:sz w:val="22"/>
          <w:szCs w:val="22"/>
        </w:rPr>
        <w:t xml:space="preserve"> </w:t>
      </w:r>
      <w:r w:rsidRPr="00F6371D">
        <w:rPr>
          <w:sz w:val="22"/>
          <w:szCs w:val="22"/>
        </w:rPr>
        <w:t xml:space="preserve">Письмо о подаче оферты </w:t>
      </w:r>
      <w:bookmarkStart w:id="3765" w:name="_Ref22846535"/>
      <w:r w:rsidRPr="00F6371D">
        <w:rPr>
          <w:sz w:val="22"/>
          <w:szCs w:val="22"/>
        </w:rPr>
        <w:t>(</w:t>
      </w:r>
      <w:bookmarkEnd w:id="3765"/>
      <w:r w:rsidRPr="00F6371D">
        <w:rPr>
          <w:sz w:val="22"/>
          <w:szCs w:val="22"/>
        </w:rPr>
        <w:t xml:space="preserve">форма </w:t>
      </w:r>
      <w:r w:rsidRPr="00F6371D">
        <w:rPr>
          <w:b w:val="0"/>
          <w:sz w:val="22"/>
          <w:szCs w:val="22"/>
        </w:rPr>
        <w:fldChar w:fldCharType="begin"/>
      </w:r>
      <w:r w:rsidRPr="00F6371D">
        <w:rPr>
          <w:sz w:val="22"/>
          <w:szCs w:val="22"/>
        </w:rPr>
        <w:instrText xml:space="preserve"> SEQ форма \* ARABIC </w:instrText>
      </w:r>
      <w:r w:rsidRPr="00F6371D">
        <w:rPr>
          <w:b w:val="0"/>
          <w:sz w:val="22"/>
          <w:szCs w:val="22"/>
        </w:rPr>
        <w:fldChar w:fldCharType="separate"/>
      </w:r>
      <w:r w:rsidR="00331B55">
        <w:rPr>
          <w:noProof/>
          <w:sz w:val="22"/>
          <w:szCs w:val="22"/>
        </w:rPr>
        <w:t>1</w:t>
      </w:r>
      <w:r w:rsidRPr="00F6371D">
        <w:rPr>
          <w:b w:val="0"/>
          <w:sz w:val="22"/>
          <w:szCs w:val="22"/>
        </w:rPr>
        <w:fldChar w:fldCharType="end"/>
      </w:r>
      <w:r w:rsidRPr="00F6371D">
        <w:rPr>
          <w:sz w:val="22"/>
          <w:szCs w:val="22"/>
        </w:rPr>
        <w:t>)</w:t>
      </w:r>
      <w:bookmarkEnd w:id="3759"/>
      <w:bookmarkEnd w:id="3760"/>
      <w:bookmarkEnd w:id="3761"/>
      <w:bookmarkEnd w:id="3762"/>
      <w:bookmarkEnd w:id="3763"/>
      <w:bookmarkEnd w:id="3764"/>
    </w:p>
    <w:p w:rsidR="00971191" w:rsidRPr="00A26FBB" w:rsidRDefault="00971191" w:rsidP="00971191"/>
    <w:p w:rsidR="00971191" w:rsidRPr="00913F47" w:rsidRDefault="00F04EA4" w:rsidP="00971191">
      <w:pPr>
        <w:widowControl w:val="0"/>
        <w:pBdr>
          <w:top w:val="single" w:sz="4" w:space="1" w:color="auto"/>
        </w:pBdr>
        <w:shd w:val="clear" w:color="auto" w:fill="E0E0E0"/>
        <w:ind w:right="21"/>
        <w:jc w:val="center"/>
        <w:rPr>
          <w:b/>
          <w:color w:val="000000"/>
          <w:spacing w:val="36"/>
          <w:sz w:val="22"/>
          <w:szCs w:val="22"/>
        </w:rPr>
      </w:pPr>
      <w:r w:rsidRPr="00330653">
        <w:rPr>
          <w:b/>
          <w:color w:val="000000"/>
          <w:spacing w:val="36"/>
          <w:sz w:val="22"/>
          <w:szCs w:val="22"/>
        </w:rPr>
        <w:t>начало формы</w:t>
      </w:r>
    </w:p>
    <w:p w:rsidR="00971191" w:rsidRPr="00330653" w:rsidRDefault="00F04EA4" w:rsidP="00971191">
      <w:pPr>
        <w:widowControl w:val="0"/>
        <w:ind w:right="5243"/>
        <w:jc w:val="both"/>
        <w:rPr>
          <w:sz w:val="22"/>
          <w:szCs w:val="22"/>
        </w:rPr>
      </w:pPr>
      <w:r w:rsidRPr="00330653">
        <w:rPr>
          <w:sz w:val="22"/>
          <w:szCs w:val="22"/>
        </w:rPr>
        <w:t>«_____»_______________ года</w:t>
      </w:r>
    </w:p>
    <w:p w:rsidR="00971191" w:rsidRPr="00330653" w:rsidRDefault="00F04EA4" w:rsidP="00971191">
      <w:pPr>
        <w:widowControl w:val="0"/>
        <w:ind w:right="5243"/>
        <w:jc w:val="both"/>
        <w:rPr>
          <w:sz w:val="22"/>
          <w:szCs w:val="22"/>
        </w:rPr>
      </w:pPr>
      <w:r w:rsidRPr="00330653">
        <w:rPr>
          <w:sz w:val="22"/>
          <w:szCs w:val="22"/>
        </w:rPr>
        <w:t>№________________________</w:t>
      </w:r>
    </w:p>
    <w:p w:rsidR="00971191" w:rsidRPr="00175097" w:rsidRDefault="00F04EA4" w:rsidP="00971191">
      <w:pPr>
        <w:shd w:val="clear" w:color="auto" w:fill="FFFFFF"/>
        <w:jc w:val="both"/>
        <w:rPr>
          <w:b/>
          <w:sz w:val="22"/>
          <w:szCs w:val="22"/>
        </w:rPr>
      </w:pPr>
      <w:bookmarkStart w:id="3766" w:name="_Ref34763774"/>
      <w:r w:rsidRPr="000E2F6A">
        <w:rPr>
          <w:sz w:val="22"/>
          <w:szCs w:val="22"/>
        </w:rPr>
        <w:t xml:space="preserve">Изучив Извещение (Приглашение) о проведении запроса предложений на право заключения договора </w:t>
      </w:r>
      <w:r w:rsidRPr="00E35585">
        <w:rPr>
          <w:sz w:val="22"/>
          <w:szCs w:val="22"/>
        </w:rPr>
        <w:t>на оказание услуг по</w:t>
      </w:r>
      <w:r>
        <w:rPr>
          <w:sz w:val="22"/>
          <w:szCs w:val="22"/>
        </w:rPr>
        <w:t xml:space="preserve"> проведению периодических </w:t>
      </w:r>
      <w:r w:rsidRPr="00E35585">
        <w:rPr>
          <w:sz w:val="22"/>
          <w:szCs w:val="22"/>
        </w:rPr>
        <w:t>медицинск</w:t>
      </w:r>
      <w:r>
        <w:rPr>
          <w:sz w:val="22"/>
          <w:szCs w:val="22"/>
        </w:rPr>
        <w:t>их</w:t>
      </w:r>
      <w:r w:rsidRPr="00E35585">
        <w:rPr>
          <w:sz w:val="22"/>
          <w:szCs w:val="22"/>
        </w:rPr>
        <w:t xml:space="preserve"> осмотр</w:t>
      </w:r>
      <w:r>
        <w:rPr>
          <w:sz w:val="22"/>
          <w:szCs w:val="22"/>
        </w:rPr>
        <w:t>ов</w:t>
      </w:r>
      <w:r w:rsidRPr="00E35585">
        <w:rPr>
          <w:sz w:val="22"/>
          <w:szCs w:val="22"/>
        </w:rPr>
        <w:t xml:space="preserve"> работников</w:t>
      </w:r>
      <w:r w:rsidR="00CA5832">
        <w:rPr>
          <w:sz w:val="22"/>
          <w:szCs w:val="22"/>
        </w:rPr>
        <w:t xml:space="preserve"> для нужд филиала </w:t>
      </w:r>
      <w:r w:rsidRPr="00E222E8">
        <w:rPr>
          <w:sz w:val="22"/>
          <w:szCs w:val="22"/>
        </w:rPr>
        <w:t>АО «ИЭСК»«Южные электрические сети»</w:t>
      </w:r>
      <w:r w:rsidRPr="00175097">
        <w:rPr>
          <w:color w:val="000000"/>
          <w:sz w:val="22"/>
          <w:szCs w:val="22"/>
        </w:rPr>
        <w:t xml:space="preserve">, </w:t>
      </w:r>
      <w:r w:rsidRPr="000E2F6A">
        <w:rPr>
          <w:sz w:val="22"/>
          <w:szCs w:val="22"/>
        </w:rPr>
        <w:t xml:space="preserve">и </w:t>
      </w:r>
      <w:r>
        <w:rPr>
          <w:sz w:val="22"/>
          <w:szCs w:val="22"/>
        </w:rPr>
        <w:t xml:space="preserve">документацию о закупке, и </w:t>
      </w:r>
      <w:r w:rsidRPr="000E2F6A">
        <w:rPr>
          <w:sz w:val="22"/>
          <w:szCs w:val="22"/>
        </w:rPr>
        <w:t xml:space="preserve">принимая установленные вних требования иусловия, </w:t>
      </w:r>
    </w:p>
    <w:p w:rsidR="00971191" w:rsidRPr="000E2F6A" w:rsidRDefault="00F04EA4" w:rsidP="00971191">
      <w:pPr>
        <w:overflowPunct w:val="0"/>
        <w:autoSpaceDE w:val="0"/>
        <w:autoSpaceDN w:val="0"/>
        <w:adjustRightInd w:val="0"/>
        <w:jc w:val="both"/>
        <w:rPr>
          <w:bCs/>
          <w:sz w:val="22"/>
          <w:szCs w:val="22"/>
        </w:rPr>
      </w:pPr>
      <w:r w:rsidRPr="000E2F6A">
        <w:rPr>
          <w:bCs/>
          <w:sz w:val="22"/>
          <w:szCs w:val="22"/>
        </w:rPr>
        <w:t>_________________________________________________________________</w:t>
      </w:r>
      <w:r>
        <w:rPr>
          <w:bCs/>
          <w:sz w:val="22"/>
          <w:szCs w:val="22"/>
        </w:rPr>
        <w:t>__________________</w:t>
      </w:r>
      <w:r w:rsidRPr="000E2F6A">
        <w:rPr>
          <w:bCs/>
          <w:sz w:val="22"/>
          <w:szCs w:val="22"/>
        </w:rPr>
        <w:t>_____,</w:t>
      </w:r>
    </w:p>
    <w:p w:rsidR="00971191" w:rsidRPr="000E2F6A" w:rsidRDefault="00F04EA4" w:rsidP="00971191">
      <w:pPr>
        <w:overflowPunct w:val="0"/>
        <w:autoSpaceDE w:val="0"/>
        <w:autoSpaceDN w:val="0"/>
        <w:adjustRightInd w:val="0"/>
        <w:jc w:val="center"/>
        <w:rPr>
          <w:bCs/>
          <w:sz w:val="22"/>
          <w:szCs w:val="22"/>
          <w:vertAlign w:val="superscript"/>
        </w:rPr>
      </w:pPr>
      <w:r w:rsidRPr="000E2F6A">
        <w:rPr>
          <w:bCs/>
          <w:sz w:val="22"/>
          <w:szCs w:val="22"/>
          <w:vertAlign w:val="superscript"/>
        </w:rPr>
        <w:t>(п</w:t>
      </w:r>
      <w:r>
        <w:rPr>
          <w:bCs/>
          <w:sz w:val="22"/>
          <w:szCs w:val="22"/>
          <w:vertAlign w:val="superscript"/>
        </w:rPr>
        <w:t xml:space="preserve">олное наименование Участника  </w:t>
      </w:r>
      <w:r w:rsidRPr="000E2F6A">
        <w:rPr>
          <w:bCs/>
          <w:sz w:val="22"/>
          <w:szCs w:val="22"/>
          <w:vertAlign w:val="superscript"/>
        </w:rPr>
        <w:t>запроса предложений с указанием организационно-правовой формы)</w:t>
      </w:r>
    </w:p>
    <w:p w:rsidR="00971191" w:rsidRPr="000E2F6A" w:rsidRDefault="00F04EA4" w:rsidP="00971191">
      <w:pPr>
        <w:overflowPunct w:val="0"/>
        <w:autoSpaceDE w:val="0"/>
        <w:autoSpaceDN w:val="0"/>
        <w:adjustRightInd w:val="0"/>
        <w:jc w:val="both"/>
        <w:rPr>
          <w:bCs/>
          <w:sz w:val="22"/>
          <w:szCs w:val="22"/>
        </w:rPr>
      </w:pPr>
      <w:r w:rsidRPr="000E2F6A">
        <w:rPr>
          <w:bCs/>
          <w:sz w:val="22"/>
          <w:szCs w:val="22"/>
        </w:rPr>
        <w:t>зарегистрированное по адресу</w:t>
      </w:r>
      <w:r>
        <w:rPr>
          <w:bCs/>
          <w:sz w:val="22"/>
          <w:szCs w:val="22"/>
        </w:rPr>
        <w:t>:</w:t>
      </w:r>
    </w:p>
    <w:p w:rsidR="00971191" w:rsidRPr="000E2F6A" w:rsidRDefault="00F04EA4" w:rsidP="00971191">
      <w:pPr>
        <w:overflowPunct w:val="0"/>
        <w:autoSpaceDE w:val="0"/>
        <w:autoSpaceDN w:val="0"/>
        <w:adjustRightInd w:val="0"/>
        <w:jc w:val="both"/>
        <w:rPr>
          <w:bCs/>
          <w:sz w:val="22"/>
          <w:szCs w:val="22"/>
        </w:rPr>
      </w:pPr>
      <w:r w:rsidRPr="000E2F6A">
        <w:rPr>
          <w:bCs/>
          <w:sz w:val="22"/>
          <w:szCs w:val="22"/>
        </w:rPr>
        <w:t>_______________________________________________________________</w:t>
      </w:r>
      <w:r>
        <w:rPr>
          <w:bCs/>
          <w:sz w:val="22"/>
          <w:szCs w:val="22"/>
        </w:rPr>
        <w:t>________________________</w:t>
      </w:r>
      <w:r w:rsidRPr="000E2F6A">
        <w:rPr>
          <w:bCs/>
          <w:sz w:val="22"/>
          <w:szCs w:val="22"/>
        </w:rPr>
        <w:t>_,</w:t>
      </w:r>
    </w:p>
    <w:p w:rsidR="00971191" w:rsidRPr="000E2F6A" w:rsidRDefault="00F04EA4" w:rsidP="00971191">
      <w:pPr>
        <w:overflowPunct w:val="0"/>
        <w:autoSpaceDE w:val="0"/>
        <w:autoSpaceDN w:val="0"/>
        <w:adjustRightInd w:val="0"/>
        <w:jc w:val="center"/>
        <w:rPr>
          <w:bCs/>
          <w:sz w:val="22"/>
          <w:szCs w:val="22"/>
          <w:vertAlign w:val="superscript"/>
        </w:rPr>
      </w:pPr>
      <w:r>
        <w:rPr>
          <w:bCs/>
          <w:sz w:val="22"/>
          <w:szCs w:val="22"/>
          <w:vertAlign w:val="superscript"/>
        </w:rPr>
        <w:t xml:space="preserve">(юридический адрес Участника </w:t>
      </w:r>
      <w:r w:rsidRPr="000E2F6A">
        <w:rPr>
          <w:bCs/>
          <w:sz w:val="22"/>
          <w:szCs w:val="22"/>
          <w:vertAlign w:val="superscript"/>
        </w:rPr>
        <w:t>запроса предложений)</w:t>
      </w:r>
    </w:p>
    <w:p w:rsidR="00971191" w:rsidRPr="000E2F6A" w:rsidRDefault="00F04EA4" w:rsidP="00971191">
      <w:pPr>
        <w:overflowPunct w:val="0"/>
        <w:autoSpaceDE w:val="0"/>
        <w:autoSpaceDN w:val="0"/>
        <w:adjustRightInd w:val="0"/>
        <w:jc w:val="both"/>
        <w:rPr>
          <w:bCs/>
          <w:sz w:val="22"/>
          <w:szCs w:val="22"/>
        </w:rPr>
      </w:pPr>
      <w:r w:rsidRPr="000E2F6A">
        <w:rPr>
          <w:bCs/>
          <w:sz w:val="22"/>
          <w:szCs w:val="22"/>
        </w:rPr>
        <w:t>предлагает заключить Договор на:</w:t>
      </w:r>
    </w:p>
    <w:p w:rsidR="00971191" w:rsidRPr="000E2F6A" w:rsidRDefault="00F04EA4" w:rsidP="00971191">
      <w:pPr>
        <w:overflowPunct w:val="0"/>
        <w:autoSpaceDE w:val="0"/>
        <w:autoSpaceDN w:val="0"/>
        <w:adjustRightInd w:val="0"/>
        <w:jc w:val="both"/>
        <w:rPr>
          <w:bCs/>
          <w:sz w:val="22"/>
          <w:szCs w:val="22"/>
        </w:rPr>
      </w:pPr>
      <w:r w:rsidRPr="000E2F6A">
        <w:rPr>
          <w:bCs/>
          <w:sz w:val="22"/>
          <w:szCs w:val="22"/>
        </w:rPr>
        <w:t>___________________________________________________________</w:t>
      </w:r>
      <w:r>
        <w:rPr>
          <w:bCs/>
          <w:sz w:val="22"/>
          <w:szCs w:val="22"/>
        </w:rPr>
        <w:t>___________________________</w:t>
      </w:r>
      <w:r w:rsidRPr="000E2F6A">
        <w:rPr>
          <w:bCs/>
          <w:sz w:val="22"/>
          <w:szCs w:val="22"/>
        </w:rPr>
        <w:t>__</w:t>
      </w:r>
    </w:p>
    <w:p w:rsidR="00971191" w:rsidRPr="00913F47" w:rsidRDefault="00F04EA4" w:rsidP="00971191">
      <w:pPr>
        <w:overflowPunct w:val="0"/>
        <w:autoSpaceDE w:val="0"/>
        <w:autoSpaceDN w:val="0"/>
        <w:adjustRightInd w:val="0"/>
        <w:jc w:val="center"/>
        <w:rPr>
          <w:bCs/>
          <w:sz w:val="22"/>
          <w:szCs w:val="22"/>
          <w:vertAlign w:val="superscript"/>
        </w:rPr>
      </w:pPr>
      <w:r w:rsidRPr="000E2F6A">
        <w:rPr>
          <w:bCs/>
          <w:sz w:val="22"/>
          <w:szCs w:val="22"/>
          <w:vertAlign w:val="superscript"/>
        </w:rPr>
        <w:t>(краткое описание работ)</w:t>
      </w:r>
    </w:p>
    <w:p w:rsidR="00971191" w:rsidRPr="000E2F6A" w:rsidRDefault="00F04EA4" w:rsidP="00971191">
      <w:pPr>
        <w:overflowPunct w:val="0"/>
        <w:autoSpaceDE w:val="0"/>
        <w:autoSpaceDN w:val="0"/>
        <w:adjustRightInd w:val="0"/>
        <w:jc w:val="both"/>
        <w:rPr>
          <w:bCs/>
          <w:sz w:val="22"/>
          <w:szCs w:val="22"/>
        </w:rPr>
      </w:pPr>
      <w:r w:rsidRPr="000E2F6A">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4B021D" w:rsidTr="00971191">
        <w:trPr>
          <w:cantSplit/>
        </w:trPr>
        <w:tc>
          <w:tcPr>
            <w:tcW w:w="4788" w:type="dxa"/>
          </w:tcPr>
          <w:p w:rsidR="00971191" w:rsidRPr="000E2F6A" w:rsidRDefault="00F04EA4" w:rsidP="00971191">
            <w:pPr>
              <w:widowControl w:val="0"/>
              <w:suppressAutoHyphens/>
              <w:adjustRightInd w:val="0"/>
              <w:jc w:val="both"/>
              <w:textAlignment w:val="baseline"/>
              <w:rPr>
                <w:sz w:val="22"/>
                <w:szCs w:val="22"/>
              </w:rPr>
            </w:pPr>
            <w:r w:rsidRPr="000E2F6A">
              <w:rPr>
                <w:sz w:val="22"/>
                <w:szCs w:val="22"/>
              </w:rPr>
              <w:t>Итоговая стоимость Предложения без НДС, руб.</w:t>
            </w:r>
          </w:p>
        </w:tc>
        <w:tc>
          <w:tcPr>
            <w:tcW w:w="4500" w:type="dxa"/>
          </w:tcPr>
          <w:p w:rsidR="00971191" w:rsidRPr="000E2F6A" w:rsidRDefault="00F04EA4" w:rsidP="00971191">
            <w:pPr>
              <w:widowControl w:val="0"/>
              <w:suppressAutoHyphens/>
              <w:adjustRightInd w:val="0"/>
              <w:jc w:val="both"/>
              <w:textAlignment w:val="baseline"/>
              <w:rPr>
                <w:sz w:val="22"/>
                <w:szCs w:val="22"/>
              </w:rPr>
            </w:pPr>
            <w:r w:rsidRPr="000E2F6A">
              <w:rPr>
                <w:sz w:val="22"/>
                <w:szCs w:val="22"/>
              </w:rPr>
              <w:t>___________________________________</w:t>
            </w:r>
          </w:p>
          <w:p w:rsidR="00971191" w:rsidRPr="000E2F6A" w:rsidRDefault="00F04EA4" w:rsidP="00971191">
            <w:pPr>
              <w:widowControl w:val="0"/>
              <w:suppressAutoHyphens/>
              <w:adjustRightInd w:val="0"/>
              <w:ind w:left="396"/>
              <w:jc w:val="both"/>
              <w:textAlignment w:val="baseline"/>
              <w:rPr>
                <w:sz w:val="22"/>
                <w:szCs w:val="22"/>
              </w:rPr>
            </w:pPr>
            <w:r w:rsidRPr="000E2F6A">
              <w:rPr>
                <w:sz w:val="22"/>
                <w:szCs w:val="22"/>
                <w:vertAlign w:val="superscript"/>
              </w:rPr>
              <w:t>(итоговая стоимость, рублей, без НДС)</w:t>
            </w:r>
          </w:p>
        </w:tc>
      </w:tr>
      <w:tr w:rsidR="004B021D" w:rsidTr="00971191">
        <w:trPr>
          <w:cantSplit/>
        </w:trPr>
        <w:tc>
          <w:tcPr>
            <w:tcW w:w="4788" w:type="dxa"/>
          </w:tcPr>
          <w:p w:rsidR="00971191" w:rsidRPr="000E2F6A" w:rsidRDefault="00F04EA4" w:rsidP="00971191">
            <w:pPr>
              <w:widowControl w:val="0"/>
              <w:suppressAutoHyphens/>
              <w:adjustRightInd w:val="0"/>
              <w:jc w:val="both"/>
              <w:textAlignment w:val="baseline"/>
              <w:rPr>
                <w:sz w:val="22"/>
                <w:szCs w:val="22"/>
              </w:rPr>
            </w:pPr>
            <w:r w:rsidRPr="000E2F6A">
              <w:rPr>
                <w:sz w:val="22"/>
                <w:szCs w:val="22"/>
              </w:rPr>
              <w:t>кроме того НДС, руб.</w:t>
            </w:r>
          </w:p>
        </w:tc>
        <w:tc>
          <w:tcPr>
            <w:tcW w:w="4500" w:type="dxa"/>
          </w:tcPr>
          <w:p w:rsidR="00971191" w:rsidRPr="000E2F6A" w:rsidRDefault="00F04EA4" w:rsidP="00971191">
            <w:pPr>
              <w:widowControl w:val="0"/>
              <w:suppressAutoHyphens/>
              <w:adjustRightInd w:val="0"/>
              <w:jc w:val="both"/>
              <w:textAlignment w:val="baseline"/>
              <w:rPr>
                <w:sz w:val="22"/>
                <w:szCs w:val="22"/>
              </w:rPr>
            </w:pPr>
            <w:r w:rsidRPr="000E2F6A">
              <w:rPr>
                <w:sz w:val="22"/>
                <w:szCs w:val="22"/>
              </w:rPr>
              <w:t>___________________________________</w:t>
            </w:r>
          </w:p>
          <w:p w:rsidR="00971191" w:rsidRPr="000E2F6A" w:rsidRDefault="00F04EA4" w:rsidP="00971191">
            <w:pPr>
              <w:widowControl w:val="0"/>
              <w:suppressAutoHyphens/>
              <w:adjustRightInd w:val="0"/>
              <w:ind w:left="396"/>
              <w:jc w:val="both"/>
              <w:textAlignment w:val="baseline"/>
              <w:rPr>
                <w:sz w:val="22"/>
                <w:szCs w:val="22"/>
              </w:rPr>
            </w:pPr>
            <w:r w:rsidRPr="000E2F6A">
              <w:rPr>
                <w:sz w:val="22"/>
                <w:szCs w:val="22"/>
                <w:vertAlign w:val="superscript"/>
              </w:rPr>
              <w:t>(НДС по итоговой стоимости, рублей)</w:t>
            </w:r>
          </w:p>
        </w:tc>
      </w:tr>
      <w:tr w:rsidR="004B021D" w:rsidTr="00971191">
        <w:trPr>
          <w:cantSplit/>
        </w:trPr>
        <w:tc>
          <w:tcPr>
            <w:tcW w:w="4788" w:type="dxa"/>
          </w:tcPr>
          <w:p w:rsidR="00971191" w:rsidRPr="000E2F6A" w:rsidRDefault="00F04EA4" w:rsidP="00971191">
            <w:pPr>
              <w:widowControl w:val="0"/>
              <w:suppressAutoHyphens/>
              <w:adjustRightInd w:val="0"/>
              <w:jc w:val="both"/>
              <w:textAlignment w:val="baseline"/>
              <w:rPr>
                <w:sz w:val="22"/>
                <w:szCs w:val="22"/>
              </w:rPr>
            </w:pPr>
            <w:r w:rsidRPr="000E2F6A">
              <w:rPr>
                <w:sz w:val="22"/>
                <w:szCs w:val="22"/>
              </w:rPr>
              <w:t>Итого,</w:t>
            </w:r>
          </w:p>
          <w:p w:rsidR="00971191" w:rsidRPr="000E2F6A" w:rsidRDefault="00F04EA4" w:rsidP="00971191">
            <w:pPr>
              <w:widowControl w:val="0"/>
              <w:suppressAutoHyphens/>
              <w:adjustRightInd w:val="0"/>
              <w:jc w:val="both"/>
              <w:textAlignment w:val="baseline"/>
              <w:rPr>
                <w:b/>
                <w:bCs/>
                <w:sz w:val="22"/>
                <w:szCs w:val="22"/>
              </w:rPr>
            </w:pPr>
            <w:r w:rsidRPr="000E2F6A">
              <w:rPr>
                <w:sz w:val="22"/>
                <w:szCs w:val="22"/>
              </w:rPr>
              <w:t>стоимость Предложения с НДС, руб</w:t>
            </w:r>
            <w:r>
              <w:rPr>
                <w:sz w:val="22"/>
                <w:szCs w:val="22"/>
              </w:rPr>
              <w:t>.</w:t>
            </w:r>
          </w:p>
        </w:tc>
        <w:tc>
          <w:tcPr>
            <w:tcW w:w="4500" w:type="dxa"/>
          </w:tcPr>
          <w:p w:rsidR="00971191" w:rsidRPr="000E2F6A" w:rsidRDefault="00F04EA4" w:rsidP="00971191">
            <w:pPr>
              <w:widowControl w:val="0"/>
              <w:suppressAutoHyphens/>
              <w:adjustRightInd w:val="0"/>
              <w:jc w:val="both"/>
              <w:textAlignment w:val="baseline"/>
              <w:rPr>
                <w:b/>
                <w:bCs/>
                <w:sz w:val="22"/>
                <w:szCs w:val="22"/>
              </w:rPr>
            </w:pPr>
            <w:r w:rsidRPr="000E2F6A">
              <w:rPr>
                <w:b/>
                <w:bCs/>
                <w:sz w:val="22"/>
                <w:szCs w:val="22"/>
              </w:rPr>
              <w:t>___________________________________</w:t>
            </w:r>
          </w:p>
          <w:p w:rsidR="00971191" w:rsidRPr="000E2F6A" w:rsidRDefault="00F04EA4" w:rsidP="00971191">
            <w:pPr>
              <w:widowControl w:val="0"/>
              <w:suppressAutoHyphens/>
              <w:adjustRightInd w:val="0"/>
              <w:ind w:left="396"/>
              <w:jc w:val="both"/>
              <w:textAlignment w:val="baseline"/>
              <w:rPr>
                <w:b/>
                <w:bCs/>
                <w:sz w:val="22"/>
                <w:szCs w:val="22"/>
              </w:rPr>
            </w:pPr>
            <w:r w:rsidRPr="000E2F6A">
              <w:rPr>
                <w:b/>
                <w:bCs/>
                <w:sz w:val="22"/>
                <w:szCs w:val="22"/>
                <w:vertAlign w:val="superscript"/>
              </w:rPr>
              <w:t>(полная итоговая стоимость, рублей, с НДС)</w:t>
            </w:r>
          </w:p>
        </w:tc>
      </w:tr>
    </w:tbl>
    <w:p w:rsidR="00971191" w:rsidRPr="000E2F6A" w:rsidRDefault="00F04EA4" w:rsidP="00971191">
      <w:pPr>
        <w:jc w:val="both"/>
        <w:rPr>
          <w:sz w:val="22"/>
          <w:szCs w:val="22"/>
        </w:rPr>
      </w:pPr>
      <w:r w:rsidRPr="000E2F6A">
        <w:rPr>
          <w:sz w:val="22"/>
          <w:szCs w:val="22"/>
        </w:rPr>
        <w:t>Сроки выполнения работ</w:t>
      </w:r>
      <w:r>
        <w:rPr>
          <w:sz w:val="22"/>
          <w:szCs w:val="22"/>
        </w:rPr>
        <w:t xml:space="preserve"> (оказания услуг)</w:t>
      </w:r>
      <w:r w:rsidRPr="000E2F6A">
        <w:rPr>
          <w:sz w:val="22"/>
          <w:szCs w:val="22"/>
        </w:rPr>
        <w:t>:  _______________.</w:t>
      </w:r>
    </w:p>
    <w:p w:rsidR="00971191" w:rsidRDefault="00F04EA4" w:rsidP="00971191">
      <w:pPr>
        <w:jc w:val="both"/>
        <w:rPr>
          <w:sz w:val="22"/>
          <w:szCs w:val="22"/>
        </w:rPr>
      </w:pPr>
      <w:r>
        <w:rPr>
          <w:sz w:val="22"/>
          <w:szCs w:val="22"/>
        </w:rPr>
        <w:t>Готовность подписать договор в редакции Заказчика _________________.</w:t>
      </w:r>
    </w:p>
    <w:p w:rsidR="00971191" w:rsidRDefault="00F04EA4" w:rsidP="00971191">
      <w:pPr>
        <w:jc w:val="both"/>
        <w:rPr>
          <w:sz w:val="22"/>
          <w:szCs w:val="22"/>
        </w:rPr>
      </w:pPr>
      <w:r>
        <w:rPr>
          <w:sz w:val="22"/>
          <w:szCs w:val="22"/>
        </w:rPr>
        <w:t>Готовность участия в переторжке _______________.</w:t>
      </w:r>
    </w:p>
    <w:p w:rsidR="00971191" w:rsidRPr="00D5174E" w:rsidRDefault="00F04EA4" w:rsidP="00971191">
      <w:pPr>
        <w:jc w:val="both"/>
        <w:rPr>
          <w:b/>
          <w:sz w:val="22"/>
          <w:szCs w:val="22"/>
        </w:rPr>
      </w:pPr>
      <w:r w:rsidRPr="00D5174E">
        <w:rPr>
          <w:b/>
          <w:sz w:val="22"/>
          <w:szCs w:val="22"/>
          <w:highlight w:val="yellow"/>
        </w:rPr>
        <w:t>Возможность проведения меди</w:t>
      </w:r>
      <w:r>
        <w:rPr>
          <w:b/>
          <w:sz w:val="22"/>
          <w:szCs w:val="22"/>
          <w:highlight w:val="yellow"/>
        </w:rPr>
        <w:t>цинского осмотра в одном здании</w:t>
      </w:r>
      <w:r w:rsidRPr="00BF46A2">
        <w:rPr>
          <w:b/>
          <w:sz w:val="22"/>
          <w:szCs w:val="22"/>
          <w:highlight w:val="yellow"/>
        </w:rPr>
        <w:t xml:space="preserve">: </w:t>
      </w:r>
      <w:r w:rsidRPr="00BF46A2">
        <w:rPr>
          <w:sz w:val="22"/>
          <w:szCs w:val="22"/>
          <w:highlight w:val="yellow"/>
          <w:u w:val="single"/>
        </w:rPr>
        <w:t>__________.</w:t>
      </w:r>
    </w:p>
    <w:p w:rsidR="00971191" w:rsidRPr="00D5174E" w:rsidRDefault="00F04EA4" w:rsidP="00971191">
      <w:pPr>
        <w:jc w:val="both"/>
        <w:rPr>
          <w:b/>
          <w:sz w:val="22"/>
          <w:szCs w:val="22"/>
        </w:rPr>
      </w:pPr>
      <w:r w:rsidRPr="00D5174E">
        <w:rPr>
          <w:b/>
          <w:sz w:val="22"/>
          <w:szCs w:val="22"/>
          <w:highlight w:val="yellow"/>
        </w:rPr>
        <w:t>Возможность проведения медицинского осмотра в специально отведенное время только для работников филиала ____________.</w:t>
      </w:r>
    </w:p>
    <w:p w:rsidR="00971191" w:rsidRPr="000E2F6A" w:rsidRDefault="00F04EA4" w:rsidP="00971191">
      <w:pPr>
        <w:jc w:val="both"/>
        <w:rPr>
          <w:sz w:val="22"/>
          <w:szCs w:val="22"/>
        </w:rPr>
      </w:pPr>
      <w:r>
        <w:rPr>
          <w:sz w:val="22"/>
          <w:szCs w:val="22"/>
        </w:rPr>
        <w:t>Условия оплаты_____________________________</w:t>
      </w:r>
    </w:p>
    <w:p w:rsidR="00971191" w:rsidRPr="000E2F6A" w:rsidRDefault="00F04EA4" w:rsidP="00971191">
      <w:pPr>
        <w:jc w:val="both"/>
        <w:rPr>
          <w:sz w:val="22"/>
          <w:szCs w:val="22"/>
        </w:rPr>
      </w:pPr>
      <w:r w:rsidRPr="000E2F6A">
        <w:rPr>
          <w:sz w:val="22"/>
          <w:szCs w:val="22"/>
        </w:rPr>
        <w:t xml:space="preserve">Настоящее Предложение имеет правовой статус оферты и действует </w:t>
      </w:r>
      <w:r>
        <w:rPr>
          <w:sz w:val="22"/>
          <w:szCs w:val="22"/>
        </w:rPr>
        <w:t xml:space="preserve">до «____» ______________ </w:t>
      </w:r>
      <w:r w:rsidRPr="000E2F6A">
        <w:rPr>
          <w:sz w:val="22"/>
          <w:szCs w:val="22"/>
        </w:rPr>
        <w:t>года.</w:t>
      </w:r>
      <w:bookmarkStart w:id="3767" w:name="_Hlt440565644"/>
      <w:bookmarkEnd w:id="3767"/>
    </w:p>
    <w:p w:rsidR="00971191" w:rsidRPr="00FF6102" w:rsidRDefault="00F04EA4" w:rsidP="00971191">
      <w:pPr>
        <w:tabs>
          <w:tab w:val="left" w:pos="0"/>
          <w:tab w:val="left" w:pos="142"/>
          <w:tab w:val="left" w:pos="1843"/>
        </w:tabs>
        <w:ind w:right="56"/>
        <w:jc w:val="both"/>
        <w:rPr>
          <w:sz w:val="22"/>
          <w:szCs w:val="22"/>
        </w:rPr>
      </w:pPr>
      <w:r w:rsidRPr="00FF6102">
        <w:rPr>
          <w:sz w:val="22"/>
          <w:szCs w:val="22"/>
        </w:rPr>
        <w:t xml:space="preserve">Данное предложение </w:t>
      </w:r>
      <w:r>
        <w:rPr>
          <w:sz w:val="22"/>
          <w:szCs w:val="22"/>
        </w:rPr>
        <w:t>подается с пониманием того, что Заказчик не отвечает и не имеет</w:t>
      </w:r>
      <w:r w:rsidRPr="00FF6102">
        <w:rPr>
          <w:sz w:val="22"/>
          <w:szCs w:val="22"/>
        </w:rPr>
        <w:t xml:space="preserve"> обязательств по нашим расходам, связанным с подготовкой и пода</w:t>
      </w:r>
      <w:r>
        <w:rPr>
          <w:sz w:val="22"/>
          <w:szCs w:val="22"/>
        </w:rPr>
        <w:t xml:space="preserve">чей </w:t>
      </w:r>
      <w:r w:rsidRPr="00FF6102">
        <w:rPr>
          <w:sz w:val="22"/>
          <w:szCs w:val="22"/>
        </w:rPr>
        <w:t>данной заявки</w:t>
      </w:r>
      <w:r>
        <w:rPr>
          <w:sz w:val="22"/>
          <w:szCs w:val="22"/>
        </w:rPr>
        <w:t>.</w:t>
      </w:r>
    </w:p>
    <w:p w:rsidR="00971191" w:rsidRPr="00FF6102" w:rsidRDefault="00F04EA4" w:rsidP="00971191">
      <w:pPr>
        <w:tabs>
          <w:tab w:val="left" w:pos="0"/>
        </w:tabs>
        <w:jc w:val="both"/>
        <w:rPr>
          <w:sz w:val="22"/>
          <w:szCs w:val="22"/>
        </w:rPr>
      </w:pPr>
      <w:r w:rsidRPr="00FF6102">
        <w:rPr>
          <w:sz w:val="22"/>
          <w:szCs w:val="22"/>
        </w:rPr>
        <w:t>Я, нижеподписавшийся, настоящим удостоверяю, что на момент подписания настоящей заявки ______________</w:t>
      </w:r>
      <w:r>
        <w:rPr>
          <w:sz w:val="22"/>
          <w:szCs w:val="22"/>
        </w:rPr>
        <w:t xml:space="preserve"> </w:t>
      </w:r>
      <w:r w:rsidRPr="00FF6102">
        <w:rPr>
          <w:sz w:val="22"/>
          <w:szCs w:val="22"/>
        </w:rPr>
        <w:t>(Наименование Участника) полностью удовлетворяет требованиям к Участникам данного запрос предложений и в частности:</w:t>
      </w:r>
    </w:p>
    <w:p w:rsidR="00971191" w:rsidRPr="00FF6102" w:rsidRDefault="00F04EA4" w:rsidP="00971191">
      <w:pPr>
        <w:widowControl w:val="0"/>
        <w:tabs>
          <w:tab w:val="left" w:pos="0"/>
          <w:tab w:val="num" w:pos="1620"/>
        </w:tabs>
        <w:autoSpaceDE w:val="0"/>
        <w:autoSpaceDN w:val="0"/>
        <w:jc w:val="both"/>
        <w:rPr>
          <w:sz w:val="22"/>
          <w:szCs w:val="22"/>
        </w:rPr>
      </w:pPr>
      <w:r>
        <w:rPr>
          <w:sz w:val="22"/>
          <w:szCs w:val="22"/>
        </w:rPr>
        <w:t>- </w:t>
      </w:r>
      <w:r w:rsidRPr="00FF6102">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71191" w:rsidRPr="00FF6102" w:rsidRDefault="00F04EA4" w:rsidP="00971191">
      <w:pPr>
        <w:widowControl w:val="0"/>
        <w:tabs>
          <w:tab w:val="left" w:pos="0"/>
          <w:tab w:val="num" w:pos="1620"/>
        </w:tabs>
        <w:autoSpaceDE w:val="0"/>
        <w:autoSpaceDN w:val="0"/>
        <w:jc w:val="both"/>
        <w:rPr>
          <w:sz w:val="22"/>
          <w:szCs w:val="22"/>
        </w:rPr>
      </w:pPr>
      <w:r>
        <w:rPr>
          <w:sz w:val="22"/>
          <w:szCs w:val="22"/>
        </w:rPr>
        <w:t>- </w:t>
      </w:r>
      <w:r w:rsidRPr="00FF6102">
        <w:rPr>
          <w:sz w:val="22"/>
          <w:szCs w:val="22"/>
        </w:rPr>
        <w:t>обладает гражданской правоспособностью для заключения договора;</w:t>
      </w:r>
    </w:p>
    <w:p w:rsidR="00971191" w:rsidRPr="00FF6102" w:rsidRDefault="00F04EA4" w:rsidP="00971191">
      <w:pPr>
        <w:widowControl w:val="0"/>
        <w:tabs>
          <w:tab w:val="left" w:pos="0"/>
          <w:tab w:val="num" w:pos="851"/>
          <w:tab w:val="num" w:pos="1620"/>
        </w:tabs>
        <w:autoSpaceDE w:val="0"/>
        <w:autoSpaceDN w:val="0"/>
        <w:jc w:val="both"/>
        <w:rPr>
          <w:sz w:val="22"/>
          <w:szCs w:val="22"/>
        </w:rPr>
      </w:pPr>
      <w:r>
        <w:rPr>
          <w:sz w:val="22"/>
          <w:szCs w:val="22"/>
        </w:rPr>
        <w:t>- </w:t>
      </w:r>
      <w:r w:rsidRPr="00FF6102">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71191" w:rsidRDefault="00F04EA4" w:rsidP="00971191">
      <w:pPr>
        <w:tabs>
          <w:tab w:val="left" w:pos="0"/>
          <w:tab w:val="left" w:pos="142"/>
          <w:tab w:val="left" w:pos="1843"/>
        </w:tabs>
        <w:ind w:right="56"/>
        <w:jc w:val="both"/>
        <w:rPr>
          <w:sz w:val="22"/>
          <w:szCs w:val="22"/>
        </w:rPr>
      </w:pPr>
      <w:r w:rsidRPr="00FF6102">
        <w:rPr>
          <w:sz w:val="22"/>
          <w:szCs w:val="22"/>
        </w:rPr>
        <w:t>В соответствии с инс</w:t>
      </w:r>
      <w:r>
        <w:rPr>
          <w:sz w:val="22"/>
          <w:szCs w:val="22"/>
        </w:rPr>
        <w:t>трукциями, полученными от Заказчика в</w:t>
      </w:r>
      <w:r w:rsidRPr="00FF6102">
        <w:rPr>
          <w:sz w:val="22"/>
          <w:szCs w:val="22"/>
        </w:rPr>
        <w:t xml:space="preserve"> документации, информация по сути предложений __________________ (</w:t>
      </w:r>
      <w:r w:rsidRPr="007021F8">
        <w:rPr>
          <w:iCs/>
          <w:sz w:val="22"/>
          <w:szCs w:val="22"/>
        </w:rPr>
        <w:t>Наименование Участника</w:t>
      </w:r>
      <w:r w:rsidRPr="00FF6102">
        <w:rPr>
          <w:sz w:val="22"/>
          <w:szCs w:val="22"/>
        </w:rPr>
        <w:t>) в данном запросе предложений представлена в следующих фо</w:t>
      </w:r>
      <w:r>
        <w:rPr>
          <w:sz w:val="22"/>
          <w:szCs w:val="22"/>
        </w:rPr>
        <w:t xml:space="preserve">рмах, документах и иных </w:t>
      </w:r>
      <w:r w:rsidRPr="00FF6102">
        <w:rPr>
          <w:sz w:val="22"/>
          <w:szCs w:val="22"/>
        </w:rPr>
        <w:t>материалах, которые прилагаются к настоящему предложению и являются неотъемлемой частью нашей заяв</w:t>
      </w:r>
      <w:r>
        <w:rPr>
          <w:sz w:val="22"/>
          <w:szCs w:val="22"/>
        </w:rPr>
        <w:t>ки.</w:t>
      </w:r>
    </w:p>
    <w:p w:rsidR="00971191" w:rsidRDefault="00971191" w:rsidP="00971191">
      <w:pPr>
        <w:tabs>
          <w:tab w:val="left" w:pos="993"/>
        </w:tabs>
        <w:jc w:val="both"/>
        <w:rPr>
          <w:sz w:val="22"/>
          <w:szCs w:val="22"/>
        </w:rPr>
      </w:pPr>
    </w:p>
    <w:p w:rsidR="00971191" w:rsidRDefault="00F04EA4" w:rsidP="00971191">
      <w:pPr>
        <w:tabs>
          <w:tab w:val="left" w:pos="993"/>
        </w:tabs>
        <w:jc w:val="both"/>
        <w:rPr>
          <w:sz w:val="22"/>
          <w:szCs w:val="22"/>
        </w:rPr>
      </w:pPr>
      <w:r w:rsidRPr="000E2F6A">
        <w:rPr>
          <w:sz w:val="22"/>
          <w:szCs w:val="22"/>
        </w:rPr>
        <w:t>Настоящее Предложение дополняется следующими документами, в</w:t>
      </w:r>
      <w:r>
        <w:rPr>
          <w:sz w:val="22"/>
          <w:szCs w:val="22"/>
        </w:rPr>
        <w:t>ключая неотъемлемые приложения:</w:t>
      </w:r>
    </w:p>
    <w:p w:rsidR="00971191" w:rsidRDefault="00971191" w:rsidP="00971191">
      <w:pPr>
        <w:tabs>
          <w:tab w:val="left" w:pos="993"/>
        </w:tabs>
        <w:jc w:val="both"/>
        <w:rPr>
          <w:sz w:val="22"/>
          <w:szCs w:val="22"/>
        </w:rPr>
      </w:pPr>
    </w:p>
    <w:p w:rsidR="00971191" w:rsidRPr="000E2F6A" w:rsidRDefault="00F04EA4" w:rsidP="00971191">
      <w:pPr>
        <w:jc w:val="both"/>
        <w:rPr>
          <w:szCs w:val="24"/>
        </w:rPr>
      </w:pPr>
      <w:r w:rsidRPr="000E2F6A">
        <w:rPr>
          <w:szCs w:val="24"/>
        </w:rPr>
        <w:t xml:space="preserve">       Подпись: __________________                                     Дата: ___________________     </w:t>
      </w:r>
    </w:p>
    <w:p w:rsidR="00971191" w:rsidRPr="000E2F6A" w:rsidRDefault="00F04EA4" w:rsidP="00971191">
      <w:pPr>
        <w:jc w:val="both"/>
        <w:rPr>
          <w:szCs w:val="24"/>
        </w:rPr>
      </w:pPr>
      <w:r w:rsidRPr="000E2F6A">
        <w:rPr>
          <w:szCs w:val="24"/>
        </w:rPr>
        <w:t xml:space="preserve">                                        (М.П.)                 </w:t>
      </w:r>
    </w:p>
    <w:p w:rsidR="00971191" w:rsidRPr="00330653" w:rsidRDefault="00F04EA4" w:rsidP="00971191">
      <w:pPr>
        <w:widowControl w:val="0"/>
        <w:pBdr>
          <w:bottom w:val="single" w:sz="4" w:space="1" w:color="auto"/>
        </w:pBdr>
        <w:shd w:val="clear" w:color="auto" w:fill="E0E0E0"/>
        <w:ind w:right="21"/>
        <w:jc w:val="center"/>
        <w:rPr>
          <w:b/>
          <w:color w:val="000000"/>
          <w:spacing w:val="36"/>
          <w:sz w:val="22"/>
          <w:szCs w:val="22"/>
        </w:rPr>
      </w:pPr>
      <w:r w:rsidRPr="00330653">
        <w:rPr>
          <w:b/>
          <w:color w:val="000000"/>
          <w:spacing w:val="36"/>
          <w:sz w:val="22"/>
          <w:szCs w:val="22"/>
        </w:rPr>
        <w:t>конец форм</w:t>
      </w:r>
    </w:p>
    <w:p w:rsidR="00971191" w:rsidRDefault="00971191" w:rsidP="00971191">
      <w:pPr>
        <w:rPr>
          <w:b/>
          <w:sz w:val="22"/>
          <w:szCs w:val="22"/>
        </w:rPr>
      </w:pPr>
      <w:bookmarkStart w:id="3768" w:name="_Toc337481298"/>
      <w:bookmarkStart w:id="3769" w:name="_Toc353538238"/>
    </w:p>
    <w:p w:rsidR="00971191" w:rsidRPr="00F6371D" w:rsidRDefault="00F04EA4" w:rsidP="00971191">
      <w:pPr>
        <w:rPr>
          <w:b/>
          <w:sz w:val="22"/>
          <w:szCs w:val="22"/>
        </w:rPr>
      </w:pPr>
      <w:r w:rsidRPr="00F6371D">
        <w:rPr>
          <w:b/>
          <w:sz w:val="22"/>
          <w:szCs w:val="22"/>
        </w:rPr>
        <w:t>Инструкции по заполнению</w:t>
      </w:r>
      <w:bookmarkEnd w:id="3768"/>
      <w:bookmarkEnd w:id="3769"/>
      <w:r w:rsidRPr="00F6371D">
        <w:rPr>
          <w:b/>
          <w:sz w:val="22"/>
          <w:szCs w:val="22"/>
        </w:rPr>
        <w:t>:</w:t>
      </w:r>
    </w:p>
    <w:p w:rsidR="00971191" w:rsidRPr="00330653" w:rsidRDefault="00F04EA4" w:rsidP="00971191">
      <w:pPr>
        <w:pStyle w:val="af6"/>
        <w:widowControl w:val="0"/>
        <w:numPr>
          <w:ilvl w:val="0"/>
          <w:numId w:val="20"/>
        </w:numPr>
        <w:tabs>
          <w:tab w:val="clear" w:pos="2880"/>
        </w:tabs>
        <w:spacing w:line="240" w:lineRule="auto"/>
        <w:ind w:left="0" w:firstLine="0"/>
        <w:rPr>
          <w:sz w:val="22"/>
          <w:szCs w:val="22"/>
        </w:rPr>
      </w:pPr>
      <w:r w:rsidRPr="00330653">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71191" w:rsidRPr="00330653" w:rsidRDefault="00F04EA4" w:rsidP="00971191">
      <w:pPr>
        <w:pStyle w:val="af6"/>
        <w:widowControl w:val="0"/>
        <w:numPr>
          <w:ilvl w:val="0"/>
          <w:numId w:val="20"/>
        </w:numPr>
        <w:tabs>
          <w:tab w:val="clear" w:pos="2880"/>
        </w:tabs>
        <w:spacing w:line="240" w:lineRule="auto"/>
        <w:ind w:left="0" w:firstLine="0"/>
        <w:rPr>
          <w:sz w:val="22"/>
          <w:szCs w:val="22"/>
        </w:rPr>
      </w:pPr>
      <w:r w:rsidRPr="00330653">
        <w:rPr>
          <w:sz w:val="22"/>
          <w:szCs w:val="22"/>
        </w:rPr>
        <w:lastRenderedPageBreak/>
        <w:t>Участник должен указать свое полное наименование (с указанием организационно-правовой формы) и юридический адрес.</w:t>
      </w:r>
    </w:p>
    <w:p w:rsidR="00971191" w:rsidRPr="00330653" w:rsidRDefault="00F04EA4" w:rsidP="00971191">
      <w:pPr>
        <w:pStyle w:val="af6"/>
        <w:widowControl w:val="0"/>
        <w:numPr>
          <w:ilvl w:val="0"/>
          <w:numId w:val="20"/>
        </w:numPr>
        <w:tabs>
          <w:tab w:val="clear" w:pos="2880"/>
        </w:tabs>
        <w:spacing w:line="240" w:lineRule="auto"/>
        <w:ind w:left="0" w:firstLine="0"/>
        <w:rPr>
          <w:sz w:val="22"/>
          <w:szCs w:val="22"/>
        </w:rPr>
      </w:pPr>
      <w:r w:rsidRPr="00330653">
        <w:rPr>
          <w:sz w:val="22"/>
          <w:szCs w:val="22"/>
        </w:rPr>
        <w:t>Участник должен указать срок действия Предложения.</w:t>
      </w:r>
    </w:p>
    <w:p w:rsidR="00971191" w:rsidRDefault="00F04EA4" w:rsidP="00971191">
      <w:pPr>
        <w:pStyle w:val="af6"/>
        <w:widowControl w:val="0"/>
        <w:numPr>
          <w:ilvl w:val="0"/>
          <w:numId w:val="20"/>
        </w:numPr>
        <w:tabs>
          <w:tab w:val="clear" w:pos="2880"/>
        </w:tabs>
        <w:spacing w:line="240" w:lineRule="auto"/>
        <w:ind w:left="0" w:firstLine="0"/>
        <w:rPr>
          <w:sz w:val="22"/>
          <w:szCs w:val="22"/>
        </w:rPr>
      </w:pPr>
      <w:r w:rsidRPr="00330653">
        <w:rPr>
          <w:sz w:val="22"/>
          <w:szCs w:val="22"/>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71191" w:rsidRDefault="00F04EA4" w:rsidP="00971191">
      <w:pPr>
        <w:pStyle w:val="af6"/>
        <w:widowControl w:val="0"/>
        <w:numPr>
          <w:ilvl w:val="0"/>
          <w:numId w:val="20"/>
        </w:numPr>
        <w:tabs>
          <w:tab w:val="clear" w:pos="2880"/>
        </w:tabs>
        <w:spacing w:line="240" w:lineRule="auto"/>
        <w:ind w:left="0" w:firstLine="0"/>
        <w:rPr>
          <w:sz w:val="22"/>
          <w:szCs w:val="22"/>
        </w:rPr>
      </w:pPr>
      <w:r w:rsidRPr="007212BE">
        <w:rPr>
          <w:sz w:val="22"/>
          <w:szCs w:val="22"/>
        </w:rPr>
        <w:t>Письмо должно быть подписано и скреплено печатью.</w:t>
      </w:r>
      <w:bookmarkEnd w:id="3766"/>
    </w:p>
    <w:p w:rsidR="00971191" w:rsidRPr="00F22E1A" w:rsidRDefault="00F04EA4" w:rsidP="00971191">
      <w:pPr>
        <w:pStyle w:val="af6"/>
        <w:widowControl w:val="0"/>
        <w:numPr>
          <w:ilvl w:val="0"/>
          <w:numId w:val="20"/>
        </w:numPr>
        <w:tabs>
          <w:tab w:val="clear" w:pos="2880"/>
        </w:tabs>
        <w:spacing w:line="240" w:lineRule="auto"/>
        <w:ind w:left="0" w:firstLine="0"/>
        <w:rPr>
          <w:sz w:val="22"/>
          <w:szCs w:val="22"/>
        </w:rPr>
      </w:pPr>
      <w:r w:rsidRPr="00F22E1A">
        <w:rPr>
          <w:sz w:val="22"/>
          <w:szCs w:val="22"/>
        </w:rPr>
        <w:t>Письмо должно быть вложено в отдельный запечатанный конверт, входящий в состав заявки.</w:t>
      </w: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Default="00971191" w:rsidP="00971191">
      <w:pPr>
        <w:pStyle w:val="af6"/>
        <w:widowControl w:val="0"/>
        <w:tabs>
          <w:tab w:val="clear" w:pos="1701"/>
          <w:tab w:val="clear" w:pos="2880"/>
        </w:tabs>
        <w:spacing w:line="240" w:lineRule="auto"/>
        <w:rPr>
          <w:sz w:val="22"/>
          <w:szCs w:val="22"/>
        </w:rPr>
      </w:pPr>
    </w:p>
    <w:p w:rsidR="00971191" w:rsidRPr="00100DA8" w:rsidRDefault="00F04EA4" w:rsidP="00971191">
      <w:pPr>
        <w:pStyle w:val="21"/>
        <w:tabs>
          <w:tab w:val="clear" w:pos="1440"/>
        </w:tabs>
        <w:ind w:left="0" w:firstLine="0"/>
        <w:rPr>
          <w:b w:val="0"/>
          <w:sz w:val="22"/>
          <w:szCs w:val="22"/>
        </w:rPr>
      </w:pPr>
      <w:bookmarkStart w:id="3770" w:name="_Toc351617343"/>
      <w:bookmarkStart w:id="3771" w:name="_Toc351636038"/>
      <w:bookmarkStart w:id="3772" w:name="_Toc99535673"/>
      <w:bookmarkStart w:id="3773" w:name="_Toc257989602"/>
      <w:bookmarkStart w:id="3774" w:name="_Toc335046517"/>
      <w:bookmarkStart w:id="3775" w:name="_Ref70131640"/>
      <w:bookmarkStart w:id="3776" w:name="_Toc77970259"/>
      <w:bookmarkStart w:id="3777" w:name="_Toc90385118"/>
      <w:bookmarkStart w:id="3778" w:name="_Toc337481299"/>
      <w:bookmarkStart w:id="3779" w:name="_Ref63957390"/>
      <w:bookmarkStart w:id="3780" w:name="_Toc64719476"/>
      <w:bookmarkStart w:id="3781" w:name="_Toc69112532"/>
      <w:r w:rsidRPr="00100DA8">
        <w:rPr>
          <w:sz w:val="22"/>
          <w:szCs w:val="22"/>
        </w:rPr>
        <w:lastRenderedPageBreak/>
        <w:t>5.2</w:t>
      </w:r>
      <w:r>
        <w:rPr>
          <w:sz w:val="22"/>
          <w:szCs w:val="22"/>
        </w:rPr>
        <w:t>.</w:t>
      </w:r>
      <w:r w:rsidRPr="00100DA8">
        <w:rPr>
          <w:sz w:val="22"/>
          <w:szCs w:val="22"/>
        </w:rPr>
        <w:t>Анкета Участника запроса предложений (форма 2)</w:t>
      </w:r>
      <w:bookmarkEnd w:id="3770"/>
      <w:bookmarkEnd w:id="3771"/>
      <w:bookmarkEnd w:id="3772"/>
    </w:p>
    <w:bookmarkEnd w:id="3773"/>
    <w:bookmarkEnd w:id="3774"/>
    <w:p w:rsidR="00971191" w:rsidRPr="002D745C" w:rsidRDefault="00971191" w:rsidP="00971191"/>
    <w:p w:rsidR="00971191" w:rsidRPr="002D745C" w:rsidRDefault="00F04EA4" w:rsidP="00971191">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971191" w:rsidRPr="005B60B5" w:rsidRDefault="00F04EA4" w:rsidP="00971191">
      <w:pPr>
        <w:spacing w:line="360" w:lineRule="auto"/>
        <w:jc w:val="center"/>
        <w:rPr>
          <w:b/>
          <w:snapToGrid w:val="0"/>
          <w:sz w:val="24"/>
          <w:szCs w:val="24"/>
        </w:rPr>
      </w:pPr>
      <w:r>
        <w:rPr>
          <w:b/>
          <w:snapToGrid w:val="0"/>
          <w:sz w:val="24"/>
          <w:szCs w:val="24"/>
        </w:rPr>
        <w:t>А</w:t>
      </w:r>
      <w:r w:rsidRPr="005B60B5">
        <w:rPr>
          <w:b/>
          <w:snapToGrid w:val="0"/>
          <w:sz w:val="24"/>
          <w:szCs w:val="24"/>
        </w:rPr>
        <w:t>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03"/>
        <w:gridCol w:w="6833"/>
        <w:gridCol w:w="2231"/>
      </w:tblGrid>
      <w:tr w:rsidR="004B021D" w:rsidTr="00971191">
        <w:trPr>
          <w:cantSplit/>
          <w:trHeight w:val="240"/>
          <w:tblHeader/>
        </w:trPr>
        <w:tc>
          <w:tcPr>
            <w:tcW w:w="360" w:type="pct"/>
          </w:tcPr>
          <w:p w:rsidR="00971191" w:rsidRPr="002D745C" w:rsidRDefault="00F04EA4" w:rsidP="00971191">
            <w:pPr>
              <w:keepNext/>
              <w:spacing w:before="40" w:after="40" w:line="360" w:lineRule="auto"/>
              <w:ind w:left="57" w:right="57"/>
              <w:jc w:val="both"/>
              <w:rPr>
                <w:snapToGrid w:val="0"/>
                <w:sz w:val="22"/>
                <w:szCs w:val="22"/>
              </w:rPr>
            </w:pPr>
            <w:r w:rsidRPr="002D745C">
              <w:rPr>
                <w:snapToGrid w:val="0"/>
                <w:sz w:val="22"/>
                <w:szCs w:val="22"/>
              </w:rPr>
              <w:t>п/п</w:t>
            </w:r>
          </w:p>
        </w:tc>
        <w:tc>
          <w:tcPr>
            <w:tcW w:w="3498" w:type="pct"/>
          </w:tcPr>
          <w:p w:rsidR="00971191" w:rsidRPr="002D745C" w:rsidRDefault="00F04EA4" w:rsidP="00971191">
            <w:pPr>
              <w:keepNext/>
              <w:spacing w:before="40" w:after="40" w:line="360" w:lineRule="auto"/>
              <w:ind w:left="57" w:right="57"/>
              <w:jc w:val="center"/>
              <w:rPr>
                <w:snapToGrid w:val="0"/>
                <w:sz w:val="22"/>
                <w:szCs w:val="22"/>
              </w:rPr>
            </w:pPr>
            <w:r w:rsidRPr="002D745C">
              <w:rPr>
                <w:snapToGrid w:val="0"/>
                <w:sz w:val="22"/>
                <w:szCs w:val="22"/>
              </w:rPr>
              <w:t>Наименование</w:t>
            </w:r>
          </w:p>
        </w:tc>
        <w:tc>
          <w:tcPr>
            <w:tcW w:w="1142" w:type="pct"/>
          </w:tcPr>
          <w:p w:rsidR="00971191" w:rsidRPr="002D745C" w:rsidRDefault="00F04EA4" w:rsidP="00971191">
            <w:pPr>
              <w:keepNext/>
              <w:spacing w:before="40" w:after="40"/>
              <w:ind w:left="57" w:right="57"/>
              <w:rPr>
                <w:snapToGrid w:val="0"/>
                <w:sz w:val="22"/>
                <w:szCs w:val="22"/>
              </w:rPr>
            </w:pPr>
            <w:r w:rsidRPr="002D745C">
              <w:rPr>
                <w:snapToGrid w:val="0"/>
                <w:sz w:val="22"/>
                <w:szCs w:val="22"/>
              </w:rPr>
              <w:t>Сведения об Участнике запроса предложений (заполняется Участником запроса предложений)</w:t>
            </w:r>
          </w:p>
        </w:tc>
      </w:tr>
      <w:tr w:rsidR="004B021D" w:rsidTr="00971191">
        <w:trPr>
          <w:cantSplit/>
          <w:trHeight w:val="427"/>
        </w:trPr>
        <w:tc>
          <w:tcPr>
            <w:tcW w:w="360" w:type="pct"/>
          </w:tcPr>
          <w:p w:rsidR="00971191" w:rsidRPr="002D745C" w:rsidRDefault="00F04EA4" w:rsidP="00971191">
            <w:pPr>
              <w:ind w:left="57" w:right="57"/>
              <w:jc w:val="center"/>
              <w:rPr>
                <w:snapToGrid w:val="0"/>
                <w:sz w:val="22"/>
                <w:szCs w:val="22"/>
              </w:rPr>
            </w:pPr>
            <w:r>
              <w:rPr>
                <w:snapToGrid w:val="0"/>
                <w:sz w:val="22"/>
                <w:szCs w:val="22"/>
              </w:rPr>
              <w:t>1</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Организационно-правовая форма и фирменное наименование Участника запроса предложений</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425"/>
        </w:trPr>
        <w:tc>
          <w:tcPr>
            <w:tcW w:w="360" w:type="pct"/>
          </w:tcPr>
          <w:p w:rsidR="00971191" w:rsidRPr="002D745C" w:rsidRDefault="00F04EA4" w:rsidP="00971191">
            <w:pPr>
              <w:ind w:left="57" w:right="57"/>
              <w:jc w:val="center"/>
              <w:rPr>
                <w:snapToGrid w:val="0"/>
                <w:sz w:val="22"/>
                <w:szCs w:val="22"/>
              </w:rPr>
            </w:pPr>
            <w:r>
              <w:rPr>
                <w:snapToGrid w:val="0"/>
                <w:sz w:val="22"/>
                <w:szCs w:val="22"/>
              </w:rPr>
              <w:t>2</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425"/>
        </w:trPr>
        <w:tc>
          <w:tcPr>
            <w:tcW w:w="360" w:type="pct"/>
          </w:tcPr>
          <w:p w:rsidR="00971191" w:rsidRPr="002D745C" w:rsidRDefault="00F04EA4" w:rsidP="00971191">
            <w:pPr>
              <w:ind w:left="57" w:right="57"/>
              <w:jc w:val="center"/>
              <w:rPr>
                <w:snapToGrid w:val="0"/>
                <w:sz w:val="22"/>
                <w:szCs w:val="22"/>
              </w:rPr>
            </w:pPr>
            <w:r>
              <w:rPr>
                <w:snapToGrid w:val="0"/>
                <w:sz w:val="22"/>
                <w:szCs w:val="22"/>
              </w:rPr>
              <w:t>3</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Свидетельство о внесении в Единый государственный реестр юридических лиц (дата и номер, кем выдано)</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08"/>
        </w:trPr>
        <w:tc>
          <w:tcPr>
            <w:tcW w:w="360" w:type="pct"/>
          </w:tcPr>
          <w:p w:rsidR="00971191" w:rsidRPr="002D745C" w:rsidRDefault="00F04EA4" w:rsidP="00971191">
            <w:pPr>
              <w:ind w:left="57" w:right="57"/>
              <w:jc w:val="center"/>
              <w:rPr>
                <w:snapToGrid w:val="0"/>
                <w:sz w:val="22"/>
                <w:szCs w:val="22"/>
              </w:rPr>
            </w:pPr>
            <w:r>
              <w:rPr>
                <w:snapToGrid w:val="0"/>
                <w:sz w:val="22"/>
                <w:szCs w:val="22"/>
              </w:rPr>
              <w:t>4</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ИНН/КПП/ОГРН/ОКПО Участника запроса предложений</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25"/>
        </w:trPr>
        <w:tc>
          <w:tcPr>
            <w:tcW w:w="360" w:type="pct"/>
          </w:tcPr>
          <w:p w:rsidR="00971191" w:rsidRPr="002D745C" w:rsidRDefault="00F04EA4" w:rsidP="00971191">
            <w:pPr>
              <w:ind w:left="57" w:right="57"/>
              <w:jc w:val="center"/>
              <w:rPr>
                <w:snapToGrid w:val="0"/>
                <w:sz w:val="22"/>
                <w:szCs w:val="22"/>
              </w:rPr>
            </w:pPr>
            <w:r>
              <w:rPr>
                <w:snapToGrid w:val="0"/>
                <w:sz w:val="22"/>
                <w:szCs w:val="22"/>
              </w:rPr>
              <w:t>5</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Резидент / нерезидент</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44"/>
        </w:trPr>
        <w:tc>
          <w:tcPr>
            <w:tcW w:w="360" w:type="pct"/>
          </w:tcPr>
          <w:p w:rsidR="00971191" w:rsidRPr="002D745C" w:rsidRDefault="00F04EA4" w:rsidP="00971191">
            <w:pPr>
              <w:ind w:left="57" w:right="57"/>
              <w:jc w:val="center"/>
              <w:rPr>
                <w:snapToGrid w:val="0"/>
                <w:sz w:val="22"/>
                <w:szCs w:val="22"/>
              </w:rPr>
            </w:pPr>
            <w:r>
              <w:rPr>
                <w:snapToGrid w:val="0"/>
                <w:sz w:val="22"/>
                <w:szCs w:val="22"/>
              </w:rPr>
              <w:t>6</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Юридический адрес</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76"/>
        </w:trPr>
        <w:tc>
          <w:tcPr>
            <w:tcW w:w="360" w:type="pct"/>
          </w:tcPr>
          <w:p w:rsidR="00971191" w:rsidRPr="002D745C" w:rsidRDefault="00F04EA4" w:rsidP="00971191">
            <w:pPr>
              <w:ind w:left="57" w:right="57"/>
              <w:jc w:val="center"/>
              <w:rPr>
                <w:snapToGrid w:val="0"/>
                <w:sz w:val="22"/>
                <w:szCs w:val="22"/>
              </w:rPr>
            </w:pPr>
            <w:r>
              <w:rPr>
                <w:snapToGrid w:val="0"/>
                <w:sz w:val="22"/>
                <w:szCs w:val="22"/>
              </w:rPr>
              <w:t>7</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Почтовый адрес</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66"/>
        </w:trPr>
        <w:tc>
          <w:tcPr>
            <w:tcW w:w="360" w:type="pct"/>
          </w:tcPr>
          <w:p w:rsidR="00971191" w:rsidRPr="002D745C" w:rsidRDefault="00F04EA4" w:rsidP="00971191">
            <w:pPr>
              <w:ind w:left="57" w:right="57"/>
              <w:jc w:val="center"/>
              <w:rPr>
                <w:snapToGrid w:val="0"/>
                <w:sz w:val="22"/>
                <w:szCs w:val="22"/>
              </w:rPr>
            </w:pPr>
            <w:r>
              <w:rPr>
                <w:snapToGrid w:val="0"/>
                <w:sz w:val="22"/>
                <w:szCs w:val="22"/>
              </w:rPr>
              <w:t>8</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Филиалы: перечислить наименования и почтовые адреса</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362"/>
        </w:trPr>
        <w:tc>
          <w:tcPr>
            <w:tcW w:w="360" w:type="pct"/>
          </w:tcPr>
          <w:p w:rsidR="00971191" w:rsidRPr="002D745C" w:rsidRDefault="00F04EA4" w:rsidP="00971191">
            <w:pPr>
              <w:ind w:left="57" w:right="57"/>
              <w:jc w:val="center"/>
              <w:rPr>
                <w:snapToGrid w:val="0"/>
                <w:sz w:val="22"/>
                <w:szCs w:val="22"/>
              </w:rPr>
            </w:pPr>
            <w:r>
              <w:rPr>
                <w:snapToGrid w:val="0"/>
                <w:sz w:val="22"/>
                <w:szCs w:val="22"/>
              </w:rPr>
              <w:t>9</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362"/>
        </w:trPr>
        <w:tc>
          <w:tcPr>
            <w:tcW w:w="360" w:type="pct"/>
          </w:tcPr>
          <w:p w:rsidR="00971191" w:rsidRPr="002D745C" w:rsidRDefault="00F04EA4" w:rsidP="00971191">
            <w:pPr>
              <w:ind w:left="57" w:right="57"/>
              <w:jc w:val="center"/>
              <w:rPr>
                <w:snapToGrid w:val="0"/>
                <w:sz w:val="22"/>
                <w:szCs w:val="22"/>
              </w:rPr>
            </w:pPr>
            <w:r>
              <w:rPr>
                <w:snapToGrid w:val="0"/>
                <w:sz w:val="22"/>
                <w:szCs w:val="22"/>
              </w:rPr>
              <w:t>10</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Телефоны Участника запроса предложений (с указанием кода города)</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59"/>
        </w:trPr>
        <w:tc>
          <w:tcPr>
            <w:tcW w:w="360" w:type="pct"/>
          </w:tcPr>
          <w:p w:rsidR="00971191" w:rsidRPr="002D745C" w:rsidRDefault="00F04EA4" w:rsidP="00971191">
            <w:pPr>
              <w:ind w:left="57" w:right="57"/>
              <w:jc w:val="center"/>
              <w:rPr>
                <w:snapToGrid w:val="0"/>
                <w:sz w:val="22"/>
                <w:szCs w:val="22"/>
              </w:rPr>
            </w:pPr>
            <w:r>
              <w:rPr>
                <w:snapToGrid w:val="0"/>
                <w:sz w:val="22"/>
                <w:szCs w:val="22"/>
              </w:rPr>
              <w:t>11</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Факс Участника запроса предложений (с указанием кода города)</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78"/>
        </w:trPr>
        <w:tc>
          <w:tcPr>
            <w:tcW w:w="360" w:type="pct"/>
          </w:tcPr>
          <w:p w:rsidR="00971191" w:rsidRPr="002D745C" w:rsidRDefault="00F04EA4" w:rsidP="00971191">
            <w:pPr>
              <w:ind w:left="57" w:right="57"/>
              <w:jc w:val="center"/>
              <w:rPr>
                <w:snapToGrid w:val="0"/>
                <w:sz w:val="22"/>
                <w:szCs w:val="22"/>
              </w:rPr>
            </w:pPr>
            <w:r>
              <w:rPr>
                <w:snapToGrid w:val="0"/>
                <w:sz w:val="22"/>
                <w:szCs w:val="22"/>
              </w:rPr>
              <w:t>12</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Адрес электронной почты Участника запроса предложений</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362"/>
        </w:trPr>
        <w:tc>
          <w:tcPr>
            <w:tcW w:w="360" w:type="pct"/>
          </w:tcPr>
          <w:p w:rsidR="00971191" w:rsidRDefault="00F04EA4" w:rsidP="00971191">
            <w:pPr>
              <w:ind w:left="57" w:right="57"/>
              <w:jc w:val="center"/>
              <w:rPr>
                <w:snapToGrid w:val="0"/>
                <w:sz w:val="22"/>
                <w:szCs w:val="22"/>
              </w:rPr>
            </w:pPr>
            <w:r>
              <w:rPr>
                <w:snapToGrid w:val="0"/>
                <w:sz w:val="22"/>
                <w:szCs w:val="22"/>
              </w:rPr>
              <w:t>13</w:t>
            </w:r>
          </w:p>
        </w:tc>
        <w:tc>
          <w:tcPr>
            <w:tcW w:w="3498" w:type="pct"/>
          </w:tcPr>
          <w:p w:rsidR="00971191" w:rsidRPr="00CB5838" w:rsidRDefault="00F04EA4" w:rsidP="00971191">
            <w:pPr>
              <w:spacing w:before="40" w:after="40"/>
              <w:ind w:left="57" w:right="57"/>
              <w:rPr>
                <w:snapToGrid w:val="0"/>
                <w:color w:val="000000"/>
                <w:sz w:val="22"/>
                <w:szCs w:val="22"/>
              </w:rPr>
            </w:pPr>
            <w:r>
              <w:rPr>
                <w:snapToGrid w:val="0"/>
                <w:sz w:val="22"/>
                <w:szCs w:val="22"/>
              </w:rPr>
              <w:t>Отнесение Участника к субъектам малого и среднего предпринимательства</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362"/>
        </w:trPr>
        <w:tc>
          <w:tcPr>
            <w:tcW w:w="360" w:type="pct"/>
          </w:tcPr>
          <w:p w:rsidR="00971191" w:rsidRPr="002D745C" w:rsidRDefault="00F04EA4" w:rsidP="00971191">
            <w:pPr>
              <w:ind w:left="57" w:right="57"/>
              <w:jc w:val="center"/>
              <w:rPr>
                <w:snapToGrid w:val="0"/>
                <w:sz w:val="22"/>
                <w:szCs w:val="22"/>
              </w:rPr>
            </w:pPr>
            <w:r>
              <w:rPr>
                <w:snapToGrid w:val="0"/>
                <w:sz w:val="22"/>
                <w:szCs w:val="22"/>
              </w:rPr>
              <w:t>14</w:t>
            </w:r>
          </w:p>
        </w:tc>
        <w:tc>
          <w:tcPr>
            <w:tcW w:w="3498" w:type="pct"/>
          </w:tcPr>
          <w:p w:rsidR="00971191" w:rsidRPr="00616D92" w:rsidRDefault="00F04EA4" w:rsidP="00971191">
            <w:pPr>
              <w:spacing w:before="40" w:after="40"/>
              <w:ind w:left="57" w:right="57"/>
              <w:rPr>
                <w:snapToGrid w:val="0"/>
                <w:color w:val="000000"/>
                <w:sz w:val="22"/>
                <w:szCs w:val="22"/>
              </w:rPr>
            </w:pPr>
            <w:r w:rsidRPr="00CB5838">
              <w:rPr>
                <w:snapToGrid w:val="0"/>
                <w:color w:val="000000"/>
                <w:sz w:val="22"/>
                <w:szCs w:val="22"/>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362"/>
        </w:trPr>
        <w:tc>
          <w:tcPr>
            <w:tcW w:w="360" w:type="pct"/>
          </w:tcPr>
          <w:p w:rsidR="00971191" w:rsidRPr="002D745C" w:rsidRDefault="00F04EA4" w:rsidP="00971191">
            <w:pPr>
              <w:ind w:left="57" w:right="57"/>
              <w:jc w:val="center"/>
              <w:rPr>
                <w:snapToGrid w:val="0"/>
                <w:sz w:val="22"/>
                <w:szCs w:val="22"/>
              </w:rPr>
            </w:pPr>
            <w:r>
              <w:rPr>
                <w:snapToGrid w:val="0"/>
                <w:sz w:val="22"/>
                <w:szCs w:val="22"/>
              </w:rPr>
              <w:t>15</w:t>
            </w:r>
          </w:p>
        </w:tc>
        <w:tc>
          <w:tcPr>
            <w:tcW w:w="3498" w:type="pct"/>
          </w:tcPr>
          <w:p w:rsidR="00971191" w:rsidRPr="00616D92" w:rsidRDefault="00F04EA4" w:rsidP="00971191">
            <w:pPr>
              <w:spacing w:before="40" w:after="40"/>
              <w:ind w:left="57" w:right="57"/>
              <w:rPr>
                <w:snapToGrid w:val="0"/>
                <w:sz w:val="22"/>
                <w:szCs w:val="22"/>
              </w:rPr>
            </w:pPr>
            <w:r w:rsidRPr="00CB5838">
              <w:rPr>
                <w:snapToGrid w:val="0"/>
                <w:sz w:val="22"/>
                <w:szCs w:val="22"/>
              </w:rPr>
              <w:t>Фамилия, Имя и Отчество ответственного лица Участника запроса предложений с указанием должности и контактного телефона</w:t>
            </w:r>
          </w:p>
        </w:tc>
        <w:tc>
          <w:tcPr>
            <w:tcW w:w="1142" w:type="pct"/>
          </w:tcPr>
          <w:p w:rsidR="00971191" w:rsidRPr="002D745C" w:rsidRDefault="00971191" w:rsidP="00971191">
            <w:pPr>
              <w:ind w:left="57" w:right="57"/>
              <w:rPr>
                <w:snapToGrid w:val="0"/>
                <w:sz w:val="22"/>
                <w:szCs w:val="22"/>
              </w:rPr>
            </w:pPr>
          </w:p>
        </w:tc>
      </w:tr>
      <w:tr w:rsidR="004B021D" w:rsidTr="00971191">
        <w:trPr>
          <w:cantSplit/>
          <w:trHeight w:val="289"/>
        </w:trPr>
        <w:tc>
          <w:tcPr>
            <w:tcW w:w="360" w:type="pct"/>
          </w:tcPr>
          <w:p w:rsidR="00971191" w:rsidRPr="00047436" w:rsidRDefault="00F04EA4" w:rsidP="00971191">
            <w:pPr>
              <w:spacing w:line="360" w:lineRule="auto"/>
              <w:jc w:val="center"/>
              <w:rPr>
                <w:snapToGrid w:val="0"/>
                <w:sz w:val="22"/>
                <w:szCs w:val="22"/>
              </w:rPr>
            </w:pPr>
            <w:r>
              <w:rPr>
                <w:snapToGrid w:val="0"/>
                <w:sz w:val="22"/>
                <w:szCs w:val="22"/>
              </w:rPr>
              <w:t>16</w:t>
            </w:r>
          </w:p>
        </w:tc>
        <w:tc>
          <w:tcPr>
            <w:tcW w:w="3498" w:type="pct"/>
          </w:tcPr>
          <w:p w:rsidR="00971191" w:rsidRPr="00151A73" w:rsidRDefault="00F04EA4" w:rsidP="00971191">
            <w:pPr>
              <w:rPr>
                <w:snapToGrid w:val="0"/>
                <w:sz w:val="22"/>
                <w:szCs w:val="22"/>
              </w:rPr>
            </w:pPr>
            <w:r w:rsidRPr="00151A73">
              <w:rPr>
                <w:snapToGrid w:val="0"/>
                <w:sz w:val="22"/>
                <w:szCs w:val="22"/>
              </w:rPr>
              <w:t>Виды выполняемых работ</w:t>
            </w:r>
            <w:r>
              <w:rPr>
                <w:snapToGrid w:val="0"/>
                <w:sz w:val="22"/>
                <w:szCs w:val="22"/>
              </w:rPr>
              <w:t xml:space="preserve"> (оказываемых услуг)</w:t>
            </w:r>
            <w:r w:rsidRPr="00151A73">
              <w:rPr>
                <w:snapToGrid w:val="0"/>
                <w:sz w:val="22"/>
                <w:szCs w:val="22"/>
              </w:rPr>
              <w:t>:</w:t>
            </w:r>
          </w:p>
        </w:tc>
        <w:tc>
          <w:tcPr>
            <w:tcW w:w="1142" w:type="pct"/>
          </w:tcPr>
          <w:p w:rsidR="00971191" w:rsidRPr="00047436" w:rsidRDefault="00971191" w:rsidP="00971191">
            <w:pPr>
              <w:ind w:left="57" w:right="57"/>
              <w:rPr>
                <w:snapToGrid w:val="0"/>
                <w:sz w:val="22"/>
                <w:szCs w:val="22"/>
              </w:rPr>
            </w:pPr>
          </w:p>
        </w:tc>
      </w:tr>
      <w:tr w:rsidR="004B021D" w:rsidTr="00971191">
        <w:trPr>
          <w:cantSplit/>
          <w:trHeight w:val="257"/>
        </w:trPr>
        <w:tc>
          <w:tcPr>
            <w:tcW w:w="360" w:type="pct"/>
          </w:tcPr>
          <w:p w:rsidR="00971191" w:rsidRPr="006D4EE9" w:rsidRDefault="00F04EA4" w:rsidP="00971191">
            <w:pPr>
              <w:spacing w:line="360" w:lineRule="auto"/>
              <w:jc w:val="center"/>
              <w:rPr>
                <w:snapToGrid w:val="0"/>
                <w:sz w:val="22"/>
                <w:szCs w:val="22"/>
              </w:rPr>
            </w:pPr>
            <w:r>
              <w:rPr>
                <w:snapToGrid w:val="0"/>
                <w:sz w:val="22"/>
                <w:szCs w:val="22"/>
              </w:rPr>
              <w:t>17</w:t>
            </w:r>
          </w:p>
        </w:tc>
        <w:tc>
          <w:tcPr>
            <w:tcW w:w="3498" w:type="pct"/>
          </w:tcPr>
          <w:p w:rsidR="00971191" w:rsidRPr="00151A73" w:rsidRDefault="00F04EA4" w:rsidP="00971191">
            <w:pPr>
              <w:spacing w:before="40" w:after="40"/>
              <w:ind w:left="57" w:right="57"/>
              <w:rPr>
                <w:bCs/>
                <w:sz w:val="22"/>
                <w:szCs w:val="22"/>
              </w:rPr>
            </w:pPr>
            <w:r w:rsidRPr="00E53E8C">
              <w:rPr>
                <w:sz w:val="22"/>
                <w:szCs w:val="22"/>
              </w:rPr>
              <w:t>Наличие Лицензии на осуществление медицинской деятельности</w:t>
            </w:r>
            <w:r w:rsidRPr="00E53E8C">
              <w:rPr>
                <w:sz w:val="22"/>
                <w:szCs w:val="22"/>
              </w:rPr>
              <w:br/>
              <w:t>(№, кем выдан, перечень видов медицинских услуг согласно лицензии).</w:t>
            </w:r>
          </w:p>
        </w:tc>
        <w:tc>
          <w:tcPr>
            <w:tcW w:w="1142" w:type="pct"/>
          </w:tcPr>
          <w:p w:rsidR="00971191" w:rsidRPr="00047436" w:rsidRDefault="00971191" w:rsidP="00971191">
            <w:pPr>
              <w:ind w:left="57" w:right="57"/>
              <w:rPr>
                <w:snapToGrid w:val="0"/>
                <w:sz w:val="22"/>
                <w:szCs w:val="22"/>
              </w:rPr>
            </w:pPr>
          </w:p>
        </w:tc>
      </w:tr>
      <w:tr w:rsidR="004B021D" w:rsidTr="00971191">
        <w:trPr>
          <w:cantSplit/>
          <w:trHeight w:val="229"/>
        </w:trPr>
        <w:tc>
          <w:tcPr>
            <w:tcW w:w="360" w:type="pct"/>
          </w:tcPr>
          <w:p w:rsidR="00971191" w:rsidRPr="006D4EE9" w:rsidRDefault="00F04EA4" w:rsidP="00971191">
            <w:pPr>
              <w:spacing w:line="360" w:lineRule="auto"/>
              <w:jc w:val="center"/>
              <w:rPr>
                <w:snapToGrid w:val="0"/>
                <w:sz w:val="22"/>
                <w:szCs w:val="22"/>
              </w:rPr>
            </w:pPr>
            <w:r>
              <w:rPr>
                <w:snapToGrid w:val="0"/>
                <w:sz w:val="22"/>
                <w:szCs w:val="22"/>
              </w:rPr>
              <w:t>18</w:t>
            </w:r>
          </w:p>
        </w:tc>
        <w:tc>
          <w:tcPr>
            <w:tcW w:w="3498" w:type="pct"/>
          </w:tcPr>
          <w:p w:rsidR="00971191" w:rsidRPr="007F6BFC" w:rsidRDefault="00F04EA4" w:rsidP="00971191">
            <w:pPr>
              <w:widowControl w:val="0"/>
              <w:spacing w:line="276" w:lineRule="auto"/>
              <w:ind w:left="57" w:right="57" w:hanging="58"/>
              <w:jc w:val="both"/>
              <w:rPr>
                <w:sz w:val="22"/>
                <w:szCs w:val="22"/>
                <w:lang w:eastAsia="en-US"/>
              </w:rPr>
            </w:pPr>
            <w:r w:rsidRPr="00EB0F3B">
              <w:rPr>
                <w:sz w:val="22"/>
              </w:rPr>
              <w:t>Численность собственного персонала</w:t>
            </w:r>
            <w:r>
              <w:rPr>
                <w:sz w:val="22"/>
              </w:rPr>
              <w:t xml:space="preserve">, </w:t>
            </w:r>
            <w:r w:rsidRPr="00E16C1B">
              <w:rPr>
                <w:sz w:val="22"/>
                <w:szCs w:val="22"/>
                <w:lang w:eastAsia="en-US"/>
              </w:rPr>
              <w:t>в том числе ИТР рабочие должности и использование привлеченного персонал</w:t>
            </w:r>
            <w:r>
              <w:rPr>
                <w:sz w:val="22"/>
                <w:szCs w:val="22"/>
                <w:lang w:eastAsia="en-US"/>
              </w:rPr>
              <w:t>а</w:t>
            </w:r>
            <w:r w:rsidRPr="00E16C1B">
              <w:rPr>
                <w:sz w:val="22"/>
                <w:szCs w:val="22"/>
                <w:lang w:eastAsia="en-US"/>
              </w:rPr>
              <w:t xml:space="preserve"> (аутсорсинг).</w:t>
            </w:r>
          </w:p>
        </w:tc>
        <w:tc>
          <w:tcPr>
            <w:tcW w:w="1142" w:type="pct"/>
          </w:tcPr>
          <w:p w:rsidR="00971191" w:rsidRPr="00D270D2" w:rsidRDefault="00971191" w:rsidP="00971191">
            <w:pPr>
              <w:ind w:left="57" w:right="57"/>
              <w:rPr>
                <w:snapToGrid w:val="0"/>
                <w:sz w:val="22"/>
                <w:szCs w:val="22"/>
              </w:rPr>
            </w:pPr>
          </w:p>
        </w:tc>
      </w:tr>
      <w:tr w:rsidR="004B021D" w:rsidTr="00971191">
        <w:trPr>
          <w:cantSplit/>
          <w:trHeight w:val="388"/>
        </w:trPr>
        <w:tc>
          <w:tcPr>
            <w:tcW w:w="360" w:type="pct"/>
          </w:tcPr>
          <w:p w:rsidR="00971191" w:rsidRPr="00EB0F3B" w:rsidRDefault="00F04EA4" w:rsidP="00971191">
            <w:pPr>
              <w:spacing w:line="360" w:lineRule="auto"/>
              <w:jc w:val="center"/>
              <w:rPr>
                <w:snapToGrid w:val="0"/>
                <w:sz w:val="22"/>
                <w:szCs w:val="22"/>
              </w:rPr>
            </w:pPr>
            <w:r>
              <w:rPr>
                <w:snapToGrid w:val="0"/>
                <w:sz w:val="22"/>
                <w:szCs w:val="22"/>
              </w:rPr>
              <w:t>19</w:t>
            </w:r>
          </w:p>
        </w:tc>
        <w:tc>
          <w:tcPr>
            <w:tcW w:w="3498" w:type="pct"/>
          </w:tcPr>
          <w:p w:rsidR="00971191" w:rsidRPr="00EB0F3B" w:rsidRDefault="00F04EA4" w:rsidP="00971191">
            <w:pPr>
              <w:ind w:left="57" w:right="57" w:hanging="58"/>
              <w:rPr>
                <w:sz w:val="22"/>
                <w:highlight w:val="yellow"/>
              </w:rPr>
            </w:pPr>
            <w:r>
              <w:rPr>
                <w:sz w:val="22"/>
                <w:szCs w:val="22"/>
              </w:rPr>
              <w:t>В случае привлечения персонала сторонних организаций – приложить копии соответствующих договоров.</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693"/>
        </w:trPr>
        <w:tc>
          <w:tcPr>
            <w:tcW w:w="360" w:type="pct"/>
          </w:tcPr>
          <w:p w:rsidR="00971191" w:rsidRDefault="00F04EA4" w:rsidP="00971191">
            <w:pPr>
              <w:spacing w:line="360" w:lineRule="auto"/>
              <w:jc w:val="center"/>
              <w:rPr>
                <w:snapToGrid w:val="0"/>
                <w:sz w:val="22"/>
                <w:szCs w:val="22"/>
              </w:rPr>
            </w:pPr>
            <w:r>
              <w:rPr>
                <w:snapToGrid w:val="0"/>
                <w:sz w:val="22"/>
                <w:szCs w:val="22"/>
              </w:rPr>
              <w:t>20</w:t>
            </w:r>
          </w:p>
        </w:tc>
        <w:tc>
          <w:tcPr>
            <w:tcW w:w="3498" w:type="pct"/>
          </w:tcPr>
          <w:p w:rsidR="00971191" w:rsidRPr="00DB285B" w:rsidRDefault="00F04EA4" w:rsidP="00971191">
            <w:pPr>
              <w:spacing w:before="40" w:after="40"/>
              <w:ind w:left="57" w:right="57" w:hanging="58"/>
              <w:rPr>
                <w:snapToGrid w:val="0"/>
              </w:rPr>
            </w:pPr>
            <w:r w:rsidRPr="00EB0F3B">
              <w:rPr>
                <w:sz w:val="22"/>
              </w:rPr>
              <w:t>Участие в судебных разбирательствах в текущем году и за два предыдущих года в качестве истца или ответчика (указать номера дел)</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845"/>
        </w:trPr>
        <w:tc>
          <w:tcPr>
            <w:tcW w:w="360" w:type="pct"/>
          </w:tcPr>
          <w:p w:rsidR="00971191" w:rsidRDefault="00F04EA4" w:rsidP="00971191">
            <w:pPr>
              <w:spacing w:line="360" w:lineRule="auto"/>
              <w:jc w:val="center"/>
              <w:rPr>
                <w:snapToGrid w:val="0"/>
                <w:sz w:val="22"/>
                <w:szCs w:val="22"/>
              </w:rPr>
            </w:pPr>
            <w:r>
              <w:rPr>
                <w:snapToGrid w:val="0"/>
                <w:sz w:val="22"/>
                <w:szCs w:val="22"/>
              </w:rPr>
              <w:t>21</w:t>
            </w:r>
          </w:p>
        </w:tc>
        <w:tc>
          <w:tcPr>
            <w:tcW w:w="3498" w:type="pct"/>
          </w:tcPr>
          <w:p w:rsidR="00971191" w:rsidRPr="00EB0F3B" w:rsidRDefault="00F04EA4" w:rsidP="00971191">
            <w:pPr>
              <w:spacing w:before="40" w:after="40"/>
              <w:ind w:left="57" w:right="57" w:hanging="58"/>
              <w:rPr>
                <w:snapToGrid w:val="0"/>
                <w:sz w:val="22"/>
              </w:rPr>
            </w:pPr>
            <w:r w:rsidRPr="00EB0F3B">
              <w:rPr>
                <w:sz w:val="22"/>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842"/>
        </w:trPr>
        <w:tc>
          <w:tcPr>
            <w:tcW w:w="360" w:type="pct"/>
          </w:tcPr>
          <w:p w:rsidR="00971191" w:rsidRDefault="00F04EA4" w:rsidP="00971191">
            <w:pPr>
              <w:spacing w:line="360" w:lineRule="auto"/>
              <w:jc w:val="center"/>
              <w:rPr>
                <w:snapToGrid w:val="0"/>
                <w:sz w:val="22"/>
                <w:szCs w:val="22"/>
              </w:rPr>
            </w:pPr>
            <w:r>
              <w:rPr>
                <w:snapToGrid w:val="0"/>
                <w:sz w:val="22"/>
                <w:szCs w:val="22"/>
              </w:rPr>
              <w:lastRenderedPageBreak/>
              <w:t>22</w:t>
            </w:r>
          </w:p>
        </w:tc>
        <w:tc>
          <w:tcPr>
            <w:tcW w:w="3498" w:type="pct"/>
          </w:tcPr>
          <w:p w:rsidR="00971191" w:rsidRPr="00EB0F3B" w:rsidRDefault="00F04EA4" w:rsidP="00971191">
            <w:pPr>
              <w:spacing w:before="40" w:after="40"/>
              <w:ind w:left="57" w:right="57" w:hanging="58"/>
              <w:rPr>
                <w:snapToGrid w:val="0"/>
                <w:sz w:val="22"/>
              </w:rPr>
            </w:pPr>
            <w:r w:rsidRPr="00EB0F3B">
              <w:rPr>
                <w:sz w:val="22"/>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841"/>
        </w:trPr>
        <w:tc>
          <w:tcPr>
            <w:tcW w:w="360" w:type="pct"/>
          </w:tcPr>
          <w:p w:rsidR="00971191" w:rsidRDefault="00F04EA4" w:rsidP="00971191">
            <w:pPr>
              <w:spacing w:line="360" w:lineRule="auto"/>
              <w:jc w:val="center"/>
              <w:rPr>
                <w:snapToGrid w:val="0"/>
                <w:sz w:val="22"/>
                <w:szCs w:val="22"/>
              </w:rPr>
            </w:pPr>
            <w:r>
              <w:rPr>
                <w:snapToGrid w:val="0"/>
                <w:sz w:val="22"/>
                <w:szCs w:val="22"/>
              </w:rPr>
              <w:t>23</w:t>
            </w:r>
          </w:p>
        </w:tc>
        <w:tc>
          <w:tcPr>
            <w:tcW w:w="3498" w:type="pct"/>
          </w:tcPr>
          <w:p w:rsidR="00971191" w:rsidRPr="00EB0F3B" w:rsidRDefault="00F04EA4" w:rsidP="00971191">
            <w:pPr>
              <w:spacing w:before="40" w:after="40"/>
              <w:ind w:right="57"/>
              <w:rPr>
                <w:snapToGrid w:val="0"/>
                <w:sz w:val="22"/>
              </w:rPr>
            </w:pPr>
            <w:r w:rsidRPr="00EB0F3B">
              <w:rPr>
                <w:sz w:val="22"/>
              </w:rPr>
              <w:t>Наличие случаев изменения сроков выполнения работ</w:t>
            </w:r>
            <w:r>
              <w:rPr>
                <w:sz w:val="22"/>
              </w:rPr>
              <w:t xml:space="preserve"> (оказания услуг)</w:t>
            </w:r>
            <w:r w:rsidRPr="00EB0F3B">
              <w:rPr>
                <w:sz w:val="22"/>
              </w:rPr>
              <w:t xml:space="preserve"> по договору в текущем году и за два предыдущих года по виновным действиям Подрядчика.</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852"/>
        </w:trPr>
        <w:tc>
          <w:tcPr>
            <w:tcW w:w="360" w:type="pct"/>
          </w:tcPr>
          <w:p w:rsidR="00971191" w:rsidRDefault="00F04EA4" w:rsidP="00971191">
            <w:pPr>
              <w:spacing w:line="360" w:lineRule="auto"/>
              <w:jc w:val="center"/>
              <w:rPr>
                <w:snapToGrid w:val="0"/>
                <w:sz w:val="22"/>
                <w:szCs w:val="22"/>
              </w:rPr>
            </w:pPr>
            <w:r>
              <w:rPr>
                <w:snapToGrid w:val="0"/>
                <w:sz w:val="22"/>
                <w:szCs w:val="22"/>
              </w:rPr>
              <w:t>24</w:t>
            </w:r>
          </w:p>
        </w:tc>
        <w:tc>
          <w:tcPr>
            <w:tcW w:w="3498" w:type="pct"/>
          </w:tcPr>
          <w:p w:rsidR="00971191" w:rsidRPr="00EB0F3B" w:rsidRDefault="00F04EA4" w:rsidP="00971191">
            <w:pPr>
              <w:spacing w:before="40" w:after="40"/>
              <w:ind w:left="57" w:right="57" w:hanging="58"/>
              <w:rPr>
                <w:snapToGrid w:val="0"/>
                <w:sz w:val="22"/>
              </w:rPr>
            </w:pPr>
            <w:r w:rsidRPr="00EB0F3B">
              <w:rPr>
                <w:sz w:val="22"/>
              </w:rPr>
              <w:t xml:space="preserve">Наличие письменных претензий и </w:t>
            </w:r>
            <w:r>
              <w:rPr>
                <w:sz w:val="22"/>
              </w:rPr>
              <w:t xml:space="preserve">обращения в суды со стороны </w:t>
            </w:r>
            <w:r w:rsidRPr="00EB0F3B">
              <w:rPr>
                <w:sz w:val="22"/>
              </w:rPr>
              <w:t>Заказчиков на ненадлежащее качество выполнения работ</w:t>
            </w:r>
            <w:r>
              <w:rPr>
                <w:sz w:val="22"/>
              </w:rPr>
              <w:t xml:space="preserve"> (оказания услуг)</w:t>
            </w:r>
            <w:r w:rsidRPr="00EB0F3B">
              <w:rPr>
                <w:sz w:val="22"/>
              </w:rPr>
              <w:t xml:space="preserve"> в текущем году и за два предыдущих года.</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397"/>
        </w:trPr>
        <w:tc>
          <w:tcPr>
            <w:tcW w:w="360" w:type="pct"/>
          </w:tcPr>
          <w:p w:rsidR="00971191" w:rsidRPr="006D4EE9" w:rsidRDefault="00F04EA4" w:rsidP="00971191">
            <w:pPr>
              <w:spacing w:line="360" w:lineRule="auto"/>
              <w:jc w:val="center"/>
              <w:rPr>
                <w:snapToGrid w:val="0"/>
                <w:sz w:val="22"/>
                <w:szCs w:val="22"/>
              </w:rPr>
            </w:pPr>
            <w:r>
              <w:rPr>
                <w:snapToGrid w:val="0"/>
                <w:sz w:val="22"/>
                <w:szCs w:val="22"/>
              </w:rPr>
              <w:t>25</w:t>
            </w:r>
          </w:p>
        </w:tc>
        <w:tc>
          <w:tcPr>
            <w:tcW w:w="3498" w:type="pct"/>
          </w:tcPr>
          <w:p w:rsidR="00971191" w:rsidRPr="00EB0F3B" w:rsidRDefault="00F04EA4" w:rsidP="00971191">
            <w:pPr>
              <w:spacing w:before="40" w:after="40"/>
              <w:ind w:right="57" w:hanging="9"/>
              <w:rPr>
                <w:snapToGrid w:val="0"/>
                <w:sz w:val="22"/>
              </w:rPr>
            </w:pPr>
            <w:r w:rsidRPr="00EB0F3B">
              <w:rPr>
                <w:snapToGrid w:val="0"/>
                <w:sz w:val="22"/>
              </w:rPr>
              <w:t>Наличие исполнительных производств в отношении Участника</w:t>
            </w:r>
          </w:p>
        </w:tc>
        <w:tc>
          <w:tcPr>
            <w:tcW w:w="1142" w:type="pct"/>
          </w:tcPr>
          <w:p w:rsidR="00971191" w:rsidRPr="00047436" w:rsidRDefault="00971191" w:rsidP="00971191">
            <w:pPr>
              <w:spacing w:before="40"/>
              <w:ind w:left="57" w:right="57"/>
              <w:rPr>
                <w:snapToGrid w:val="0"/>
                <w:sz w:val="22"/>
                <w:szCs w:val="22"/>
              </w:rPr>
            </w:pPr>
          </w:p>
        </w:tc>
      </w:tr>
      <w:tr w:rsidR="004B021D" w:rsidTr="00971191">
        <w:trPr>
          <w:cantSplit/>
          <w:trHeight w:val="781"/>
        </w:trPr>
        <w:tc>
          <w:tcPr>
            <w:tcW w:w="360" w:type="pct"/>
          </w:tcPr>
          <w:p w:rsidR="00971191" w:rsidRPr="006D4EE9" w:rsidRDefault="00F04EA4" w:rsidP="00971191">
            <w:pPr>
              <w:spacing w:after="60" w:line="360" w:lineRule="auto"/>
              <w:jc w:val="center"/>
              <w:rPr>
                <w:snapToGrid w:val="0"/>
                <w:sz w:val="22"/>
                <w:szCs w:val="22"/>
              </w:rPr>
            </w:pPr>
            <w:r>
              <w:rPr>
                <w:snapToGrid w:val="0"/>
                <w:sz w:val="22"/>
                <w:szCs w:val="22"/>
              </w:rPr>
              <w:t>26</w:t>
            </w:r>
          </w:p>
        </w:tc>
        <w:tc>
          <w:tcPr>
            <w:tcW w:w="3498" w:type="pct"/>
          </w:tcPr>
          <w:p w:rsidR="00971191" w:rsidRPr="009D5C9C" w:rsidRDefault="00F04EA4" w:rsidP="00971191">
            <w:pPr>
              <w:tabs>
                <w:tab w:val="left" w:pos="486"/>
              </w:tabs>
              <w:contextualSpacing/>
              <w:jc w:val="both"/>
              <w:rPr>
                <w:b/>
                <w:sz w:val="22"/>
                <w:szCs w:val="22"/>
                <w:highlight w:val="yellow"/>
              </w:rPr>
            </w:pPr>
            <w:r>
              <w:rPr>
                <w:sz w:val="22"/>
                <w:szCs w:val="22"/>
              </w:rPr>
              <w:t>Количество</w:t>
            </w:r>
            <w:r w:rsidRPr="007F6BFC">
              <w:rPr>
                <w:sz w:val="22"/>
                <w:szCs w:val="22"/>
              </w:rPr>
              <w:t xml:space="preserve"> </w:t>
            </w:r>
            <w:r w:rsidRPr="00741D55">
              <w:rPr>
                <w:sz w:val="22"/>
                <w:szCs w:val="22"/>
              </w:rPr>
              <w:t>договоров, подтверждающих оказание услуг по проведению периодических медицинских осмотров (не менее одного договоров, надлежаще исполненных в период за 24 месяца, предшествующих дню подачи заявки, с указанием предмета договора, состава и стоимости оказанных услуг.</w:t>
            </w:r>
          </w:p>
          <w:p w:rsidR="00971191" w:rsidRPr="007F6BFC" w:rsidRDefault="00971191" w:rsidP="00971191">
            <w:pPr>
              <w:tabs>
                <w:tab w:val="left" w:pos="486"/>
              </w:tabs>
              <w:contextualSpacing/>
              <w:jc w:val="both"/>
              <w:rPr>
                <w:sz w:val="22"/>
                <w:szCs w:val="22"/>
              </w:rPr>
            </w:pPr>
          </w:p>
        </w:tc>
        <w:tc>
          <w:tcPr>
            <w:tcW w:w="1142" w:type="pct"/>
          </w:tcPr>
          <w:p w:rsidR="00971191" w:rsidRPr="00047436" w:rsidRDefault="00971191" w:rsidP="00971191">
            <w:pPr>
              <w:spacing w:before="40" w:after="40"/>
              <w:ind w:left="57" w:right="57"/>
              <w:rPr>
                <w:snapToGrid w:val="0"/>
                <w:sz w:val="22"/>
                <w:szCs w:val="22"/>
              </w:rPr>
            </w:pPr>
          </w:p>
        </w:tc>
      </w:tr>
      <w:tr w:rsidR="004B021D" w:rsidTr="00971191">
        <w:trPr>
          <w:cantSplit/>
          <w:trHeight w:val="267"/>
        </w:trPr>
        <w:tc>
          <w:tcPr>
            <w:tcW w:w="360" w:type="pct"/>
          </w:tcPr>
          <w:p w:rsidR="00971191" w:rsidRDefault="00F04EA4" w:rsidP="00971191">
            <w:pPr>
              <w:spacing w:after="60" w:line="360" w:lineRule="auto"/>
              <w:jc w:val="center"/>
              <w:rPr>
                <w:snapToGrid w:val="0"/>
                <w:sz w:val="22"/>
                <w:szCs w:val="22"/>
              </w:rPr>
            </w:pPr>
            <w:r>
              <w:rPr>
                <w:snapToGrid w:val="0"/>
                <w:sz w:val="22"/>
                <w:szCs w:val="22"/>
              </w:rPr>
              <w:t>27</w:t>
            </w:r>
          </w:p>
        </w:tc>
        <w:tc>
          <w:tcPr>
            <w:tcW w:w="3498" w:type="pct"/>
          </w:tcPr>
          <w:p w:rsidR="00971191" w:rsidRPr="007F6BFC" w:rsidRDefault="00F04EA4" w:rsidP="00971191">
            <w:pPr>
              <w:pStyle w:val="ad"/>
              <w:ind w:left="0"/>
              <w:rPr>
                <w:sz w:val="22"/>
                <w:szCs w:val="22"/>
              </w:rPr>
            </w:pPr>
            <w:r w:rsidRPr="007F6BFC">
              <w:rPr>
                <w:sz w:val="22"/>
                <w:szCs w:val="22"/>
              </w:rPr>
              <w:t>Дата образования предприятия</w:t>
            </w:r>
          </w:p>
        </w:tc>
        <w:tc>
          <w:tcPr>
            <w:tcW w:w="1142" w:type="pct"/>
          </w:tcPr>
          <w:p w:rsidR="00971191" w:rsidRPr="00047436" w:rsidRDefault="00971191" w:rsidP="00971191">
            <w:pPr>
              <w:spacing w:before="40" w:after="40"/>
              <w:ind w:left="57" w:right="57"/>
              <w:rPr>
                <w:snapToGrid w:val="0"/>
                <w:sz w:val="22"/>
                <w:szCs w:val="22"/>
              </w:rPr>
            </w:pPr>
          </w:p>
        </w:tc>
      </w:tr>
      <w:tr w:rsidR="004B021D" w:rsidTr="00971191">
        <w:trPr>
          <w:cantSplit/>
          <w:trHeight w:val="267"/>
        </w:trPr>
        <w:tc>
          <w:tcPr>
            <w:tcW w:w="360" w:type="pct"/>
          </w:tcPr>
          <w:p w:rsidR="00971191" w:rsidRDefault="00F04EA4" w:rsidP="00971191">
            <w:pPr>
              <w:spacing w:after="60" w:line="360" w:lineRule="auto"/>
              <w:jc w:val="center"/>
              <w:rPr>
                <w:snapToGrid w:val="0"/>
                <w:sz w:val="22"/>
                <w:szCs w:val="22"/>
              </w:rPr>
            </w:pPr>
            <w:r>
              <w:rPr>
                <w:snapToGrid w:val="0"/>
                <w:sz w:val="22"/>
                <w:szCs w:val="22"/>
              </w:rPr>
              <w:t>28</w:t>
            </w:r>
          </w:p>
        </w:tc>
        <w:tc>
          <w:tcPr>
            <w:tcW w:w="3498" w:type="pct"/>
          </w:tcPr>
          <w:p w:rsidR="00971191" w:rsidRPr="007F6BFC" w:rsidRDefault="00F04EA4" w:rsidP="00971191">
            <w:pPr>
              <w:pStyle w:val="ad"/>
              <w:ind w:left="0"/>
              <w:rPr>
                <w:sz w:val="22"/>
                <w:szCs w:val="22"/>
              </w:rPr>
            </w:pPr>
            <w:r w:rsidRPr="007F6BFC">
              <w:rPr>
                <w:sz w:val="22"/>
                <w:szCs w:val="22"/>
              </w:rPr>
              <w:t>Введены ли меры ограничительного характера в отношении участника закупки,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(данное поле обязательно к заполнению)</w:t>
            </w:r>
          </w:p>
        </w:tc>
        <w:tc>
          <w:tcPr>
            <w:tcW w:w="1142" w:type="pct"/>
          </w:tcPr>
          <w:p w:rsidR="00971191" w:rsidRPr="00047436" w:rsidRDefault="00971191" w:rsidP="00971191">
            <w:pPr>
              <w:spacing w:before="40" w:after="40"/>
              <w:ind w:left="57" w:right="57"/>
              <w:rPr>
                <w:snapToGrid w:val="0"/>
                <w:sz w:val="22"/>
                <w:szCs w:val="22"/>
              </w:rPr>
            </w:pPr>
          </w:p>
        </w:tc>
      </w:tr>
      <w:tr w:rsidR="004B021D" w:rsidTr="00971191">
        <w:trPr>
          <w:cantSplit/>
          <w:trHeight w:val="267"/>
        </w:trPr>
        <w:tc>
          <w:tcPr>
            <w:tcW w:w="360" w:type="pct"/>
          </w:tcPr>
          <w:p w:rsidR="00971191" w:rsidRDefault="00F04EA4" w:rsidP="00971191">
            <w:pPr>
              <w:spacing w:after="60" w:line="360" w:lineRule="auto"/>
              <w:jc w:val="center"/>
              <w:rPr>
                <w:snapToGrid w:val="0"/>
                <w:sz w:val="22"/>
                <w:szCs w:val="22"/>
              </w:rPr>
            </w:pPr>
            <w:r>
              <w:rPr>
                <w:snapToGrid w:val="0"/>
                <w:sz w:val="22"/>
                <w:szCs w:val="22"/>
              </w:rPr>
              <w:t>29</w:t>
            </w:r>
          </w:p>
        </w:tc>
        <w:tc>
          <w:tcPr>
            <w:tcW w:w="3498" w:type="pct"/>
          </w:tcPr>
          <w:p w:rsidR="00971191" w:rsidRPr="007F6BFC" w:rsidRDefault="00F04EA4" w:rsidP="00971191">
            <w:pPr>
              <w:pStyle w:val="ad"/>
              <w:ind w:left="0"/>
              <w:rPr>
                <w:sz w:val="22"/>
                <w:szCs w:val="22"/>
              </w:rPr>
            </w:pPr>
            <w:r w:rsidRPr="002F7DCE">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F7DCE">
              <w:rPr>
                <w:color w:val="FF0000"/>
                <w:sz w:val="22"/>
                <w:szCs w:val="22"/>
                <w:lang w:eastAsia="en-US"/>
              </w:rPr>
              <w:t xml:space="preserve"> (данное поле обязательно к заполнению)</w:t>
            </w:r>
          </w:p>
        </w:tc>
        <w:tc>
          <w:tcPr>
            <w:tcW w:w="1142" w:type="pct"/>
          </w:tcPr>
          <w:p w:rsidR="00971191" w:rsidRPr="00047436" w:rsidRDefault="00971191" w:rsidP="00971191">
            <w:pPr>
              <w:spacing w:before="40" w:after="40"/>
              <w:ind w:left="57" w:right="57"/>
              <w:rPr>
                <w:snapToGrid w:val="0"/>
                <w:sz w:val="22"/>
                <w:szCs w:val="22"/>
              </w:rPr>
            </w:pPr>
          </w:p>
        </w:tc>
      </w:tr>
      <w:tr w:rsidR="004B021D" w:rsidTr="00971191">
        <w:trPr>
          <w:cantSplit/>
          <w:trHeight w:val="267"/>
        </w:trPr>
        <w:tc>
          <w:tcPr>
            <w:tcW w:w="360" w:type="pct"/>
          </w:tcPr>
          <w:p w:rsidR="00971191" w:rsidRPr="003572D5" w:rsidRDefault="00F04EA4" w:rsidP="00971191">
            <w:pPr>
              <w:spacing w:after="60" w:line="360" w:lineRule="auto"/>
              <w:jc w:val="center"/>
              <w:rPr>
                <w:snapToGrid w:val="0"/>
                <w:sz w:val="22"/>
                <w:szCs w:val="22"/>
              </w:rPr>
            </w:pPr>
            <w:r w:rsidRPr="003572D5">
              <w:rPr>
                <w:snapToGrid w:val="0"/>
                <w:sz w:val="22"/>
                <w:szCs w:val="22"/>
              </w:rPr>
              <w:t>30</w:t>
            </w:r>
          </w:p>
        </w:tc>
        <w:tc>
          <w:tcPr>
            <w:tcW w:w="3498" w:type="pct"/>
          </w:tcPr>
          <w:p w:rsidR="00971191" w:rsidRPr="00635D0F" w:rsidRDefault="00F04EA4" w:rsidP="00971191">
            <w:pPr>
              <w:pStyle w:val="ad"/>
              <w:ind w:left="0"/>
              <w:rPr>
                <w:sz w:val="22"/>
                <w:szCs w:val="22"/>
                <w:lang w:eastAsia="en-US"/>
              </w:rPr>
            </w:pPr>
            <w:r w:rsidRPr="003572D5">
              <w:rPr>
                <w:sz w:val="22"/>
                <w:szCs w:val="22"/>
                <w:lang w:eastAsia="en-US"/>
              </w:rPr>
              <w:t>Отсутстви</w:t>
            </w:r>
            <w:r w:rsidR="00CA5832">
              <w:rPr>
                <w:sz w:val="22"/>
                <w:szCs w:val="22"/>
                <w:lang w:eastAsia="en-US"/>
              </w:rPr>
              <w:t xml:space="preserve">е судебных решений связанных с </w:t>
            </w:r>
            <w:r w:rsidRPr="003572D5">
              <w:rPr>
                <w:sz w:val="22"/>
                <w:szCs w:val="22"/>
                <w:lang w:eastAsia="en-US"/>
              </w:rPr>
              <w:t>АО «ИЭСК», и группой компаний ПАО «Иркутскэнерго»</w:t>
            </w:r>
          </w:p>
        </w:tc>
        <w:tc>
          <w:tcPr>
            <w:tcW w:w="1142" w:type="pct"/>
          </w:tcPr>
          <w:p w:rsidR="00971191" w:rsidRPr="00047436" w:rsidRDefault="00971191" w:rsidP="00971191">
            <w:pPr>
              <w:spacing w:before="40" w:after="40"/>
              <w:ind w:left="57" w:right="57"/>
              <w:rPr>
                <w:snapToGrid w:val="0"/>
                <w:sz w:val="22"/>
                <w:szCs w:val="22"/>
              </w:rPr>
            </w:pPr>
          </w:p>
        </w:tc>
      </w:tr>
    </w:tbl>
    <w:p w:rsidR="00971191" w:rsidRPr="002D745C" w:rsidRDefault="00F04EA4" w:rsidP="00971191">
      <w:pPr>
        <w:ind w:firstLine="567"/>
        <w:jc w:val="both"/>
        <w:rPr>
          <w:snapToGrid w:val="0"/>
          <w:sz w:val="22"/>
          <w:szCs w:val="22"/>
        </w:rPr>
      </w:pPr>
      <w:r w:rsidRPr="002D745C">
        <w:rPr>
          <w:snapToGrid w:val="0"/>
          <w:sz w:val="22"/>
          <w:szCs w:val="22"/>
        </w:rPr>
        <w:t>____________________________________</w:t>
      </w:r>
    </w:p>
    <w:p w:rsidR="00971191" w:rsidRPr="005B60B5" w:rsidRDefault="00F04EA4" w:rsidP="00971191">
      <w:pPr>
        <w:ind w:right="3684" w:firstLine="567"/>
        <w:jc w:val="center"/>
        <w:rPr>
          <w:snapToGrid w:val="0"/>
          <w:sz w:val="24"/>
          <w:szCs w:val="24"/>
          <w:vertAlign w:val="superscript"/>
        </w:rPr>
      </w:pPr>
      <w:r w:rsidRPr="005B60B5">
        <w:rPr>
          <w:snapToGrid w:val="0"/>
          <w:sz w:val="24"/>
          <w:szCs w:val="24"/>
          <w:vertAlign w:val="superscript"/>
        </w:rPr>
        <w:t>(подпись, М.П.)</w:t>
      </w:r>
    </w:p>
    <w:p w:rsidR="00971191" w:rsidRPr="005B60B5" w:rsidRDefault="00F04EA4" w:rsidP="00971191">
      <w:pPr>
        <w:ind w:firstLine="567"/>
        <w:jc w:val="both"/>
        <w:rPr>
          <w:snapToGrid w:val="0"/>
          <w:sz w:val="24"/>
          <w:szCs w:val="24"/>
        </w:rPr>
      </w:pPr>
      <w:r w:rsidRPr="005B60B5">
        <w:rPr>
          <w:snapToGrid w:val="0"/>
          <w:sz w:val="24"/>
          <w:szCs w:val="24"/>
        </w:rPr>
        <w:t>____________________________________</w:t>
      </w:r>
    </w:p>
    <w:p w:rsidR="00971191" w:rsidRDefault="00F04EA4" w:rsidP="00971191">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971191" w:rsidRPr="005B60B5" w:rsidRDefault="00971191" w:rsidP="00971191">
      <w:pPr>
        <w:ind w:right="3684" w:firstLine="567"/>
        <w:jc w:val="center"/>
        <w:rPr>
          <w:snapToGrid w:val="0"/>
          <w:sz w:val="24"/>
          <w:szCs w:val="24"/>
          <w:vertAlign w:val="superscript"/>
        </w:rPr>
      </w:pPr>
    </w:p>
    <w:p w:rsidR="00971191" w:rsidRDefault="00F04EA4" w:rsidP="00971191">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971191" w:rsidRPr="00F6371D" w:rsidRDefault="00F04EA4" w:rsidP="00971191">
      <w:pPr>
        <w:rPr>
          <w:b/>
          <w:sz w:val="22"/>
          <w:szCs w:val="22"/>
        </w:rPr>
      </w:pPr>
      <w:bookmarkStart w:id="3782" w:name="_Toc351617345"/>
      <w:bookmarkStart w:id="3783" w:name="_Toc351636040"/>
      <w:bookmarkStart w:id="3784" w:name="_Toc353538240"/>
      <w:r w:rsidRPr="00F6371D">
        <w:rPr>
          <w:b/>
          <w:sz w:val="22"/>
          <w:szCs w:val="22"/>
        </w:rPr>
        <w:t>Инструкции по заполнению</w:t>
      </w:r>
      <w:bookmarkEnd w:id="3782"/>
      <w:bookmarkEnd w:id="3783"/>
      <w:bookmarkEnd w:id="3784"/>
      <w:r w:rsidRPr="00F6371D">
        <w:rPr>
          <w:b/>
          <w:sz w:val="22"/>
          <w:szCs w:val="22"/>
        </w:rPr>
        <w:t>:</w:t>
      </w:r>
    </w:p>
    <w:p w:rsidR="00971191" w:rsidRPr="00960183" w:rsidRDefault="00F04EA4" w:rsidP="00971191">
      <w:pPr>
        <w:pStyle w:val="ad"/>
        <w:numPr>
          <w:ilvl w:val="0"/>
          <w:numId w:val="21"/>
        </w:numPr>
        <w:tabs>
          <w:tab w:val="num" w:pos="0"/>
        </w:tabs>
        <w:ind w:left="0" w:firstLine="0"/>
        <w:jc w:val="both"/>
        <w:rPr>
          <w:sz w:val="22"/>
          <w:szCs w:val="22"/>
        </w:rPr>
      </w:pPr>
      <w:r w:rsidRPr="00960183">
        <w:rPr>
          <w:sz w:val="22"/>
          <w:szCs w:val="22"/>
        </w:rPr>
        <w:t>Участник запроса предложений приводит номер и дату письма о подаче оферты, приложением к которому является данная анкета.</w:t>
      </w:r>
    </w:p>
    <w:p w:rsidR="00971191" w:rsidRPr="00960183" w:rsidRDefault="00F04EA4" w:rsidP="00971191">
      <w:pPr>
        <w:pStyle w:val="ad"/>
        <w:numPr>
          <w:ilvl w:val="0"/>
          <w:numId w:val="21"/>
        </w:numPr>
        <w:tabs>
          <w:tab w:val="num" w:pos="0"/>
        </w:tabs>
        <w:ind w:left="0" w:firstLine="0"/>
        <w:jc w:val="both"/>
        <w:rPr>
          <w:sz w:val="22"/>
          <w:szCs w:val="22"/>
        </w:rPr>
      </w:pPr>
      <w:r w:rsidRPr="00960183">
        <w:rPr>
          <w:sz w:val="22"/>
          <w:szCs w:val="22"/>
        </w:rPr>
        <w:t>Участник указывает свое фирменное наименование (в т.ч. организационно-правовую форму) и свой адрес.</w:t>
      </w:r>
    </w:p>
    <w:p w:rsidR="00971191" w:rsidRPr="00960183" w:rsidRDefault="00F04EA4" w:rsidP="00971191">
      <w:pPr>
        <w:pStyle w:val="ad"/>
        <w:numPr>
          <w:ilvl w:val="0"/>
          <w:numId w:val="21"/>
        </w:numPr>
        <w:tabs>
          <w:tab w:val="num" w:pos="0"/>
        </w:tabs>
        <w:ind w:left="0" w:firstLine="0"/>
        <w:jc w:val="both"/>
        <w:rPr>
          <w:sz w:val="22"/>
          <w:szCs w:val="22"/>
        </w:rPr>
      </w:pPr>
      <w:r w:rsidRPr="00960183">
        <w:rPr>
          <w:sz w:val="22"/>
          <w:szCs w:val="22"/>
        </w:rPr>
        <w:t>Участники должны заполнить приведенную выше таблицу по всем позициям. В случае отсутствия каких-либо данных указать слово «нет».</w:t>
      </w:r>
    </w:p>
    <w:p w:rsidR="00971191" w:rsidRDefault="00F04EA4" w:rsidP="00971191">
      <w:pPr>
        <w:pStyle w:val="ad"/>
        <w:numPr>
          <w:ilvl w:val="0"/>
          <w:numId w:val="21"/>
        </w:numPr>
        <w:tabs>
          <w:tab w:val="num" w:pos="0"/>
        </w:tabs>
        <w:ind w:left="0" w:firstLine="0"/>
        <w:jc w:val="both"/>
        <w:rPr>
          <w:sz w:val="22"/>
          <w:szCs w:val="22"/>
        </w:rPr>
      </w:pPr>
      <w:r w:rsidRPr="00DA0F2E">
        <w:rPr>
          <w:sz w:val="22"/>
          <w:szCs w:val="22"/>
        </w:rPr>
        <w:t xml:space="preserve">В </w:t>
      </w:r>
      <w:r w:rsidRPr="0015743C">
        <w:rPr>
          <w:sz w:val="22"/>
          <w:szCs w:val="22"/>
        </w:rPr>
        <w:t>графе 9 «</w:t>
      </w:r>
      <w:r w:rsidRPr="00DA0F2E">
        <w:rPr>
          <w:sz w:val="22"/>
          <w:szCs w:val="22"/>
        </w:rPr>
        <w:t>Банковские реквизиты…»</w:t>
      </w:r>
      <w:r w:rsidRPr="00960183">
        <w:rPr>
          <w:sz w:val="22"/>
          <w:szCs w:val="22"/>
        </w:rPr>
        <w:t xml:space="preserve"> указываются реквизиты, которые будут использованы при заключении Договора.</w:t>
      </w:r>
    </w:p>
    <w:p w:rsidR="00971191" w:rsidRDefault="00971191" w:rsidP="00971191">
      <w:pPr>
        <w:pStyle w:val="ad"/>
        <w:ind w:left="0"/>
        <w:jc w:val="both"/>
        <w:rPr>
          <w:sz w:val="22"/>
          <w:szCs w:val="22"/>
        </w:rPr>
      </w:pPr>
    </w:p>
    <w:p w:rsidR="00971191" w:rsidRPr="00F6371D" w:rsidRDefault="00F04EA4" w:rsidP="00971191">
      <w:pPr>
        <w:pStyle w:val="21"/>
        <w:tabs>
          <w:tab w:val="clear" w:pos="1440"/>
        </w:tabs>
        <w:ind w:left="0" w:firstLine="0"/>
        <w:rPr>
          <w:b w:val="0"/>
          <w:sz w:val="22"/>
          <w:szCs w:val="22"/>
        </w:rPr>
      </w:pPr>
      <w:bookmarkStart w:id="3785" w:name="_Toc351617346"/>
      <w:bookmarkStart w:id="3786" w:name="_Toc351636041"/>
      <w:bookmarkStart w:id="3787" w:name="_Toc353538241"/>
      <w:bookmarkStart w:id="3788" w:name="_Toc99535674"/>
      <w:bookmarkStart w:id="3789" w:name="_Toc257989605"/>
      <w:bookmarkStart w:id="3790" w:name="_Toc335046520"/>
      <w:bookmarkStart w:id="3791" w:name="_Ref90381523"/>
      <w:bookmarkStart w:id="3792" w:name="_Toc90385124"/>
      <w:bookmarkEnd w:id="3775"/>
      <w:bookmarkEnd w:id="3776"/>
      <w:bookmarkEnd w:id="3777"/>
      <w:bookmarkEnd w:id="3778"/>
      <w:bookmarkEnd w:id="3779"/>
      <w:bookmarkEnd w:id="3780"/>
      <w:bookmarkEnd w:id="3781"/>
      <w:r>
        <w:rPr>
          <w:sz w:val="22"/>
          <w:szCs w:val="22"/>
        </w:rPr>
        <w:t xml:space="preserve">5.3 </w:t>
      </w:r>
      <w:r w:rsidRPr="00F6371D">
        <w:rPr>
          <w:sz w:val="22"/>
          <w:szCs w:val="22"/>
        </w:rPr>
        <w:t>Справка о перечне и годовых объемах выполнения аналогичных договоров (форма 3)</w:t>
      </w:r>
      <w:bookmarkEnd w:id="3785"/>
      <w:bookmarkEnd w:id="3786"/>
      <w:bookmarkEnd w:id="3787"/>
      <w:bookmarkEnd w:id="3788"/>
    </w:p>
    <w:p w:rsidR="00971191" w:rsidRPr="00165A5B" w:rsidRDefault="00971191" w:rsidP="00971191"/>
    <w:bookmarkEnd w:id="3789"/>
    <w:bookmarkEnd w:id="3790"/>
    <w:p w:rsidR="00971191" w:rsidRPr="002D745C" w:rsidRDefault="00F04EA4" w:rsidP="00971191">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971191" w:rsidRPr="002D745C" w:rsidRDefault="00F04EA4" w:rsidP="00971191">
      <w:pPr>
        <w:spacing w:line="360" w:lineRule="auto"/>
        <w:jc w:val="center"/>
        <w:rPr>
          <w:b/>
          <w:snapToGrid w:val="0"/>
          <w:sz w:val="22"/>
          <w:szCs w:val="22"/>
        </w:rPr>
      </w:pPr>
      <w:r w:rsidRPr="002D745C">
        <w:rPr>
          <w:b/>
          <w:snapToGrid w:val="0"/>
          <w:sz w:val="22"/>
          <w:szCs w:val="22"/>
        </w:rPr>
        <w:t>Справка о перечне и объемах выполнения аналогичных договоров</w:t>
      </w:r>
    </w:p>
    <w:p w:rsidR="00971191" w:rsidRPr="002D745C" w:rsidRDefault="00F04EA4" w:rsidP="00971191">
      <w:pPr>
        <w:spacing w:line="360" w:lineRule="auto"/>
        <w:jc w:val="both"/>
        <w:rPr>
          <w:snapToGrid w:val="0"/>
          <w:color w:val="000000"/>
          <w:sz w:val="22"/>
          <w:szCs w:val="22"/>
        </w:rPr>
      </w:pPr>
      <w:r w:rsidRPr="002D745C">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4B021D" w:rsidTr="00971191">
        <w:trPr>
          <w:cantSplit/>
          <w:tblHeader/>
        </w:trPr>
        <w:tc>
          <w:tcPr>
            <w:tcW w:w="720" w:type="dxa"/>
            <w:gridSpan w:val="2"/>
          </w:tcPr>
          <w:p w:rsidR="00971191" w:rsidRPr="0082090C" w:rsidRDefault="00F04EA4" w:rsidP="00971191">
            <w:pPr>
              <w:keepNext/>
              <w:numPr>
                <w:ilvl w:val="0"/>
                <w:numId w:val="8"/>
              </w:numPr>
              <w:spacing w:before="40" w:after="40" w:line="360" w:lineRule="auto"/>
              <w:ind w:left="57" w:right="57" w:firstLine="0"/>
              <w:jc w:val="both"/>
              <w:rPr>
                <w:snapToGrid w:val="0"/>
                <w:sz w:val="24"/>
                <w:szCs w:val="24"/>
              </w:rPr>
            </w:pPr>
            <w:r w:rsidRPr="0082090C">
              <w:rPr>
                <w:snapToGrid w:val="0"/>
                <w:sz w:val="24"/>
                <w:szCs w:val="24"/>
              </w:rPr>
              <w:t>№</w:t>
            </w:r>
          </w:p>
          <w:p w:rsidR="00971191" w:rsidRPr="0082090C" w:rsidRDefault="00F04EA4" w:rsidP="00971191">
            <w:pPr>
              <w:keepNext/>
              <w:spacing w:before="40" w:after="40" w:line="360" w:lineRule="auto"/>
              <w:ind w:left="57" w:right="57"/>
              <w:jc w:val="both"/>
              <w:rPr>
                <w:snapToGrid w:val="0"/>
                <w:sz w:val="22"/>
                <w:szCs w:val="22"/>
              </w:rPr>
            </w:pPr>
            <w:r w:rsidRPr="0082090C">
              <w:rPr>
                <w:snapToGrid w:val="0"/>
                <w:sz w:val="22"/>
                <w:szCs w:val="22"/>
              </w:rPr>
              <w:t>№ п/п</w:t>
            </w:r>
          </w:p>
        </w:tc>
        <w:tc>
          <w:tcPr>
            <w:tcW w:w="2520" w:type="dxa"/>
            <w:gridSpan w:val="2"/>
          </w:tcPr>
          <w:p w:rsidR="00971191" w:rsidRPr="0082090C" w:rsidRDefault="00F04EA4" w:rsidP="00971191">
            <w:pPr>
              <w:keepNext/>
              <w:spacing w:before="40" w:after="40"/>
              <w:ind w:left="57" w:right="57"/>
              <w:jc w:val="both"/>
              <w:rPr>
                <w:snapToGrid w:val="0"/>
                <w:sz w:val="22"/>
                <w:szCs w:val="22"/>
              </w:rPr>
            </w:pPr>
            <w:r w:rsidRPr="0082090C">
              <w:rPr>
                <w:snapToGrid w:val="0"/>
                <w:sz w:val="22"/>
                <w:szCs w:val="22"/>
              </w:rPr>
              <w:t xml:space="preserve">Сроки </w:t>
            </w:r>
            <w:r>
              <w:rPr>
                <w:snapToGrid w:val="0"/>
                <w:sz w:val="22"/>
                <w:szCs w:val="22"/>
              </w:rPr>
              <w:t>оказания услуг</w:t>
            </w:r>
            <w:r w:rsidRPr="0082090C">
              <w:rPr>
                <w:snapToGrid w:val="0"/>
                <w:sz w:val="22"/>
                <w:szCs w:val="22"/>
              </w:rPr>
              <w:t xml:space="preserve"> (год и месяц начала выполнения, год и месяц фактического или планируемого окончания выполнения, для незавершенных договоров - процент выполнения) </w:t>
            </w:r>
          </w:p>
        </w:tc>
        <w:tc>
          <w:tcPr>
            <w:tcW w:w="1980" w:type="dxa"/>
          </w:tcPr>
          <w:p w:rsidR="00971191" w:rsidRPr="0082090C" w:rsidRDefault="00F04EA4" w:rsidP="00971191">
            <w:pPr>
              <w:keepNext/>
              <w:spacing w:before="40" w:after="40"/>
              <w:ind w:left="57" w:right="57"/>
              <w:jc w:val="both"/>
              <w:rPr>
                <w:snapToGrid w:val="0"/>
                <w:sz w:val="22"/>
                <w:szCs w:val="22"/>
              </w:rPr>
            </w:pPr>
            <w:r w:rsidRPr="0082090C">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971191" w:rsidRPr="0082090C" w:rsidRDefault="00F04EA4" w:rsidP="00971191">
            <w:pPr>
              <w:keepNext/>
              <w:spacing w:before="40" w:after="40"/>
              <w:ind w:right="57"/>
              <w:jc w:val="both"/>
              <w:rPr>
                <w:snapToGrid w:val="0"/>
                <w:sz w:val="22"/>
                <w:szCs w:val="22"/>
              </w:rPr>
            </w:pPr>
            <w:r w:rsidRPr="0082090C">
              <w:rPr>
                <w:snapToGrid w:val="0"/>
                <w:sz w:val="22"/>
                <w:szCs w:val="22"/>
              </w:rPr>
              <w:t>Описание договора (предмет, объем и состав работ, описание основных условий договора)</w:t>
            </w:r>
          </w:p>
        </w:tc>
        <w:tc>
          <w:tcPr>
            <w:tcW w:w="1420" w:type="dxa"/>
          </w:tcPr>
          <w:p w:rsidR="00971191" w:rsidRPr="0082090C" w:rsidRDefault="00F04EA4" w:rsidP="00971191">
            <w:pPr>
              <w:keepNext/>
              <w:spacing w:before="40" w:after="40"/>
              <w:ind w:left="57" w:right="57"/>
              <w:rPr>
                <w:snapToGrid w:val="0"/>
                <w:sz w:val="22"/>
                <w:szCs w:val="22"/>
              </w:rPr>
            </w:pPr>
            <w:r w:rsidRPr="0082090C">
              <w:rPr>
                <w:snapToGrid w:val="0"/>
                <w:sz w:val="22"/>
                <w:szCs w:val="22"/>
              </w:rPr>
              <w:t>Сумма договора, рублей</w:t>
            </w:r>
          </w:p>
        </w:tc>
        <w:tc>
          <w:tcPr>
            <w:tcW w:w="1985" w:type="dxa"/>
          </w:tcPr>
          <w:p w:rsidR="00971191" w:rsidRPr="0082090C" w:rsidRDefault="00F04EA4" w:rsidP="00971191">
            <w:pPr>
              <w:keepNext/>
              <w:spacing w:before="40" w:after="40"/>
              <w:ind w:left="57" w:right="57"/>
              <w:jc w:val="both"/>
              <w:rPr>
                <w:snapToGrid w:val="0"/>
                <w:sz w:val="22"/>
                <w:szCs w:val="22"/>
              </w:rPr>
            </w:pPr>
            <w:r w:rsidRPr="0082090C">
              <w:rPr>
                <w:snapToGrid w:val="0"/>
                <w:sz w:val="22"/>
                <w:szCs w:val="22"/>
                <w:lang w:eastAsia="en-US"/>
              </w:rPr>
              <w:t>Сведения о рекламациях по перечисленным договорам</w:t>
            </w:r>
          </w:p>
        </w:tc>
      </w:tr>
      <w:tr w:rsidR="004B021D" w:rsidTr="00971191">
        <w:trPr>
          <w:cantSplit/>
        </w:trPr>
        <w:tc>
          <w:tcPr>
            <w:tcW w:w="687" w:type="dxa"/>
          </w:tcPr>
          <w:p w:rsidR="00971191" w:rsidRPr="0082090C" w:rsidRDefault="00971191" w:rsidP="00971191">
            <w:pPr>
              <w:numPr>
                <w:ilvl w:val="0"/>
                <w:numId w:val="12"/>
              </w:numPr>
              <w:spacing w:line="360" w:lineRule="auto"/>
              <w:jc w:val="both"/>
              <w:rPr>
                <w:snapToGrid w:val="0"/>
                <w:sz w:val="22"/>
                <w:szCs w:val="22"/>
              </w:rPr>
            </w:pPr>
          </w:p>
        </w:tc>
        <w:tc>
          <w:tcPr>
            <w:tcW w:w="2540" w:type="dxa"/>
            <w:gridSpan w:val="2"/>
          </w:tcPr>
          <w:p w:rsidR="00971191" w:rsidRPr="0082090C" w:rsidRDefault="00971191" w:rsidP="00971191">
            <w:pPr>
              <w:spacing w:before="40" w:after="40"/>
              <w:ind w:left="57" w:right="57"/>
              <w:rPr>
                <w:snapToGrid w:val="0"/>
                <w:sz w:val="22"/>
                <w:szCs w:val="22"/>
              </w:rPr>
            </w:pPr>
          </w:p>
        </w:tc>
        <w:tc>
          <w:tcPr>
            <w:tcW w:w="2007" w:type="dxa"/>
            <w:gridSpan w:val="3"/>
          </w:tcPr>
          <w:p w:rsidR="00971191" w:rsidRPr="0082090C" w:rsidRDefault="00971191" w:rsidP="00971191">
            <w:pPr>
              <w:spacing w:before="40" w:after="40"/>
              <w:ind w:left="57" w:right="57"/>
              <w:rPr>
                <w:snapToGrid w:val="0"/>
                <w:sz w:val="22"/>
                <w:szCs w:val="22"/>
              </w:rPr>
            </w:pPr>
          </w:p>
        </w:tc>
        <w:tc>
          <w:tcPr>
            <w:tcW w:w="1426" w:type="dxa"/>
          </w:tcPr>
          <w:p w:rsidR="00971191" w:rsidRPr="0082090C" w:rsidRDefault="00971191" w:rsidP="00971191">
            <w:pPr>
              <w:spacing w:before="40" w:after="40"/>
              <w:ind w:left="57" w:right="57"/>
              <w:rPr>
                <w:snapToGrid w:val="0"/>
                <w:sz w:val="22"/>
                <w:szCs w:val="22"/>
              </w:rPr>
            </w:pPr>
          </w:p>
        </w:tc>
        <w:tc>
          <w:tcPr>
            <w:tcW w:w="1420" w:type="dxa"/>
          </w:tcPr>
          <w:p w:rsidR="00971191" w:rsidRPr="0082090C" w:rsidRDefault="00971191" w:rsidP="00971191">
            <w:pPr>
              <w:spacing w:before="40" w:after="40"/>
              <w:ind w:left="57" w:right="57"/>
              <w:rPr>
                <w:b/>
                <w:snapToGrid w:val="0"/>
                <w:sz w:val="24"/>
                <w:szCs w:val="24"/>
              </w:rPr>
            </w:pPr>
          </w:p>
        </w:tc>
        <w:tc>
          <w:tcPr>
            <w:tcW w:w="1985" w:type="dxa"/>
          </w:tcPr>
          <w:p w:rsidR="00971191" w:rsidRPr="0082090C" w:rsidRDefault="00971191" w:rsidP="00971191">
            <w:pPr>
              <w:spacing w:before="40" w:after="40"/>
              <w:ind w:left="57" w:right="57"/>
              <w:jc w:val="center"/>
              <w:rPr>
                <w:b/>
                <w:snapToGrid w:val="0"/>
                <w:sz w:val="24"/>
                <w:szCs w:val="24"/>
              </w:rPr>
            </w:pPr>
          </w:p>
        </w:tc>
      </w:tr>
      <w:tr w:rsidR="004B021D" w:rsidTr="00971191">
        <w:trPr>
          <w:cantSplit/>
        </w:trPr>
        <w:tc>
          <w:tcPr>
            <w:tcW w:w="687" w:type="dxa"/>
          </w:tcPr>
          <w:p w:rsidR="00971191" w:rsidRPr="0082090C" w:rsidRDefault="00971191" w:rsidP="00971191">
            <w:pPr>
              <w:numPr>
                <w:ilvl w:val="0"/>
                <w:numId w:val="12"/>
              </w:numPr>
              <w:spacing w:line="360" w:lineRule="auto"/>
              <w:jc w:val="both"/>
              <w:rPr>
                <w:snapToGrid w:val="0"/>
                <w:sz w:val="22"/>
                <w:szCs w:val="22"/>
              </w:rPr>
            </w:pPr>
          </w:p>
        </w:tc>
        <w:tc>
          <w:tcPr>
            <w:tcW w:w="2540" w:type="dxa"/>
            <w:gridSpan w:val="2"/>
          </w:tcPr>
          <w:p w:rsidR="00971191" w:rsidRPr="0082090C" w:rsidRDefault="00971191" w:rsidP="00971191">
            <w:pPr>
              <w:spacing w:before="40" w:after="40"/>
              <w:ind w:left="57" w:right="57"/>
              <w:rPr>
                <w:snapToGrid w:val="0"/>
                <w:sz w:val="22"/>
                <w:szCs w:val="22"/>
              </w:rPr>
            </w:pPr>
          </w:p>
        </w:tc>
        <w:tc>
          <w:tcPr>
            <w:tcW w:w="2007" w:type="dxa"/>
            <w:gridSpan w:val="3"/>
          </w:tcPr>
          <w:p w:rsidR="00971191" w:rsidRPr="0082090C" w:rsidRDefault="00971191" w:rsidP="00971191">
            <w:pPr>
              <w:spacing w:before="40" w:after="40"/>
              <w:ind w:left="57" w:right="57"/>
              <w:rPr>
                <w:snapToGrid w:val="0"/>
                <w:sz w:val="22"/>
                <w:szCs w:val="22"/>
              </w:rPr>
            </w:pPr>
          </w:p>
        </w:tc>
        <w:tc>
          <w:tcPr>
            <w:tcW w:w="1426" w:type="dxa"/>
          </w:tcPr>
          <w:p w:rsidR="00971191" w:rsidRPr="0082090C" w:rsidRDefault="00971191" w:rsidP="00971191">
            <w:pPr>
              <w:spacing w:before="40" w:after="40"/>
              <w:ind w:left="57" w:right="57"/>
              <w:rPr>
                <w:snapToGrid w:val="0"/>
                <w:sz w:val="22"/>
                <w:szCs w:val="22"/>
              </w:rPr>
            </w:pPr>
          </w:p>
        </w:tc>
        <w:tc>
          <w:tcPr>
            <w:tcW w:w="1420" w:type="dxa"/>
          </w:tcPr>
          <w:p w:rsidR="00971191" w:rsidRPr="0082090C" w:rsidRDefault="00971191" w:rsidP="00971191">
            <w:pPr>
              <w:spacing w:before="40" w:after="40"/>
              <w:ind w:left="57" w:right="57"/>
              <w:rPr>
                <w:b/>
                <w:snapToGrid w:val="0"/>
                <w:sz w:val="24"/>
                <w:szCs w:val="24"/>
              </w:rPr>
            </w:pPr>
          </w:p>
        </w:tc>
        <w:tc>
          <w:tcPr>
            <w:tcW w:w="1985" w:type="dxa"/>
          </w:tcPr>
          <w:p w:rsidR="00971191" w:rsidRPr="0082090C" w:rsidRDefault="00971191" w:rsidP="00971191">
            <w:pPr>
              <w:spacing w:before="40" w:after="40"/>
              <w:ind w:left="57" w:right="57"/>
              <w:jc w:val="center"/>
              <w:rPr>
                <w:b/>
                <w:snapToGrid w:val="0"/>
                <w:sz w:val="24"/>
                <w:szCs w:val="24"/>
              </w:rPr>
            </w:pPr>
          </w:p>
        </w:tc>
      </w:tr>
      <w:tr w:rsidR="004B021D" w:rsidTr="00971191">
        <w:trPr>
          <w:cantSplit/>
        </w:trPr>
        <w:tc>
          <w:tcPr>
            <w:tcW w:w="8080" w:type="dxa"/>
            <w:gridSpan w:val="8"/>
          </w:tcPr>
          <w:p w:rsidR="00971191" w:rsidRPr="0082090C" w:rsidRDefault="00F04EA4" w:rsidP="003071B2">
            <w:pPr>
              <w:spacing w:before="40" w:after="40"/>
              <w:ind w:left="57" w:right="57"/>
              <w:rPr>
                <w:b/>
                <w:snapToGrid w:val="0"/>
                <w:sz w:val="24"/>
                <w:szCs w:val="24"/>
              </w:rPr>
            </w:pPr>
            <w:r w:rsidRPr="0082090C">
              <w:rPr>
                <w:b/>
                <w:snapToGrid w:val="0"/>
                <w:sz w:val="22"/>
                <w:szCs w:val="22"/>
              </w:rPr>
              <w:t>ИТОГО за полный  20</w:t>
            </w:r>
            <w:r w:rsidR="00210C02">
              <w:rPr>
                <w:b/>
                <w:snapToGrid w:val="0"/>
                <w:sz w:val="22"/>
                <w:szCs w:val="22"/>
              </w:rPr>
              <w:t>2</w:t>
            </w:r>
            <w:r w:rsidR="003071B2">
              <w:rPr>
                <w:b/>
                <w:snapToGrid w:val="0"/>
                <w:sz w:val="22"/>
                <w:szCs w:val="22"/>
                <w:lang w:val="en-US"/>
              </w:rPr>
              <w:t>1</w:t>
            </w:r>
            <w:r w:rsidRPr="0082090C">
              <w:rPr>
                <w:b/>
                <w:snapToGrid w:val="0"/>
                <w:sz w:val="22"/>
                <w:szCs w:val="22"/>
              </w:rPr>
              <w:t xml:space="preserve"> год</w:t>
            </w:r>
          </w:p>
        </w:tc>
        <w:tc>
          <w:tcPr>
            <w:tcW w:w="1985" w:type="dxa"/>
          </w:tcPr>
          <w:p w:rsidR="00971191" w:rsidRPr="0082090C" w:rsidRDefault="00F04EA4" w:rsidP="00971191">
            <w:pPr>
              <w:spacing w:before="40" w:after="40"/>
              <w:ind w:left="57" w:right="57"/>
              <w:jc w:val="center"/>
              <w:rPr>
                <w:b/>
                <w:snapToGrid w:val="0"/>
                <w:sz w:val="24"/>
                <w:szCs w:val="24"/>
              </w:rPr>
            </w:pPr>
            <w:r w:rsidRPr="0082090C">
              <w:rPr>
                <w:b/>
                <w:snapToGrid w:val="0"/>
                <w:sz w:val="24"/>
                <w:szCs w:val="24"/>
              </w:rPr>
              <w:t>х</w:t>
            </w:r>
          </w:p>
        </w:tc>
      </w:tr>
      <w:tr w:rsidR="004B021D" w:rsidTr="00971191">
        <w:trPr>
          <w:cantSplit/>
        </w:trPr>
        <w:tc>
          <w:tcPr>
            <w:tcW w:w="687" w:type="dxa"/>
          </w:tcPr>
          <w:p w:rsidR="00971191" w:rsidRPr="0082090C" w:rsidRDefault="00971191" w:rsidP="003071B2">
            <w:pPr>
              <w:numPr>
                <w:ilvl w:val="0"/>
                <w:numId w:val="26"/>
              </w:numPr>
              <w:spacing w:line="360" w:lineRule="auto"/>
              <w:jc w:val="both"/>
              <w:rPr>
                <w:snapToGrid w:val="0"/>
                <w:sz w:val="22"/>
                <w:szCs w:val="22"/>
              </w:rPr>
            </w:pPr>
          </w:p>
        </w:tc>
        <w:tc>
          <w:tcPr>
            <w:tcW w:w="2540" w:type="dxa"/>
            <w:gridSpan w:val="2"/>
          </w:tcPr>
          <w:p w:rsidR="00971191" w:rsidRPr="0082090C" w:rsidRDefault="00971191" w:rsidP="00971191">
            <w:pPr>
              <w:spacing w:before="40" w:after="40"/>
              <w:ind w:left="57" w:right="57"/>
              <w:rPr>
                <w:snapToGrid w:val="0"/>
                <w:sz w:val="22"/>
                <w:szCs w:val="22"/>
              </w:rPr>
            </w:pPr>
          </w:p>
        </w:tc>
        <w:tc>
          <w:tcPr>
            <w:tcW w:w="2007" w:type="dxa"/>
            <w:gridSpan w:val="3"/>
          </w:tcPr>
          <w:p w:rsidR="00971191" w:rsidRPr="0082090C" w:rsidRDefault="00971191" w:rsidP="00971191">
            <w:pPr>
              <w:spacing w:before="40" w:after="40"/>
              <w:ind w:left="57" w:right="57"/>
              <w:rPr>
                <w:snapToGrid w:val="0"/>
                <w:sz w:val="22"/>
                <w:szCs w:val="22"/>
              </w:rPr>
            </w:pPr>
          </w:p>
        </w:tc>
        <w:tc>
          <w:tcPr>
            <w:tcW w:w="1426" w:type="dxa"/>
          </w:tcPr>
          <w:p w:rsidR="00971191" w:rsidRPr="0082090C" w:rsidRDefault="00971191" w:rsidP="00971191">
            <w:pPr>
              <w:spacing w:before="40" w:after="40"/>
              <w:ind w:left="57" w:right="57"/>
              <w:rPr>
                <w:snapToGrid w:val="0"/>
                <w:sz w:val="22"/>
                <w:szCs w:val="22"/>
              </w:rPr>
            </w:pPr>
          </w:p>
        </w:tc>
        <w:tc>
          <w:tcPr>
            <w:tcW w:w="1420" w:type="dxa"/>
          </w:tcPr>
          <w:p w:rsidR="00971191" w:rsidRPr="0082090C" w:rsidRDefault="00971191" w:rsidP="00971191">
            <w:pPr>
              <w:spacing w:before="40" w:after="40"/>
              <w:ind w:left="57" w:right="57"/>
              <w:rPr>
                <w:b/>
                <w:snapToGrid w:val="0"/>
                <w:sz w:val="24"/>
                <w:szCs w:val="24"/>
              </w:rPr>
            </w:pPr>
          </w:p>
        </w:tc>
        <w:tc>
          <w:tcPr>
            <w:tcW w:w="1985" w:type="dxa"/>
          </w:tcPr>
          <w:p w:rsidR="00971191" w:rsidRPr="0082090C" w:rsidRDefault="00971191" w:rsidP="00971191">
            <w:pPr>
              <w:spacing w:before="40" w:after="40"/>
              <w:ind w:left="57" w:right="57"/>
              <w:jc w:val="center"/>
              <w:rPr>
                <w:b/>
                <w:snapToGrid w:val="0"/>
                <w:sz w:val="24"/>
                <w:szCs w:val="24"/>
              </w:rPr>
            </w:pPr>
          </w:p>
        </w:tc>
      </w:tr>
      <w:tr w:rsidR="004B021D" w:rsidTr="00971191">
        <w:trPr>
          <w:cantSplit/>
        </w:trPr>
        <w:tc>
          <w:tcPr>
            <w:tcW w:w="687" w:type="dxa"/>
          </w:tcPr>
          <w:p w:rsidR="00971191" w:rsidRPr="0082090C" w:rsidRDefault="00971191" w:rsidP="003071B2">
            <w:pPr>
              <w:numPr>
                <w:ilvl w:val="0"/>
                <w:numId w:val="26"/>
              </w:numPr>
              <w:spacing w:line="360" w:lineRule="auto"/>
              <w:jc w:val="both"/>
              <w:rPr>
                <w:snapToGrid w:val="0"/>
                <w:sz w:val="22"/>
                <w:szCs w:val="22"/>
              </w:rPr>
            </w:pPr>
          </w:p>
        </w:tc>
        <w:tc>
          <w:tcPr>
            <w:tcW w:w="2540" w:type="dxa"/>
            <w:gridSpan w:val="2"/>
          </w:tcPr>
          <w:p w:rsidR="00971191" w:rsidRPr="0082090C" w:rsidRDefault="00971191" w:rsidP="00971191">
            <w:pPr>
              <w:spacing w:before="40" w:after="40"/>
              <w:ind w:left="57" w:right="57"/>
              <w:rPr>
                <w:snapToGrid w:val="0"/>
                <w:sz w:val="22"/>
                <w:szCs w:val="22"/>
              </w:rPr>
            </w:pPr>
          </w:p>
        </w:tc>
        <w:tc>
          <w:tcPr>
            <w:tcW w:w="2007" w:type="dxa"/>
            <w:gridSpan w:val="3"/>
          </w:tcPr>
          <w:p w:rsidR="00971191" w:rsidRPr="0082090C" w:rsidRDefault="00971191" w:rsidP="00971191">
            <w:pPr>
              <w:spacing w:before="40" w:after="40"/>
              <w:ind w:left="57" w:right="57"/>
              <w:rPr>
                <w:snapToGrid w:val="0"/>
                <w:sz w:val="22"/>
                <w:szCs w:val="22"/>
              </w:rPr>
            </w:pPr>
          </w:p>
        </w:tc>
        <w:tc>
          <w:tcPr>
            <w:tcW w:w="1426" w:type="dxa"/>
          </w:tcPr>
          <w:p w:rsidR="00971191" w:rsidRPr="0082090C" w:rsidRDefault="00971191" w:rsidP="00971191">
            <w:pPr>
              <w:spacing w:before="40" w:after="40"/>
              <w:ind w:left="57" w:right="57"/>
              <w:rPr>
                <w:snapToGrid w:val="0"/>
                <w:sz w:val="22"/>
                <w:szCs w:val="22"/>
              </w:rPr>
            </w:pPr>
          </w:p>
        </w:tc>
        <w:tc>
          <w:tcPr>
            <w:tcW w:w="1420" w:type="dxa"/>
          </w:tcPr>
          <w:p w:rsidR="00971191" w:rsidRPr="0082090C" w:rsidRDefault="00971191" w:rsidP="00971191">
            <w:pPr>
              <w:spacing w:before="40" w:after="40"/>
              <w:ind w:left="57" w:right="57"/>
              <w:rPr>
                <w:b/>
                <w:snapToGrid w:val="0"/>
                <w:sz w:val="24"/>
                <w:szCs w:val="24"/>
              </w:rPr>
            </w:pPr>
          </w:p>
        </w:tc>
        <w:tc>
          <w:tcPr>
            <w:tcW w:w="1985" w:type="dxa"/>
          </w:tcPr>
          <w:p w:rsidR="00971191" w:rsidRPr="0082090C" w:rsidRDefault="00971191" w:rsidP="00971191">
            <w:pPr>
              <w:spacing w:before="40" w:after="40"/>
              <w:ind w:left="57" w:right="57"/>
              <w:jc w:val="center"/>
              <w:rPr>
                <w:b/>
                <w:snapToGrid w:val="0"/>
                <w:sz w:val="24"/>
                <w:szCs w:val="24"/>
              </w:rPr>
            </w:pPr>
          </w:p>
        </w:tc>
      </w:tr>
      <w:tr w:rsidR="004B021D" w:rsidTr="00971191">
        <w:trPr>
          <w:cantSplit/>
        </w:trPr>
        <w:tc>
          <w:tcPr>
            <w:tcW w:w="8080" w:type="dxa"/>
            <w:gridSpan w:val="8"/>
          </w:tcPr>
          <w:p w:rsidR="00971191" w:rsidRPr="0082090C" w:rsidRDefault="00F04EA4" w:rsidP="003071B2">
            <w:pPr>
              <w:spacing w:before="40" w:after="40"/>
              <w:ind w:left="57" w:right="57"/>
              <w:rPr>
                <w:b/>
                <w:snapToGrid w:val="0"/>
                <w:sz w:val="24"/>
                <w:szCs w:val="24"/>
              </w:rPr>
            </w:pPr>
            <w:r w:rsidRPr="0082090C">
              <w:rPr>
                <w:b/>
                <w:snapToGrid w:val="0"/>
                <w:sz w:val="22"/>
                <w:szCs w:val="22"/>
              </w:rPr>
              <w:t xml:space="preserve">ИТОГО за </w:t>
            </w:r>
            <w:r>
              <w:rPr>
                <w:b/>
                <w:snapToGrid w:val="0"/>
                <w:sz w:val="22"/>
                <w:szCs w:val="22"/>
              </w:rPr>
              <w:t>полный</w:t>
            </w:r>
            <w:r w:rsidRPr="0082090C">
              <w:rPr>
                <w:b/>
                <w:snapToGrid w:val="0"/>
                <w:sz w:val="22"/>
                <w:szCs w:val="22"/>
              </w:rPr>
              <w:t xml:space="preserve"> 20</w:t>
            </w:r>
            <w:r w:rsidR="00375559">
              <w:rPr>
                <w:b/>
                <w:snapToGrid w:val="0"/>
                <w:sz w:val="22"/>
                <w:szCs w:val="22"/>
              </w:rPr>
              <w:t>2</w:t>
            </w:r>
            <w:r w:rsidR="003071B2">
              <w:rPr>
                <w:b/>
                <w:snapToGrid w:val="0"/>
                <w:sz w:val="22"/>
                <w:szCs w:val="22"/>
                <w:lang w:val="en-US"/>
              </w:rPr>
              <w:t>2</w:t>
            </w:r>
            <w:r w:rsidRPr="0082090C">
              <w:rPr>
                <w:b/>
                <w:snapToGrid w:val="0"/>
                <w:sz w:val="22"/>
                <w:szCs w:val="22"/>
              </w:rPr>
              <w:t xml:space="preserve"> год</w:t>
            </w:r>
          </w:p>
        </w:tc>
        <w:tc>
          <w:tcPr>
            <w:tcW w:w="1985" w:type="dxa"/>
          </w:tcPr>
          <w:p w:rsidR="00971191" w:rsidRPr="005B60B5" w:rsidRDefault="00F04EA4" w:rsidP="00971191">
            <w:pPr>
              <w:spacing w:before="40" w:after="40"/>
              <w:ind w:left="57" w:right="57"/>
              <w:jc w:val="center"/>
              <w:rPr>
                <w:b/>
                <w:snapToGrid w:val="0"/>
                <w:sz w:val="24"/>
                <w:szCs w:val="24"/>
              </w:rPr>
            </w:pPr>
            <w:r w:rsidRPr="0082090C">
              <w:rPr>
                <w:b/>
                <w:snapToGrid w:val="0"/>
                <w:sz w:val="24"/>
                <w:szCs w:val="24"/>
              </w:rPr>
              <w:t>х</w:t>
            </w:r>
          </w:p>
        </w:tc>
      </w:tr>
      <w:tr w:rsidR="004B021D" w:rsidTr="00971191">
        <w:trPr>
          <w:cantSplit/>
        </w:trPr>
        <w:tc>
          <w:tcPr>
            <w:tcW w:w="687" w:type="dxa"/>
          </w:tcPr>
          <w:p w:rsidR="00971191" w:rsidRPr="0082090C" w:rsidRDefault="00971191" w:rsidP="003071B2">
            <w:pPr>
              <w:numPr>
                <w:ilvl w:val="0"/>
                <w:numId w:val="30"/>
              </w:numPr>
              <w:spacing w:line="360" w:lineRule="auto"/>
              <w:jc w:val="both"/>
              <w:rPr>
                <w:snapToGrid w:val="0"/>
                <w:sz w:val="22"/>
                <w:szCs w:val="22"/>
              </w:rPr>
            </w:pPr>
          </w:p>
        </w:tc>
        <w:tc>
          <w:tcPr>
            <w:tcW w:w="2540" w:type="dxa"/>
            <w:gridSpan w:val="2"/>
          </w:tcPr>
          <w:p w:rsidR="00971191" w:rsidRPr="0082090C" w:rsidRDefault="00971191" w:rsidP="00971191">
            <w:pPr>
              <w:spacing w:before="40" w:after="40"/>
              <w:ind w:left="57" w:right="57"/>
              <w:rPr>
                <w:snapToGrid w:val="0"/>
                <w:sz w:val="22"/>
                <w:szCs w:val="22"/>
              </w:rPr>
            </w:pPr>
          </w:p>
        </w:tc>
        <w:tc>
          <w:tcPr>
            <w:tcW w:w="2007" w:type="dxa"/>
            <w:gridSpan w:val="3"/>
          </w:tcPr>
          <w:p w:rsidR="00971191" w:rsidRPr="0082090C" w:rsidRDefault="00971191" w:rsidP="00971191">
            <w:pPr>
              <w:spacing w:before="40" w:after="40"/>
              <w:ind w:left="57" w:right="57"/>
              <w:rPr>
                <w:snapToGrid w:val="0"/>
                <w:sz w:val="22"/>
                <w:szCs w:val="22"/>
              </w:rPr>
            </w:pPr>
          </w:p>
        </w:tc>
        <w:tc>
          <w:tcPr>
            <w:tcW w:w="1426" w:type="dxa"/>
          </w:tcPr>
          <w:p w:rsidR="00971191" w:rsidRPr="0082090C" w:rsidRDefault="00971191" w:rsidP="00971191">
            <w:pPr>
              <w:spacing w:before="40" w:after="40"/>
              <w:ind w:left="57" w:right="57"/>
              <w:rPr>
                <w:snapToGrid w:val="0"/>
                <w:sz w:val="22"/>
                <w:szCs w:val="22"/>
              </w:rPr>
            </w:pPr>
          </w:p>
        </w:tc>
        <w:tc>
          <w:tcPr>
            <w:tcW w:w="1420" w:type="dxa"/>
          </w:tcPr>
          <w:p w:rsidR="00971191" w:rsidRPr="0082090C" w:rsidRDefault="00971191" w:rsidP="00971191">
            <w:pPr>
              <w:spacing w:before="40" w:after="40"/>
              <w:ind w:left="57" w:right="57"/>
              <w:rPr>
                <w:b/>
                <w:snapToGrid w:val="0"/>
                <w:sz w:val="24"/>
                <w:szCs w:val="24"/>
              </w:rPr>
            </w:pPr>
          </w:p>
        </w:tc>
        <w:tc>
          <w:tcPr>
            <w:tcW w:w="1985" w:type="dxa"/>
          </w:tcPr>
          <w:p w:rsidR="00971191" w:rsidRPr="0082090C" w:rsidRDefault="00971191" w:rsidP="00971191">
            <w:pPr>
              <w:spacing w:before="40" w:after="40"/>
              <w:ind w:left="57" w:right="57"/>
              <w:jc w:val="center"/>
              <w:rPr>
                <w:b/>
                <w:snapToGrid w:val="0"/>
                <w:sz w:val="24"/>
                <w:szCs w:val="24"/>
              </w:rPr>
            </w:pPr>
          </w:p>
        </w:tc>
      </w:tr>
      <w:tr w:rsidR="004B021D" w:rsidTr="00971191">
        <w:trPr>
          <w:cantSplit/>
        </w:trPr>
        <w:tc>
          <w:tcPr>
            <w:tcW w:w="687" w:type="dxa"/>
          </w:tcPr>
          <w:p w:rsidR="00971191" w:rsidRPr="0082090C" w:rsidRDefault="00971191" w:rsidP="003071B2">
            <w:pPr>
              <w:numPr>
                <w:ilvl w:val="0"/>
                <w:numId w:val="30"/>
              </w:numPr>
              <w:spacing w:line="360" w:lineRule="auto"/>
              <w:jc w:val="both"/>
              <w:rPr>
                <w:snapToGrid w:val="0"/>
                <w:sz w:val="22"/>
                <w:szCs w:val="22"/>
              </w:rPr>
            </w:pPr>
          </w:p>
        </w:tc>
        <w:tc>
          <w:tcPr>
            <w:tcW w:w="2540" w:type="dxa"/>
            <w:gridSpan w:val="2"/>
          </w:tcPr>
          <w:p w:rsidR="00971191" w:rsidRPr="0082090C" w:rsidRDefault="00971191" w:rsidP="00971191">
            <w:pPr>
              <w:spacing w:before="40" w:after="40"/>
              <w:ind w:left="57" w:right="57"/>
              <w:rPr>
                <w:snapToGrid w:val="0"/>
                <w:sz w:val="22"/>
                <w:szCs w:val="22"/>
              </w:rPr>
            </w:pPr>
          </w:p>
        </w:tc>
        <w:tc>
          <w:tcPr>
            <w:tcW w:w="2007" w:type="dxa"/>
            <w:gridSpan w:val="3"/>
          </w:tcPr>
          <w:p w:rsidR="00971191" w:rsidRPr="0082090C" w:rsidRDefault="00971191" w:rsidP="00971191">
            <w:pPr>
              <w:spacing w:before="40" w:after="40"/>
              <w:ind w:left="57" w:right="57"/>
              <w:rPr>
                <w:snapToGrid w:val="0"/>
                <w:sz w:val="22"/>
                <w:szCs w:val="22"/>
              </w:rPr>
            </w:pPr>
          </w:p>
        </w:tc>
        <w:tc>
          <w:tcPr>
            <w:tcW w:w="1426" w:type="dxa"/>
          </w:tcPr>
          <w:p w:rsidR="00971191" w:rsidRPr="0082090C" w:rsidRDefault="00971191" w:rsidP="00971191">
            <w:pPr>
              <w:spacing w:before="40" w:after="40"/>
              <w:ind w:left="57" w:right="57"/>
              <w:rPr>
                <w:snapToGrid w:val="0"/>
                <w:sz w:val="22"/>
                <w:szCs w:val="22"/>
              </w:rPr>
            </w:pPr>
          </w:p>
        </w:tc>
        <w:tc>
          <w:tcPr>
            <w:tcW w:w="1420" w:type="dxa"/>
          </w:tcPr>
          <w:p w:rsidR="00971191" w:rsidRPr="0082090C" w:rsidRDefault="00971191" w:rsidP="00971191">
            <w:pPr>
              <w:spacing w:before="40" w:after="40"/>
              <w:ind w:left="57" w:right="57"/>
              <w:rPr>
                <w:b/>
                <w:snapToGrid w:val="0"/>
                <w:sz w:val="24"/>
                <w:szCs w:val="24"/>
              </w:rPr>
            </w:pPr>
          </w:p>
        </w:tc>
        <w:tc>
          <w:tcPr>
            <w:tcW w:w="1985" w:type="dxa"/>
          </w:tcPr>
          <w:p w:rsidR="00971191" w:rsidRPr="0082090C" w:rsidRDefault="00971191" w:rsidP="00971191">
            <w:pPr>
              <w:spacing w:before="40" w:after="40"/>
              <w:ind w:left="57" w:right="57"/>
              <w:jc w:val="center"/>
              <w:rPr>
                <w:b/>
                <w:snapToGrid w:val="0"/>
                <w:sz w:val="24"/>
                <w:szCs w:val="24"/>
              </w:rPr>
            </w:pPr>
          </w:p>
        </w:tc>
      </w:tr>
      <w:tr w:rsidR="004B021D" w:rsidTr="00971191">
        <w:trPr>
          <w:cantSplit/>
        </w:trPr>
        <w:tc>
          <w:tcPr>
            <w:tcW w:w="8080" w:type="dxa"/>
            <w:gridSpan w:val="8"/>
          </w:tcPr>
          <w:p w:rsidR="00971191" w:rsidRPr="003071B2" w:rsidRDefault="00F04EA4" w:rsidP="003071B2">
            <w:pPr>
              <w:spacing w:before="40" w:after="40"/>
              <w:ind w:left="57" w:right="57"/>
              <w:rPr>
                <w:b/>
                <w:snapToGrid w:val="0"/>
                <w:sz w:val="24"/>
                <w:szCs w:val="24"/>
              </w:rPr>
            </w:pPr>
            <w:r w:rsidRPr="0082090C">
              <w:rPr>
                <w:b/>
                <w:snapToGrid w:val="0"/>
                <w:sz w:val="22"/>
                <w:szCs w:val="22"/>
              </w:rPr>
              <w:t>ИТОГО за 20</w:t>
            </w:r>
            <w:r>
              <w:rPr>
                <w:b/>
                <w:snapToGrid w:val="0"/>
                <w:sz w:val="22"/>
                <w:szCs w:val="22"/>
              </w:rPr>
              <w:t>2</w:t>
            </w:r>
            <w:r w:rsidR="003071B2">
              <w:rPr>
                <w:b/>
                <w:snapToGrid w:val="0"/>
                <w:sz w:val="22"/>
                <w:szCs w:val="22"/>
                <w:lang w:val="en-US"/>
              </w:rPr>
              <w:t>3</w:t>
            </w:r>
            <w:r w:rsidR="009C5491">
              <w:rPr>
                <w:b/>
                <w:snapToGrid w:val="0"/>
                <w:sz w:val="22"/>
                <w:szCs w:val="22"/>
              </w:rPr>
              <w:t>-202</w:t>
            </w:r>
            <w:r w:rsidR="003071B2">
              <w:rPr>
                <w:b/>
                <w:snapToGrid w:val="0"/>
                <w:sz w:val="22"/>
                <w:szCs w:val="22"/>
                <w:lang w:val="en-US"/>
              </w:rPr>
              <w:t>4</w:t>
            </w:r>
            <w:r w:rsidR="003071B2">
              <w:rPr>
                <w:b/>
                <w:snapToGrid w:val="0"/>
                <w:sz w:val="22"/>
                <w:szCs w:val="22"/>
              </w:rPr>
              <w:t>г.</w:t>
            </w:r>
          </w:p>
        </w:tc>
        <w:tc>
          <w:tcPr>
            <w:tcW w:w="1985" w:type="dxa"/>
          </w:tcPr>
          <w:p w:rsidR="00971191" w:rsidRPr="005B60B5" w:rsidRDefault="00F04EA4" w:rsidP="00971191">
            <w:pPr>
              <w:spacing w:before="40" w:after="40"/>
              <w:ind w:left="57" w:right="57"/>
              <w:jc w:val="center"/>
              <w:rPr>
                <w:b/>
                <w:snapToGrid w:val="0"/>
                <w:sz w:val="24"/>
                <w:szCs w:val="24"/>
              </w:rPr>
            </w:pPr>
            <w:r w:rsidRPr="0082090C">
              <w:rPr>
                <w:b/>
                <w:snapToGrid w:val="0"/>
                <w:sz w:val="24"/>
                <w:szCs w:val="24"/>
              </w:rPr>
              <w:t>х</w:t>
            </w:r>
          </w:p>
        </w:tc>
      </w:tr>
    </w:tbl>
    <w:p w:rsidR="00971191" w:rsidRDefault="00971191" w:rsidP="00971191">
      <w:pPr>
        <w:ind w:firstLine="567"/>
        <w:jc w:val="both"/>
        <w:rPr>
          <w:i/>
          <w:snapToGrid w:val="0"/>
          <w:sz w:val="22"/>
          <w:szCs w:val="22"/>
        </w:rPr>
      </w:pPr>
    </w:p>
    <w:p w:rsidR="00971191" w:rsidRPr="002D745C" w:rsidRDefault="00F04EA4" w:rsidP="00971191">
      <w:pPr>
        <w:ind w:firstLine="567"/>
        <w:jc w:val="both"/>
        <w:rPr>
          <w:i/>
          <w:snapToGrid w:val="0"/>
          <w:sz w:val="22"/>
          <w:szCs w:val="22"/>
        </w:rPr>
      </w:pPr>
      <w:r w:rsidRPr="002D745C">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971191" w:rsidRPr="005B60B5" w:rsidRDefault="00F04EA4" w:rsidP="00971191">
      <w:pPr>
        <w:ind w:firstLine="567"/>
        <w:rPr>
          <w:snapToGrid w:val="0"/>
          <w:sz w:val="24"/>
          <w:szCs w:val="24"/>
        </w:rPr>
      </w:pPr>
      <w:r w:rsidRPr="005B60B5">
        <w:rPr>
          <w:snapToGrid w:val="0"/>
          <w:sz w:val="24"/>
          <w:szCs w:val="24"/>
        </w:rPr>
        <w:t>____________________________________</w:t>
      </w:r>
    </w:p>
    <w:p w:rsidR="00971191" w:rsidRPr="005B60B5" w:rsidRDefault="00F04EA4" w:rsidP="00971191">
      <w:pPr>
        <w:ind w:right="3684" w:firstLine="567"/>
        <w:rPr>
          <w:snapToGrid w:val="0"/>
          <w:sz w:val="24"/>
          <w:szCs w:val="24"/>
        </w:rPr>
      </w:pPr>
      <w:r w:rsidRPr="005B60B5">
        <w:rPr>
          <w:snapToGrid w:val="0"/>
          <w:sz w:val="24"/>
          <w:szCs w:val="24"/>
          <w:vertAlign w:val="superscript"/>
        </w:rPr>
        <w:t>(подпись, М.П.)</w:t>
      </w:r>
    </w:p>
    <w:p w:rsidR="00971191" w:rsidRPr="00576322" w:rsidRDefault="00F04EA4" w:rsidP="00971191">
      <w:pPr>
        <w:ind w:right="3684" w:firstLine="567"/>
        <w:rPr>
          <w:snapToGrid w:val="0"/>
          <w:sz w:val="18"/>
          <w:szCs w:val="18"/>
        </w:rPr>
      </w:pPr>
      <w:r w:rsidRPr="00576322">
        <w:rPr>
          <w:snapToGrid w:val="0"/>
          <w:sz w:val="18"/>
          <w:szCs w:val="18"/>
        </w:rPr>
        <w:t>___________________________________</w:t>
      </w:r>
    </w:p>
    <w:p w:rsidR="00971191" w:rsidRPr="005B60B5" w:rsidRDefault="00F04EA4" w:rsidP="00971191">
      <w:pPr>
        <w:ind w:right="3684" w:firstLine="567"/>
        <w:rPr>
          <w:b/>
          <w:snapToGrid w:val="0"/>
          <w:sz w:val="24"/>
          <w:szCs w:val="24"/>
        </w:rPr>
      </w:pPr>
      <w:r w:rsidRPr="005B60B5">
        <w:rPr>
          <w:snapToGrid w:val="0"/>
          <w:sz w:val="24"/>
          <w:szCs w:val="24"/>
          <w:vertAlign w:val="superscript"/>
        </w:rPr>
        <w:t>(фамилия, имя, отчество подписавшего, должность)</w:t>
      </w:r>
    </w:p>
    <w:p w:rsidR="00971191" w:rsidRDefault="00F04EA4" w:rsidP="00971191">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971191" w:rsidRDefault="00971191" w:rsidP="00971191">
      <w:pPr>
        <w:rPr>
          <w:b/>
          <w:sz w:val="22"/>
          <w:szCs w:val="22"/>
        </w:rPr>
      </w:pPr>
      <w:bookmarkStart w:id="3793" w:name="_Toc351617348"/>
      <w:bookmarkStart w:id="3794" w:name="_Toc351636043"/>
      <w:bookmarkStart w:id="3795" w:name="_Toc353538243"/>
    </w:p>
    <w:p w:rsidR="00971191" w:rsidRPr="00F6371D" w:rsidRDefault="00F04EA4" w:rsidP="00971191">
      <w:pPr>
        <w:rPr>
          <w:b/>
          <w:sz w:val="22"/>
          <w:szCs w:val="22"/>
        </w:rPr>
      </w:pPr>
      <w:r w:rsidRPr="00F6371D">
        <w:rPr>
          <w:b/>
          <w:sz w:val="22"/>
          <w:szCs w:val="22"/>
        </w:rPr>
        <w:t>Инструкции по заполнению</w:t>
      </w:r>
      <w:bookmarkEnd w:id="3793"/>
      <w:bookmarkEnd w:id="3794"/>
      <w:bookmarkEnd w:id="3795"/>
      <w:r w:rsidRPr="00F6371D">
        <w:rPr>
          <w:b/>
          <w:sz w:val="22"/>
          <w:szCs w:val="22"/>
        </w:rPr>
        <w:t>:</w:t>
      </w:r>
    </w:p>
    <w:p w:rsidR="00971191" w:rsidRDefault="00F04EA4" w:rsidP="003071B2">
      <w:pPr>
        <w:pStyle w:val="ad"/>
        <w:numPr>
          <w:ilvl w:val="3"/>
          <w:numId w:val="30"/>
        </w:numPr>
        <w:ind w:left="426"/>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971191" w:rsidRDefault="00F04EA4" w:rsidP="003071B2">
      <w:pPr>
        <w:pStyle w:val="ad"/>
        <w:numPr>
          <w:ilvl w:val="3"/>
          <w:numId w:val="30"/>
        </w:numPr>
        <w:ind w:left="426"/>
        <w:jc w:val="both"/>
        <w:rPr>
          <w:sz w:val="22"/>
          <w:szCs w:val="22"/>
        </w:rPr>
      </w:pPr>
      <w:r w:rsidRPr="00F74470">
        <w:rPr>
          <w:sz w:val="22"/>
          <w:szCs w:val="22"/>
        </w:rPr>
        <w:t>Участник указывает свое фирменное наименование (в т. ч. организационно-правовую форму) и свой адрес.</w:t>
      </w:r>
    </w:p>
    <w:p w:rsidR="00971191" w:rsidRDefault="00F04EA4" w:rsidP="003071B2">
      <w:pPr>
        <w:pStyle w:val="ad"/>
        <w:numPr>
          <w:ilvl w:val="3"/>
          <w:numId w:val="30"/>
        </w:numPr>
        <w:ind w:left="426"/>
        <w:jc w:val="both"/>
        <w:rPr>
          <w:sz w:val="22"/>
          <w:szCs w:val="22"/>
        </w:rPr>
      </w:pPr>
      <w:r w:rsidRPr="00F74470">
        <w:rPr>
          <w:sz w:val="22"/>
          <w:szCs w:val="22"/>
        </w:rPr>
        <w:t>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п.4-6  настоящей Информационной картыпо запросу предложений.</w:t>
      </w:r>
    </w:p>
    <w:p w:rsidR="00971191" w:rsidRDefault="00F04EA4" w:rsidP="003071B2">
      <w:pPr>
        <w:pStyle w:val="ad"/>
        <w:numPr>
          <w:ilvl w:val="3"/>
          <w:numId w:val="30"/>
        </w:numPr>
        <w:ind w:left="426"/>
        <w:jc w:val="both"/>
        <w:rPr>
          <w:sz w:val="22"/>
          <w:szCs w:val="22"/>
        </w:rPr>
      </w:pPr>
      <w:r w:rsidRPr="00F74470">
        <w:rPr>
          <w:sz w:val="22"/>
          <w:szCs w:val="22"/>
        </w:rPr>
        <w:t xml:space="preserve">Следует указать не менее </w:t>
      </w:r>
      <w:r>
        <w:rPr>
          <w:sz w:val="22"/>
          <w:szCs w:val="22"/>
        </w:rPr>
        <w:t>двух</w:t>
      </w:r>
      <w:r w:rsidRPr="00F74470">
        <w:rPr>
          <w:sz w:val="22"/>
          <w:szCs w:val="22"/>
        </w:rPr>
        <w:t xml:space="preserve"> аналогичных договоров. Участник может самостоятельно выбрать договоры, которые, по его мнению, наилучшим образом характеризует его опыт</w:t>
      </w:r>
    </w:p>
    <w:p w:rsidR="00971191" w:rsidRDefault="00F04EA4" w:rsidP="003071B2">
      <w:pPr>
        <w:pStyle w:val="ad"/>
        <w:numPr>
          <w:ilvl w:val="3"/>
          <w:numId w:val="30"/>
        </w:numPr>
        <w:ind w:left="426"/>
        <w:jc w:val="both"/>
        <w:rPr>
          <w:sz w:val="22"/>
          <w:szCs w:val="22"/>
        </w:rPr>
      </w:pPr>
      <w:r w:rsidRPr="00F74470">
        <w:rPr>
          <w:sz w:val="22"/>
          <w:szCs w:val="22"/>
        </w:rPr>
        <w:t>Участник может включать и незавершенные договоры, обязательно отмечая данный факт.</w:t>
      </w:r>
    </w:p>
    <w:p w:rsidR="00971191" w:rsidRDefault="00971191" w:rsidP="00971191">
      <w:pPr>
        <w:jc w:val="both"/>
        <w:rPr>
          <w:sz w:val="22"/>
          <w:szCs w:val="22"/>
        </w:rPr>
      </w:pPr>
    </w:p>
    <w:p w:rsidR="00971191" w:rsidRDefault="00971191" w:rsidP="00971191">
      <w:pPr>
        <w:jc w:val="both"/>
        <w:rPr>
          <w:sz w:val="22"/>
          <w:szCs w:val="22"/>
        </w:rPr>
      </w:pPr>
    </w:p>
    <w:p w:rsidR="00971191" w:rsidRDefault="00971191" w:rsidP="00971191">
      <w:pPr>
        <w:jc w:val="both"/>
        <w:rPr>
          <w:sz w:val="22"/>
          <w:szCs w:val="22"/>
        </w:rPr>
      </w:pPr>
    </w:p>
    <w:p w:rsidR="00971191" w:rsidRPr="00F6371D" w:rsidRDefault="00F04EA4" w:rsidP="00971191">
      <w:pPr>
        <w:pStyle w:val="21"/>
        <w:tabs>
          <w:tab w:val="clear" w:pos="1440"/>
        </w:tabs>
        <w:ind w:left="0" w:firstLine="0"/>
        <w:rPr>
          <w:b w:val="0"/>
          <w:sz w:val="22"/>
          <w:szCs w:val="22"/>
        </w:rPr>
      </w:pPr>
      <w:bookmarkStart w:id="3796" w:name="_Toc351617349"/>
      <w:bookmarkStart w:id="3797" w:name="_Toc351636044"/>
      <w:bookmarkStart w:id="3798" w:name="_Toc353538244"/>
      <w:bookmarkStart w:id="3799" w:name="_Toc99535675"/>
      <w:r w:rsidRPr="00F6371D">
        <w:rPr>
          <w:sz w:val="22"/>
          <w:szCs w:val="22"/>
        </w:rPr>
        <w:lastRenderedPageBreak/>
        <w:t>5.4 Справка о материально-технических ресурсах (форма 4)</w:t>
      </w:r>
      <w:bookmarkEnd w:id="3796"/>
      <w:bookmarkEnd w:id="3797"/>
      <w:bookmarkEnd w:id="3798"/>
      <w:bookmarkEnd w:id="3799"/>
    </w:p>
    <w:p w:rsidR="00971191" w:rsidRPr="002D745C" w:rsidRDefault="00F04EA4" w:rsidP="00971191">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971191" w:rsidRPr="002D745C" w:rsidRDefault="00F04EA4" w:rsidP="00971191">
      <w:pPr>
        <w:suppressAutoHyphens/>
        <w:jc w:val="center"/>
        <w:rPr>
          <w:b/>
          <w:snapToGrid w:val="0"/>
          <w:sz w:val="22"/>
          <w:szCs w:val="22"/>
        </w:rPr>
      </w:pPr>
      <w:r w:rsidRPr="002D745C">
        <w:rPr>
          <w:b/>
          <w:snapToGrid w:val="0"/>
          <w:sz w:val="22"/>
          <w:szCs w:val="22"/>
        </w:rPr>
        <w:t>Справка о материально-технических ресурсах</w:t>
      </w:r>
    </w:p>
    <w:p w:rsidR="00971191" w:rsidRPr="002D745C" w:rsidRDefault="00F04EA4" w:rsidP="00971191">
      <w:pPr>
        <w:jc w:val="both"/>
        <w:rPr>
          <w:snapToGrid w:val="0"/>
          <w:color w:val="000000"/>
          <w:sz w:val="22"/>
          <w:szCs w:val="22"/>
        </w:rPr>
      </w:pPr>
      <w:r w:rsidRPr="002D745C">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4B021D" w:rsidTr="00971191">
        <w:trPr>
          <w:cantSplit/>
          <w:trHeight w:val="530"/>
        </w:trPr>
        <w:tc>
          <w:tcPr>
            <w:tcW w:w="720" w:type="dxa"/>
          </w:tcPr>
          <w:p w:rsidR="00971191" w:rsidRDefault="00F04EA4" w:rsidP="00971191">
            <w:pPr>
              <w:keepNext/>
              <w:spacing w:before="40" w:after="40" w:line="360" w:lineRule="auto"/>
              <w:ind w:right="57"/>
              <w:jc w:val="both"/>
              <w:rPr>
                <w:snapToGrid w:val="0"/>
                <w:sz w:val="24"/>
                <w:szCs w:val="24"/>
              </w:rPr>
            </w:pPr>
            <w:r w:rsidRPr="005B60B5">
              <w:rPr>
                <w:snapToGrid w:val="0"/>
                <w:sz w:val="24"/>
                <w:szCs w:val="24"/>
              </w:rPr>
              <w:t>№</w:t>
            </w:r>
          </w:p>
          <w:p w:rsidR="00971191" w:rsidRDefault="00F04EA4" w:rsidP="00971191">
            <w:pPr>
              <w:keepNext/>
              <w:spacing w:before="40" w:after="40" w:line="360" w:lineRule="auto"/>
              <w:ind w:left="57" w:right="57"/>
              <w:jc w:val="both"/>
              <w:rPr>
                <w:snapToGrid w:val="0"/>
                <w:sz w:val="24"/>
                <w:szCs w:val="24"/>
              </w:rPr>
            </w:pPr>
            <w:r>
              <w:rPr>
                <w:snapToGrid w:val="0"/>
                <w:sz w:val="24"/>
                <w:szCs w:val="24"/>
              </w:rPr>
              <w:t>п</w:t>
            </w:r>
            <w:r w:rsidRPr="005B60B5">
              <w:rPr>
                <w:snapToGrid w:val="0"/>
                <w:sz w:val="24"/>
                <w:szCs w:val="24"/>
              </w:rPr>
              <w:t>/п</w:t>
            </w:r>
          </w:p>
        </w:tc>
        <w:tc>
          <w:tcPr>
            <w:tcW w:w="1690" w:type="dxa"/>
          </w:tcPr>
          <w:p w:rsidR="00971191" w:rsidRPr="002D745C" w:rsidRDefault="00F04EA4" w:rsidP="00971191">
            <w:pPr>
              <w:keepNext/>
              <w:spacing w:before="40" w:after="40"/>
              <w:ind w:right="57"/>
              <w:jc w:val="both"/>
              <w:rPr>
                <w:snapToGrid w:val="0"/>
                <w:sz w:val="22"/>
                <w:szCs w:val="22"/>
              </w:rPr>
            </w:pPr>
            <w:r w:rsidRPr="002D745C">
              <w:rPr>
                <w:snapToGrid w:val="0"/>
                <w:sz w:val="22"/>
                <w:szCs w:val="22"/>
              </w:rPr>
              <w:t>Наименование</w:t>
            </w:r>
          </w:p>
        </w:tc>
        <w:tc>
          <w:tcPr>
            <w:tcW w:w="1417" w:type="dxa"/>
          </w:tcPr>
          <w:p w:rsidR="00971191" w:rsidRPr="002D745C" w:rsidRDefault="00F04EA4" w:rsidP="00971191">
            <w:pPr>
              <w:keepNext/>
              <w:spacing w:before="40" w:after="40"/>
              <w:ind w:left="57" w:right="57"/>
              <w:jc w:val="both"/>
              <w:rPr>
                <w:snapToGrid w:val="0"/>
                <w:sz w:val="22"/>
                <w:szCs w:val="22"/>
              </w:rPr>
            </w:pPr>
            <w:r w:rsidRPr="002D745C">
              <w:rPr>
                <w:snapToGrid w:val="0"/>
                <w:sz w:val="22"/>
                <w:szCs w:val="22"/>
              </w:rPr>
              <w:t>Местонахождение</w:t>
            </w:r>
          </w:p>
        </w:tc>
        <w:tc>
          <w:tcPr>
            <w:tcW w:w="1702" w:type="dxa"/>
          </w:tcPr>
          <w:p w:rsidR="00971191" w:rsidRPr="002D745C" w:rsidRDefault="00F04EA4" w:rsidP="00971191">
            <w:pPr>
              <w:keepNext/>
              <w:spacing w:before="40" w:after="40"/>
              <w:ind w:left="57" w:right="57"/>
              <w:jc w:val="both"/>
              <w:rPr>
                <w:snapToGrid w:val="0"/>
                <w:sz w:val="22"/>
                <w:szCs w:val="22"/>
              </w:rPr>
            </w:pPr>
            <w:r w:rsidRPr="002D745C">
              <w:rPr>
                <w:snapToGrid w:val="0"/>
                <w:sz w:val="22"/>
                <w:szCs w:val="22"/>
              </w:rPr>
              <w:t>Право собственности или иное право (хозяйственного ведения, оперативного управления)</w:t>
            </w:r>
            <w:r>
              <w:rPr>
                <w:snapToGrid w:val="0"/>
                <w:sz w:val="22"/>
                <w:szCs w:val="22"/>
              </w:rPr>
              <w:t xml:space="preserve">, </w:t>
            </w:r>
            <w:r w:rsidRPr="00D41220">
              <w:rPr>
                <w:snapToGrid w:val="0"/>
                <w:sz w:val="22"/>
                <w:szCs w:val="22"/>
              </w:rPr>
              <w:t>аренда</w:t>
            </w:r>
          </w:p>
        </w:tc>
        <w:tc>
          <w:tcPr>
            <w:tcW w:w="1478" w:type="dxa"/>
          </w:tcPr>
          <w:p w:rsidR="00971191" w:rsidRPr="002D745C" w:rsidRDefault="00F04EA4" w:rsidP="00971191">
            <w:pPr>
              <w:keepNext/>
              <w:spacing w:before="40" w:after="40"/>
              <w:ind w:left="57" w:right="57"/>
              <w:jc w:val="both"/>
              <w:rPr>
                <w:snapToGrid w:val="0"/>
                <w:sz w:val="22"/>
                <w:szCs w:val="22"/>
              </w:rPr>
            </w:pPr>
            <w:r>
              <w:rPr>
                <w:snapToGrid w:val="0"/>
                <w:sz w:val="22"/>
                <w:szCs w:val="22"/>
              </w:rPr>
              <w:t>П</w:t>
            </w:r>
            <w:r w:rsidRPr="002D745C">
              <w:rPr>
                <w:snapToGrid w:val="0"/>
                <w:sz w:val="22"/>
                <w:szCs w:val="22"/>
              </w:rPr>
              <w:t>редназначение (с точки зрения выполнения Договора)</w:t>
            </w:r>
          </w:p>
        </w:tc>
        <w:tc>
          <w:tcPr>
            <w:tcW w:w="1357" w:type="dxa"/>
          </w:tcPr>
          <w:p w:rsidR="00971191" w:rsidRPr="002D745C" w:rsidRDefault="00F04EA4" w:rsidP="00971191">
            <w:pPr>
              <w:keepNext/>
              <w:tabs>
                <w:tab w:val="left" w:pos="1390"/>
              </w:tabs>
              <w:spacing w:before="40" w:after="40"/>
              <w:ind w:left="57" w:right="-108"/>
              <w:jc w:val="both"/>
              <w:rPr>
                <w:snapToGrid w:val="0"/>
                <w:sz w:val="22"/>
                <w:szCs w:val="22"/>
              </w:rPr>
            </w:pPr>
            <w:r>
              <w:rPr>
                <w:snapToGrid w:val="0"/>
                <w:sz w:val="22"/>
                <w:szCs w:val="22"/>
              </w:rPr>
              <w:t>С</w:t>
            </w:r>
            <w:r w:rsidRPr="002D745C">
              <w:rPr>
                <w:snapToGrid w:val="0"/>
                <w:sz w:val="22"/>
                <w:szCs w:val="22"/>
              </w:rPr>
              <w:t>остояние</w:t>
            </w:r>
          </w:p>
        </w:tc>
        <w:tc>
          <w:tcPr>
            <w:tcW w:w="1559" w:type="dxa"/>
          </w:tcPr>
          <w:p w:rsidR="00971191" w:rsidRPr="002D745C" w:rsidRDefault="00F04EA4" w:rsidP="00971191">
            <w:pPr>
              <w:keepNext/>
              <w:spacing w:before="40" w:after="40"/>
              <w:ind w:left="57" w:right="57"/>
              <w:jc w:val="both"/>
              <w:rPr>
                <w:snapToGrid w:val="0"/>
                <w:sz w:val="22"/>
                <w:szCs w:val="22"/>
              </w:rPr>
            </w:pPr>
            <w:r>
              <w:rPr>
                <w:snapToGrid w:val="0"/>
                <w:sz w:val="22"/>
                <w:szCs w:val="22"/>
              </w:rPr>
              <w:t>П</w:t>
            </w:r>
            <w:r w:rsidRPr="002D745C">
              <w:rPr>
                <w:snapToGrid w:val="0"/>
                <w:sz w:val="22"/>
                <w:szCs w:val="22"/>
              </w:rPr>
              <w:t>римечания</w:t>
            </w:r>
          </w:p>
        </w:tc>
      </w:tr>
      <w:tr w:rsidR="004B021D" w:rsidTr="00971191">
        <w:trPr>
          <w:cantSplit/>
        </w:trPr>
        <w:tc>
          <w:tcPr>
            <w:tcW w:w="720" w:type="dxa"/>
          </w:tcPr>
          <w:p w:rsidR="00971191" w:rsidRPr="005B60B5" w:rsidRDefault="00971191" w:rsidP="00971191">
            <w:pPr>
              <w:numPr>
                <w:ilvl w:val="0"/>
                <w:numId w:val="4"/>
              </w:numPr>
              <w:jc w:val="both"/>
              <w:rPr>
                <w:snapToGrid w:val="0"/>
                <w:sz w:val="24"/>
                <w:szCs w:val="24"/>
              </w:rPr>
            </w:pPr>
          </w:p>
        </w:tc>
        <w:tc>
          <w:tcPr>
            <w:tcW w:w="1690" w:type="dxa"/>
          </w:tcPr>
          <w:p w:rsidR="00971191" w:rsidRPr="005B60B5" w:rsidRDefault="00971191" w:rsidP="00971191">
            <w:pPr>
              <w:spacing w:before="40" w:after="40"/>
              <w:ind w:left="57" w:right="57"/>
              <w:rPr>
                <w:snapToGrid w:val="0"/>
                <w:sz w:val="24"/>
                <w:szCs w:val="24"/>
              </w:rPr>
            </w:pPr>
          </w:p>
        </w:tc>
        <w:tc>
          <w:tcPr>
            <w:tcW w:w="1417" w:type="dxa"/>
          </w:tcPr>
          <w:p w:rsidR="00971191" w:rsidRPr="005B60B5" w:rsidRDefault="00971191" w:rsidP="00971191">
            <w:pPr>
              <w:spacing w:before="40" w:after="40"/>
              <w:ind w:left="57" w:right="57"/>
              <w:rPr>
                <w:snapToGrid w:val="0"/>
                <w:sz w:val="24"/>
                <w:szCs w:val="24"/>
              </w:rPr>
            </w:pPr>
          </w:p>
        </w:tc>
        <w:tc>
          <w:tcPr>
            <w:tcW w:w="1702" w:type="dxa"/>
          </w:tcPr>
          <w:p w:rsidR="00971191" w:rsidRPr="005B60B5" w:rsidRDefault="00971191" w:rsidP="00971191">
            <w:pPr>
              <w:spacing w:before="40" w:after="40"/>
              <w:ind w:left="57" w:right="57"/>
              <w:rPr>
                <w:snapToGrid w:val="0"/>
                <w:sz w:val="24"/>
                <w:szCs w:val="24"/>
              </w:rPr>
            </w:pPr>
          </w:p>
        </w:tc>
        <w:tc>
          <w:tcPr>
            <w:tcW w:w="1478" w:type="dxa"/>
          </w:tcPr>
          <w:p w:rsidR="00971191" w:rsidRPr="005B60B5" w:rsidRDefault="00971191" w:rsidP="00971191">
            <w:pPr>
              <w:spacing w:before="40" w:after="40"/>
              <w:ind w:left="57" w:right="57"/>
              <w:rPr>
                <w:snapToGrid w:val="0"/>
                <w:sz w:val="24"/>
                <w:szCs w:val="24"/>
              </w:rPr>
            </w:pPr>
          </w:p>
        </w:tc>
        <w:tc>
          <w:tcPr>
            <w:tcW w:w="1357" w:type="dxa"/>
          </w:tcPr>
          <w:p w:rsidR="00971191" w:rsidRPr="005B60B5" w:rsidRDefault="00971191" w:rsidP="00971191">
            <w:pPr>
              <w:spacing w:before="40" w:after="40"/>
              <w:ind w:left="57" w:right="57"/>
              <w:rPr>
                <w:snapToGrid w:val="0"/>
                <w:sz w:val="24"/>
                <w:szCs w:val="24"/>
              </w:rPr>
            </w:pPr>
          </w:p>
        </w:tc>
        <w:tc>
          <w:tcPr>
            <w:tcW w:w="1559" w:type="dxa"/>
          </w:tcPr>
          <w:p w:rsidR="00971191" w:rsidRPr="005B60B5" w:rsidRDefault="00971191" w:rsidP="00971191">
            <w:pPr>
              <w:spacing w:before="40" w:after="40"/>
              <w:ind w:left="57" w:right="57"/>
              <w:rPr>
                <w:snapToGrid w:val="0"/>
                <w:sz w:val="24"/>
                <w:szCs w:val="24"/>
              </w:rPr>
            </w:pPr>
          </w:p>
        </w:tc>
      </w:tr>
      <w:tr w:rsidR="004B021D" w:rsidTr="00971191">
        <w:trPr>
          <w:cantSplit/>
        </w:trPr>
        <w:tc>
          <w:tcPr>
            <w:tcW w:w="720" w:type="dxa"/>
          </w:tcPr>
          <w:p w:rsidR="00971191" w:rsidRPr="005B60B5" w:rsidRDefault="00971191" w:rsidP="00971191">
            <w:pPr>
              <w:numPr>
                <w:ilvl w:val="0"/>
                <w:numId w:val="4"/>
              </w:numPr>
              <w:jc w:val="both"/>
              <w:rPr>
                <w:snapToGrid w:val="0"/>
                <w:sz w:val="24"/>
                <w:szCs w:val="24"/>
              </w:rPr>
            </w:pPr>
          </w:p>
        </w:tc>
        <w:tc>
          <w:tcPr>
            <w:tcW w:w="1690" w:type="dxa"/>
          </w:tcPr>
          <w:p w:rsidR="00971191" w:rsidRPr="005B60B5" w:rsidRDefault="00971191" w:rsidP="00971191">
            <w:pPr>
              <w:spacing w:before="40" w:after="40"/>
              <w:ind w:left="57" w:right="57"/>
              <w:rPr>
                <w:snapToGrid w:val="0"/>
                <w:sz w:val="24"/>
                <w:szCs w:val="24"/>
              </w:rPr>
            </w:pPr>
          </w:p>
        </w:tc>
        <w:tc>
          <w:tcPr>
            <w:tcW w:w="1417" w:type="dxa"/>
          </w:tcPr>
          <w:p w:rsidR="00971191" w:rsidRPr="005B60B5" w:rsidRDefault="00971191" w:rsidP="00971191">
            <w:pPr>
              <w:spacing w:before="40" w:after="40"/>
              <w:ind w:left="57" w:right="57"/>
              <w:rPr>
                <w:snapToGrid w:val="0"/>
                <w:sz w:val="24"/>
                <w:szCs w:val="24"/>
              </w:rPr>
            </w:pPr>
          </w:p>
        </w:tc>
        <w:tc>
          <w:tcPr>
            <w:tcW w:w="1702" w:type="dxa"/>
          </w:tcPr>
          <w:p w:rsidR="00971191" w:rsidRPr="005B60B5" w:rsidRDefault="00971191" w:rsidP="00971191">
            <w:pPr>
              <w:spacing w:before="40" w:after="40"/>
              <w:ind w:left="57" w:right="57"/>
              <w:rPr>
                <w:snapToGrid w:val="0"/>
                <w:sz w:val="24"/>
                <w:szCs w:val="24"/>
              </w:rPr>
            </w:pPr>
          </w:p>
        </w:tc>
        <w:tc>
          <w:tcPr>
            <w:tcW w:w="1478" w:type="dxa"/>
          </w:tcPr>
          <w:p w:rsidR="00971191" w:rsidRPr="005B60B5" w:rsidRDefault="00971191" w:rsidP="00971191">
            <w:pPr>
              <w:spacing w:before="40" w:after="40"/>
              <w:ind w:left="57" w:right="57"/>
              <w:rPr>
                <w:snapToGrid w:val="0"/>
                <w:sz w:val="24"/>
                <w:szCs w:val="24"/>
              </w:rPr>
            </w:pPr>
          </w:p>
        </w:tc>
        <w:tc>
          <w:tcPr>
            <w:tcW w:w="1357" w:type="dxa"/>
          </w:tcPr>
          <w:p w:rsidR="00971191" w:rsidRPr="005B60B5" w:rsidRDefault="00971191" w:rsidP="00971191">
            <w:pPr>
              <w:spacing w:before="40" w:after="40"/>
              <w:ind w:left="57" w:right="57"/>
              <w:rPr>
                <w:snapToGrid w:val="0"/>
                <w:sz w:val="24"/>
                <w:szCs w:val="24"/>
              </w:rPr>
            </w:pPr>
          </w:p>
        </w:tc>
        <w:tc>
          <w:tcPr>
            <w:tcW w:w="1559" w:type="dxa"/>
          </w:tcPr>
          <w:p w:rsidR="00971191" w:rsidRPr="005B60B5" w:rsidRDefault="00971191" w:rsidP="00971191">
            <w:pPr>
              <w:spacing w:before="40" w:after="40"/>
              <w:ind w:left="57" w:right="57"/>
              <w:rPr>
                <w:snapToGrid w:val="0"/>
                <w:sz w:val="24"/>
                <w:szCs w:val="24"/>
              </w:rPr>
            </w:pPr>
          </w:p>
        </w:tc>
      </w:tr>
      <w:tr w:rsidR="004B021D" w:rsidTr="00971191">
        <w:trPr>
          <w:cantSplit/>
        </w:trPr>
        <w:tc>
          <w:tcPr>
            <w:tcW w:w="720" w:type="dxa"/>
          </w:tcPr>
          <w:p w:rsidR="00971191" w:rsidRPr="005B60B5" w:rsidRDefault="00971191" w:rsidP="00971191">
            <w:pPr>
              <w:numPr>
                <w:ilvl w:val="0"/>
                <w:numId w:val="4"/>
              </w:numPr>
              <w:jc w:val="both"/>
              <w:rPr>
                <w:snapToGrid w:val="0"/>
                <w:sz w:val="24"/>
                <w:szCs w:val="24"/>
              </w:rPr>
            </w:pPr>
          </w:p>
        </w:tc>
        <w:tc>
          <w:tcPr>
            <w:tcW w:w="1690" w:type="dxa"/>
          </w:tcPr>
          <w:p w:rsidR="00971191" w:rsidRPr="005B60B5" w:rsidRDefault="00971191" w:rsidP="00971191">
            <w:pPr>
              <w:spacing w:before="40" w:after="40"/>
              <w:ind w:left="57" w:right="57"/>
              <w:rPr>
                <w:snapToGrid w:val="0"/>
                <w:sz w:val="24"/>
                <w:szCs w:val="24"/>
              </w:rPr>
            </w:pPr>
          </w:p>
        </w:tc>
        <w:tc>
          <w:tcPr>
            <w:tcW w:w="1417" w:type="dxa"/>
          </w:tcPr>
          <w:p w:rsidR="00971191" w:rsidRPr="005B60B5" w:rsidRDefault="00971191" w:rsidP="00971191">
            <w:pPr>
              <w:spacing w:before="40" w:after="40"/>
              <w:ind w:left="57" w:right="57"/>
              <w:rPr>
                <w:snapToGrid w:val="0"/>
                <w:sz w:val="24"/>
                <w:szCs w:val="24"/>
              </w:rPr>
            </w:pPr>
          </w:p>
        </w:tc>
        <w:tc>
          <w:tcPr>
            <w:tcW w:w="1702" w:type="dxa"/>
          </w:tcPr>
          <w:p w:rsidR="00971191" w:rsidRPr="005B60B5" w:rsidRDefault="00971191" w:rsidP="00971191">
            <w:pPr>
              <w:spacing w:before="40" w:after="40"/>
              <w:ind w:left="57" w:right="57"/>
              <w:rPr>
                <w:snapToGrid w:val="0"/>
                <w:sz w:val="24"/>
                <w:szCs w:val="24"/>
              </w:rPr>
            </w:pPr>
          </w:p>
        </w:tc>
        <w:tc>
          <w:tcPr>
            <w:tcW w:w="1478" w:type="dxa"/>
          </w:tcPr>
          <w:p w:rsidR="00971191" w:rsidRPr="005B60B5" w:rsidRDefault="00971191" w:rsidP="00971191">
            <w:pPr>
              <w:spacing w:before="40" w:after="40"/>
              <w:ind w:left="57" w:right="57"/>
              <w:rPr>
                <w:snapToGrid w:val="0"/>
                <w:sz w:val="24"/>
                <w:szCs w:val="24"/>
              </w:rPr>
            </w:pPr>
          </w:p>
        </w:tc>
        <w:tc>
          <w:tcPr>
            <w:tcW w:w="1357" w:type="dxa"/>
          </w:tcPr>
          <w:p w:rsidR="00971191" w:rsidRPr="005B60B5" w:rsidRDefault="00971191" w:rsidP="00971191">
            <w:pPr>
              <w:spacing w:before="40" w:after="40"/>
              <w:ind w:left="57" w:right="57"/>
              <w:rPr>
                <w:snapToGrid w:val="0"/>
                <w:sz w:val="24"/>
                <w:szCs w:val="24"/>
              </w:rPr>
            </w:pPr>
          </w:p>
        </w:tc>
        <w:tc>
          <w:tcPr>
            <w:tcW w:w="1559" w:type="dxa"/>
          </w:tcPr>
          <w:p w:rsidR="00971191" w:rsidRPr="005B60B5" w:rsidRDefault="00971191" w:rsidP="00971191">
            <w:pPr>
              <w:spacing w:before="40" w:after="40"/>
              <w:ind w:left="57" w:right="57"/>
              <w:rPr>
                <w:snapToGrid w:val="0"/>
                <w:sz w:val="24"/>
                <w:szCs w:val="24"/>
              </w:rPr>
            </w:pPr>
          </w:p>
        </w:tc>
      </w:tr>
      <w:tr w:rsidR="004B021D" w:rsidTr="00971191">
        <w:trPr>
          <w:cantSplit/>
        </w:trPr>
        <w:tc>
          <w:tcPr>
            <w:tcW w:w="720" w:type="dxa"/>
          </w:tcPr>
          <w:p w:rsidR="00971191" w:rsidRPr="005B60B5" w:rsidRDefault="00F04EA4" w:rsidP="00971191">
            <w:pPr>
              <w:spacing w:before="40" w:after="40"/>
              <w:ind w:left="57" w:right="57"/>
              <w:rPr>
                <w:snapToGrid w:val="0"/>
                <w:sz w:val="24"/>
                <w:szCs w:val="24"/>
              </w:rPr>
            </w:pPr>
            <w:r w:rsidRPr="005B60B5">
              <w:rPr>
                <w:snapToGrid w:val="0"/>
                <w:sz w:val="24"/>
                <w:szCs w:val="24"/>
              </w:rPr>
              <w:t>…</w:t>
            </w:r>
          </w:p>
        </w:tc>
        <w:tc>
          <w:tcPr>
            <w:tcW w:w="1690" w:type="dxa"/>
          </w:tcPr>
          <w:p w:rsidR="00971191" w:rsidRPr="005B60B5" w:rsidRDefault="00971191" w:rsidP="00971191">
            <w:pPr>
              <w:spacing w:before="40" w:after="40"/>
              <w:ind w:left="57" w:right="57"/>
              <w:rPr>
                <w:snapToGrid w:val="0"/>
                <w:sz w:val="24"/>
                <w:szCs w:val="24"/>
              </w:rPr>
            </w:pPr>
          </w:p>
        </w:tc>
        <w:tc>
          <w:tcPr>
            <w:tcW w:w="1417" w:type="dxa"/>
          </w:tcPr>
          <w:p w:rsidR="00971191" w:rsidRPr="005B60B5" w:rsidRDefault="00971191" w:rsidP="00971191">
            <w:pPr>
              <w:spacing w:before="40" w:after="40"/>
              <w:ind w:left="57" w:right="57"/>
              <w:rPr>
                <w:snapToGrid w:val="0"/>
                <w:sz w:val="24"/>
                <w:szCs w:val="24"/>
              </w:rPr>
            </w:pPr>
          </w:p>
        </w:tc>
        <w:tc>
          <w:tcPr>
            <w:tcW w:w="1702" w:type="dxa"/>
          </w:tcPr>
          <w:p w:rsidR="00971191" w:rsidRPr="005B60B5" w:rsidRDefault="00971191" w:rsidP="00971191">
            <w:pPr>
              <w:spacing w:before="40" w:after="40"/>
              <w:ind w:left="57" w:right="57"/>
              <w:rPr>
                <w:snapToGrid w:val="0"/>
                <w:sz w:val="24"/>
                <w:szCs w:val="24"/>
              </w:rPr>
            </w:pPr>
          </w:p>
        </w:tc>
        <w:tc>
          <w:tcPr>
            <w:tcW w:w="1478" w:type="dxa"/>
          </w:tcPr>
          <w:p w:rsidR="00971191" w:rsidRPr="005B60B5" w:rsidRDefault="00971191" w:rsidP="00971191">
            <w:pPr>
              <w:spacing w:before="40" w:after="40"/>
              <w:ind w:left="57" w:right="57"/>
              <w:rPr>
                <w:snapToGrid w:val="0"/>
                <w:sz w:val="24"/>
                <w:szCs w:val="24"/>
              </w:rPr>
            </w:pPr>
          </w:p>
        </w:tc>
        <w:tc>
          <w:tcPr>
            <w:tcW w:w="1357" w:type="dxa"/>
          </w:tcPr>
          <w:p w:rsidR="00971191" w:rsidRPr="005B60B5" w:rsidRDefault="00971191" w:rsidP="00971191">
            <w:pPr>
              <w:spacing w:before="40" w:after="40"/>
              <w:ind w:left="57" w:right="57"/>
              <w:rPr>
                <w:snapToGrid w:val="0"/>
                <w:sz w:val="24"/>
                <w:szCs w:val="24"/>
              </w:rPr>
            </w:pPr>
          </w:p>
        </w:tc>
        <w:tc>
          <w:tcPr>
            <w:tcW w:w="1559" w:type="dxa"/>
          </w:tcPr>
          <w:p w:rsidR="00971191" w:rsidRPr="005B60B5" w:rsidRDefault="00971191" w:rsidP="00971191">
            <w:pPr>
              <w:spacing w:before="40" w:after="40"/>
              <w:ind w:left="57" w:right="57"/>
              <w:rPr>
                <w:snapToGrid w:val="0"/>
                <w:sz w:val="24"/>
                <w:szCs w:val="24"/>
              </w:rPr>
            </w:pPr>
          </w:p>
        </w:tc>
      </w:tr>
    </w:tbl>
    <w:p w:rsidR="00971191" w:rsidRPr="005B60B5" w:rsidRDefault="00971191" w:rsidP="00971191">
      <w:pPr>
        <w:ind w:firstLine="567"/>
        <w:jc w:val="both"/>
        <w:rPr>
          <w:snapToGrid w:val="0"/>
          <w:sz w:val="24"/>
          <w:szCs w:val="24"/>
        </w:rPr>
      </w:pPr>
    </w:p>
    <w:p w:rsidR="00971191" w:rsidRPr="005B60B5" w:rsidRDefault="00F04EA4" w:rsidP="00971191">
      <w:pPr>
        <w:ind w:firstLine="567"/>
        <w:jc w:val="both"/>
        <w:rPr>
          <w:snapToGrid w:val="0"/>
          <w:sz w:val="24"/>
          <w:szCs w:val="24"/>
        </w:rPr>
      </w:pPr>
      <w:r w:rsidRPr="005B60B5">
        <w:rPr>
          <w:snapToGrid w:val="0"/>
          <w:sz w:val="24"/>
          <w:szCs w:val="24"/>
        </w:rPr>
        <w:t>____________________________________</w:t>
      </w:r>
    </w:p>
    <w:p w:rsidR="00971191" w:rsidRPr="005B60B5" w:rsidRDefault="00F04EA4" w:rsidP="00971191">
      <w:pPr>
        <w:ind w:right="3684" w:firstLine="567"/>
        <w:jc w:val="center"/>
        <w:rPr>
          <w:snapToGrid w:val="0"/>
          <w:sz w:val="24"/>
          <w:szCs w:val="24"/>
          <w:vertAlign w:val="superscript"/>
        </w:rPr>
      </w:pPr>
      <w:r w:rsidRPr="005B60B5">
        <w:rPr>
          <w:snapToGrid w:val="0"/>
          <w:sz w:val="24"/>
          <w:szCs w:val="24"/>
          <w:vertAlign w:val="superscript"/>
        </w:rPr>
        <w:t>(подпись, М.П.)</w:t>
      </w:r>
    </w:p>
    <w:p w:rsidR="00971191" w:rsidRPr="005B60B5" w:rsidRDefault="00F04EA4" w:rsidP="00971191">
      <w:pPr>
        <w:ind w:firstLine="567"/>
        <w:jc w:val="both"/>
        <w:rPr>
          <w:snapToGrid w:val="0"/>
          <w:sz w:val="24"/>
          <w:szCs w:val="24"/>
        </w:rPr>
      </w:pPr>
      <w:r w:rsidRPr="005B60B5">
        <w:rPr>
          <w:snapToGrid w:val="0"/>
          <w:sz w:val="24"/>
          <w:szCs w:val="24"/>
        </w:rPr>
        <w:t>____________________________________</w:t>
      </w:r>
    </w:p>
    <w:p w:rsidR="00971191" w:rsidRPr="005B60B5" w:rsidRDefault="00F04EA4" w:rsidP="00971191">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971191" w:rsidRPr="005B60B5" w:rsidRDefault="00F04EA4" w:rsidP="00971191">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971191" w:rsidRPr="00F6371D" w:rsidRDefault="00F04EA4" w:rsidP="00971191">
      <w:pPr>
        <w:rPr>
          <w:b/>
          <w:sz w:val="22"/>
          <w:szCs w:val="22"/>
        </w:rPr>
      </w:pPr>
      <w:bookmarkStart w:id="3800" w:name="_Toc351617351"/>
      <w:bookmarkStart w:id="3801" w:name="_Toc351636046"/>
      <w:bookmarkStart w:id="3802" w:name="_Toc353538246"/>
      <w:r w:rsidRPr="00F6371D">
        <w:rPr>
          <w:b/>
          <w:sz w:val="22"/>
          <w:szCs w:val="22"/>
        </w:rPr>
        <w:t>Инструкции по заполнению</w:t>
      </w:r>
      <w:bookmarkEnd w:id="3800"/>
      <w:bookmarkEnd w:id="3801"/>
      <w:bookmarkEnd w:id="3802"/>
      <w:r w:rsidRPr="00F6371D">
        <w:rPr>
          <w:b/>
          <w:sz w:val="22"/>
          <w:szCs w:val="22"/>
        </w:rPr>
        <w:t>:</w:t>
      </w:r>
    </w:p>
    <w:p w:rsidR="00971191" w:rsidRPr="00A26FBB" w:rsidRDefault="00F04EA4" w:rsidP="00971191">
      <w:pPr>
        <w:pStyle w:val="ad"/>
        <w:numPr>
          <w:ilvl w:val="0"/>
          <w:numId w:val="22"/>
        </w:numPr>
        <w:ind w:left="0" w:firstLine="0"/>
        <w:rPr>
          <w:sz w:val="22"/>
          <w:szCs w:val="22"/>
        </w:rPr>
      </w:pPr>
      <w:r w:rsidRPr="00A26FBB">
        <w:rPr>
          <w:sz w:val="22"/>
          <w:szCs w:val="22"/>
        </w:rPr>
        <w:t>Участник запроса предложений приводит номер и дату письма о подаче оферты, приложением к которому является данная справка.</w:t>
      </w:r>
    </w:p>
    <w:p w:rsidR="00971191" w:rsidRPr="00165A5B" w:rsidRDefault="00F04EA4" w:rsidP="00971191">
      <w:pPr>
        <w:pStyle w:val="ad"/>
        <w:numPr>
          <w:ilvl w:val="0"/>
          <w:numId w:val="22"/>
        </w:numPr>
        <w:tabs>
          <w:tab w:val="num" w:pos="567"/>
        </w:tabs>
        <w:ind w:left="0" w:firstLine="0"/>
        <w:jc w:val="both"/>
        <w:rPr>
          <w:sz w:val="22"/>
          <w:szCs w:val="22"/>
        </w:rPr>
      </w:pPr>
      <w:r w:rsidRPr="00165A5B">
        <w:rPr>
          <w:sz w:val="22"/>
          <w:szCs w:val="22"/>
        </w:rPr>
        <w:t>Участник указывает свое фирменное наименование (в т.ч. организационно-правовую форму) и свой адрес.</w:t>
      </w:r>
    </w:p>
    <w:p w:rsidR="00971191" w:rsidRDefault="00F04EA4" w:rsidP="00971191">
      <w:pPr>
        <w:pStyle w:val="ad"/>
        <w:numPr>
          <w:ilvl w:val="0"/>
          <w:numId w:val="22"/>
        </w:numPr>
        <w:tabs>
          <w:tab w:val="num" w:pos="567"/>
        </w:tabs>
        <w:ind w:left="0" w:firstLine="0"/>
        <w:jc w:val="both"/>
        <w:rPr>
          <w:sz w:val="22"/>
          <w:szCs w:val="22"/>
        </w:rPr>
      </w:pPr>
      <w:r w:rsidRPr="00165A5B">
        <w:rPr>
          <w:sz w:val="22"/>
          <w:szCs w:val="22"/>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971191" w:rsidRDefault="00971191" w:rsidP="00971191">
      <w:pPr>
        <w:tabs>
          <w:tab w:val="num" w:pos="567"/>
        </w:tabs>
        <w:jc w:val="both"/>
        <w:rPr>
          <w:sz w:val="22"/>
          <w:szCs w:val="22"/>
        </w:rPr>
      </w:pPr>
    </w:p>
    <w:p w:rsidR="00971191" w:rsidRDefault="00971191" w:rsidP="00971191">
      <w:pPr>
        <w:tabs>
          <w:tab w:val="num" w:pos="567"/>
        </w:tabs>
        <w:jc w:val="both"/>
        <w:rPr>
          <w:sz w:val="22"/>
          <w:szCs w:val="22"/>
        </w:rPr>
      </w:pPr>
    </w:p>
    <w:p w:rsidR="00971191" w:rsidRDefault="00971191" w:rsidP="00971191">
      <w:pPr>
        <w:pStyle w:val="21"/>
        <w:tabs>
          <w:tab w:val="clear" w:pos="1440"/>
        </w:tabs>
        <w:ind w:left="0" w:firstLine="0"/>
        <w:rPr>
          <w:sz w:val="22"/>
          <w:szCs w:val="22"/>
        </w:rPr>
      </w:pPr>
      <w:bookmarkStart w:id="3803" w:name="_Toc351617352"/>
      <w:bookmarkStart w:id="3804" w:name="_Toc351636047"/>
      <w:bookmarkStart w:id="3805" w:name="_Toc353538247"/>
    </w:p>
    <w:p w:rsidR="00971191" w:rsidRDefault="00971191" w:rsidP="00971191">
      <w:pPr>
        <w:pStyle w:val="21"/>
        <w:tabs>
          <w:tab w:val="clear" w:pos="1440"/>
        </w:tabs>
        <w:ind w:left="0" w:firstLine="0"/>
        <w:rPr>
          <w:sz w:val="22"/>
          <w:szCs w:val="22"/>
        </w:rPr>
      </w:pPr>
    </w:p>
    <w:p w:rsidR="00971191" w:rsidRPr="00175097" w:rsidRDefault="00971191" w:rsidP="00971191"/>
    <w:p w:rsidR="00971191" w:rsidRDefault="00971191" w:rsidP="00971191">
      <w:pPr>
        <w:pStyle w:val="21"/>
        <w:tabs>
          <w:tab w:val="clear" w:pos="1440"/>
        </w:tabs>
        <w:ind w:left="0" w:firstLine="0"/>
        <w:rPr>
          <w:sz w:val="22"/>
          <w:szCs w:val="22"/>
        </w:rPr>
      </w:pPr>
    </w:p>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Default="00971191" w:rsidP="00971191"/>
    <w:p w:rsidR="00971191" w:rsidRPr="00873715" w:rsidRDefault="00971191" w:rsidP="00971191"/>
    <w:p w:rsidR="00971191" w:rsidRDefault="00F04EA4" w:rsidP="00971191">
      <w:pPr>
        <w:pStyle w:val="21"/>
        <w:tabs>
          <w:tab w:val="clear" w:pos="1440"/>
        </w:tabs>
        <w:ind w:left="0" w:firstLine="0"/>
        <w:rPr>
          <w:sz w:val="22"/>
          <w:szCs w:val="22"/>
        </w:rPr>
      </w:pPr>
      <w:bookmarkStart w:id="3806" w:name="_Toc377632399"/>
      <w:bookmarkStart w:id="3807" w:name="_Toc413762792"/>
      <w:bookmarkStart w:id="3808" w:name="_Toc99535676"/>
      <w:bookmarkStart w:id="3809" w:name="_Toc351617355"/>
      <w:bookmarkStart w:id="3810" w:name="_Toc351636050"/>
      <w:bookmarkEnd w:id="3791"/>
      <w:bookmarkEnd w:id="3792"/>
      <w:bookmarkEnd w:id="3803"/>
      <w:bookmarkEnd w:id="3804"/>
      <w:bookmarkEnd w:id="3805"/>
      <w:r w:rsidRPr="00F6371D">
        <w:rPr>
          <w:sz w:val="22"/>
          <w:szCs w:val="22"/>
        </w:rPr>
        <w:lastRenderedPageBreak/>
        <w:t>5.5 Справка о кадровых ресурсах (форма 5)</w:t>
      </w:r>
      <w:bookmarkEnd w:id="3806"/>
      <w:bookmarkEnd w:id="3807"/>
      <w:bookmarkEnd w:id="3808"/>
    </w:p>
    <w:p w:rsidR="00971191" w:rsidRPr="002D745C" w:rsidRDefault="00F04EA4" w:rsidP="00971191">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971191" w:rsidRPr="002D745C" w:rsidRDefault="00F04EA4" w:rsidP="00971191">
      <w:pPr>
        <w:suppressAutoHyphens/>
        <w:jc w:val="center"/>
        <w:rPr>
          <w:b/>
          <w:snapToGrid w:val="0"/>
          <w:sz w:val="22"/>
          <w:szCs w:val="22"/>
        </w:rPr>
      </w:pPr>
      <w:r w:rsidRPr="002D745C">
        <w:rPr>
          <w:b/>
          <w:snapToGrid w:val="0"/>
          <w:sz w:val="22"/>
          <w:szCs w:val="22"/>
        </w:rPr>
        <w:t>Справка о кадровых ресурсах</w:t>
      </w:r>
    </w:p>
    <w:p w:rsidR="00971191" w:rsidRDefault="00F04EA4" w:rsidP="00971191">
      <w:pPr>
        <w:jc w:val="both"/>
        <w:rPr>
          <w:snapToGrid w:val="0"/>
          <w:color w:val="000000"/>
          <w:sz w:val="22"/>
          <w:szCs w:val="22"/>
        </w:rPr>
      </w:pPr>
      <w:r w:rsidRPr="002D745C">
        <w:rPr>
          <w:snapToGrid w:val="0"/>
          <w:color w:val="000000"/>
          <w:sz w:val="22"/>
          <w:szCs w:val="22"/>
        </w:rPr>
        <w:t>Наименование и адрес Участника</w:t>
      </w:r>
      <w:r>
        <w:rPr>
          <w:snapToGrid w:val="0"/>
          <w:color w:val="000000"/>
          <w:sz w:val="22"/>
          <w:szCs w:val="22"/>
        </w:rPr>
        <w:t xml:space="preserve"> закупки</w:t>
      </w:r>
      <w:r w:rsidRPr="002D745C">
        <w:rPr>
          <w:snapToGrid w:val="0"/>
          <w:color w:val="000000"/>
          <w:sz w:val="22"/>
          <w:szCs w:val="22"/>
        </w:rPr>
        <w:t>: _________________________________</w:t>
      </w:r>
    </w:p>
    <w:p w:rsidR="00971191" w:rsidRPr="002D745C" w:rsidRDefault="00971191" w:rsidP="00971191">
      <w:pPr>
        <w:jc w:val="both"/>
        <w:rPr>
          <w:snapToGrid w:val="0"/>
          <w:color w:val="000000"/>
          <w:sz w:val="22"/>
          <w:szCs w:val="22"/>
        </w:rPr>
      </w:pPr>
    </w:p>
    <w:p w:rsidR="00971191" w:rsidRPr="002D745C" w:rsidRDefault="00F04EA4" w:rsidP="00971191">
      <w:pPr>
        <w:keepNext/>
        <w:suppressAutoHyphens/>
        <w:rPr>
          <w:snapToGrid w:val="0"/>
          <w:sz w:val="22"/>
          <w:szCs w:val="22"/>
        </w:rPr>
      </w:pPr>
      <w:r w:rsidRPr="002D745C">
        <w:rPr>
          <w:b/>
          <w:snapToGrid w:val="0"/>
          <w:sz w:val="22"/>
          <w:szCs w:val="22"/>
        </w:rPr>
        <w:t>Таблица-1. Основные кадровые ресурсы</w:t>
      </w:r>
    </w:p>
    <w:tbl>
      <w:tblPr>
        <w:tblW w:w="9345"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3828"/>
        <w:gridCol w:w="1418"/>
        <w:gridCol w:w="1702"/>
      </w:tblGrid>
      <w:tr w:rsidR="004B021D" w:rsidTr="00971191">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971191" w:rsidRPr="00E16C1B" w:rsidRDefault="00F04EA4" w:rsidP="00971191">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971191" w:rsidRPr="00E16C1B" w:rsidRDefault="00F04EA4" w:rsidP="00971191">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Фамилия, имя, отчество специалиста</w:t>
            </w:r>
          </w:p>
        </w:tc>
        <w:tc>
          <w:tcPr>
            <w:tcW w:w="3828" w:type="dxa"/>
            <w:tcBorders>
              <w:top w:val="single" w:sz="6" w:space="0" w:color="auto"/>
              <w:left w:val="single" w:sz="6" w:space="0" w:color="auto"/>
              <w:bottom w:val="single" w:sz="6" w:space="0" w:color="auto"/>
              <w:right w:val="single" w:sz="6" w:space="0" w:color="auto"/>
            </w:tcBorders>
            <w:vAlign w:val="center"/>
            <w:hideMark/>
          </w:tcPr>
          <w:p w:rsidR="00971191" w:rsidRPr="00E16C1B" w:rsidRDefault="00F04EA4" w:rsidP="00971191">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971191" w:rsidRPr="00E16C1B" w:rsidRDefault="00F04EA4" w:rsidP="00971191">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Должность</w:t>
            </w:r>
          </w:p>
        </w:tc>
        <w:tc>
          <w:tcPr>
            <w:tcW w:w="1702" w:type="dxa"/>
            <w:tcBorders>
              <w:top w:val="single" w:sz="6" w:space="0" w:color="auto"/>
              <w:left w:val="single" w:sz="6" w:space="0" w:color="auto"/>
              <w:bottom w:val="single" w:sz="6" w:space="0" w:color="auto"/>
              <w:right w:val="single" w:sz="6" w:space="0" w:color="auto"/>
            </w:tcBorders>
            <w:vAlign w:val="center"/>
            <w:hideMark/>
          </w:tcPr>
          <w:p w:rsidR="00971191" w:rsidRPr="00E16C1B" w:rsidRDefault="00F04EA4" w:rsidP="00971191">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Стаж работы в данной или аналогичной должности, лет</w:t>
            </w:r>
          </w:p>
        </w:tc>
      </w:tr>
      <w:tr w:rsidR="004B021D" w:rsidTr="00971191">
        <w:trPr>
          <w:cantSplit/>
        </w:trPr>
        <w:tc>
          <w:tcPr>
            <w:tcW w:w="9345" w:type="dxa"/>
            <w:gridSpan w:val="5"/>
            <w:tcBorders>
              <w:top w:val="single" w:sz="6" w:space="0" w:color="auto"/>
              <w:left w:val="single" w:sz="6" w:space="0" w:color="auto"/>
              <w:bottom w:val="single" w:sz="6" w:space="0" w:color="auto"/>
              <w:right w:val="single" w:sz="6" w:space="0" w:color="auto"/>
            </w:tcBorders>
            <w:hideMark/>
          </w:tcPr>
          <w:p w:rsidR="00971191" w:rsidRPr="00E16C1B" w:rsidRDefault="00F04EA4" w:rsidP="00971191">
            <w:pPr>
              <w:widowControl w:val="0"/>
              <w:spacing w:before="40" w:after="40" w:line="276" w:lineRule="auto"/>
              <w:ind w:right="57" w:firstLine="680"/>
              <w:jc w:val="both"/>
              <w:rPr>
                <w:snapToGrid w:val="0"/>
                <w:sz w:val="22"/>
                <w:szCs w:val="22"/>
                <w:lang w:eastAsia="en-US"/>
              </w:rPr>
            </w:pPr>
            <w:r w:rsidRPr="00E16C1B">
              <w:rPr>
                <w:snapToGrid w:val="0"/>
                <w:sz w:val="22"/>
                <w:szCs w:val="22"/>
                <w:lang w:eastAsia="en-US"/>
              </w:rPr>
              <w:t>Руководящее звено</w:t>
            </w:r>
            <w:r>
              <w:rPr>
                <w:snapToGrid w:val="0"/>
                <w:sz w:val="22"/>
                <w:szCs w:val="22"/>
                <w:lang w:eastAsia="en-US"/>
              </w:rPr>
              <w:t xml:space="preserve"> </w:t>
            </w:r>
            <w:r w:rsidRPr="00E16C1B">
              <w:rPr>
                <w:snapToGrid w:val="0"/>
                <w:sz w:val="22"/>
                <w:szCs w:val="22"/>
                <w:lang w:eastAsia="en-US"/>
              </w:rPr>
              <w:t>(руководитель и его заместители, главный бухгалтер, главный экономист, главный юрист)</w:t>
            </w:r>
          </w:p>
        </w:tc>
      </w:tr>
      <w:tr w:rsidR="004B021D" w:rsidTr="00971191">
        <w:tc>
          <w:tcPr>
            <w:tcW w:w="695" w:type="dxa"/>
            <w:tcBorders>
              <w:top w:val="single" w:sz="6" w:space="0" w:color="auto"/>
              <w:left w:val="single" w:sz="6" w:space="0" w:color="auto"/>
              <w:bottom w:val="single" w:sz="6" w:space="0" w:color="auto"/>
              <w:right w:val="single" w:sz="6" w:space="0" w:color="auto"/>
            </w:tcBorders>
          </w:tcPr>
          <w:p w:rsidR="00971191" w:rsidRPr="00E16C1B" w:rsidRDefault="00971191" w:rsidP="003071B2">
            <w:pPr>
              <w:widowControl w:val="0"/>
              <w:numPr>
                <w:ilvl w:val="0"/>
                <w:numId w:val="24"/>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r>
      <w:tr w:rsidR="004B021D" w:rsidTr="00971191">
        <w:tc>
          <w:tcPr>
            <w:tcW w:w="695" w:type="dxa"/>
            <w:tcBorders>
              <w:top w:val="single" w:sz="6" w:space="0" w:color="auto"/>
              <w:left w:val="single" w:sz="6" w:space="0" w:color="auto"/>
              <w:bottom w:val="single" w:sz="6" w:space="0" w:color="auto"/>
              <w:right w:val="single" w:sz="6" w:space="0" w:color="auto"/>
            </w:tcBorders>
          </w:tcPr>
          <w:p w:rsidR="00971191" w:rsidRPr="00E16C1B" w:rsidRDefault="00971191" w:rsidP="003071B2">
            <w:pPr>
              <w:widowControl w:val="0"/>
              <w:numPr>
                <w:ilvl w:val="0"/>
                <w:numId w:val="24"/>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r>
      <w:tr w:rsidR="004B021D" w:rsidTr="00971191">
        <w:tc>
          <w:tcPr>
            <w:tcW w:w="9345" w:type="dxa"/>
            <w:gridSpan w:val="5"/>
            <w:tcBorders>
              <w:top w:val="single" w:sz="6" w:space="0" w:color="auto"/>
              <w:left w:val="single" w:sz="6" w:space="0" w:color="auto"/>
              <w:bottom w:val="single" w:sz="6" w:space="0" w:color="auto"/>
              <w:right w:val="single" w:sz="6" w:space="0" w:color="auto"/>
            </w:tcBorders>
            <w:hideMark/>
          </w:tcPr>
          <w:p w:rsidR="00971191" w:rsidRPr="00E16C1B" w:rsidRDefault="00F04EA4" w:rsidP="00971191">
            <w:pPr>
              <w:widowControl w:val="0"/>
              <w:spacing w:before="40" w:after="40" w:line="276" w:lineRule="auto"/>
              <w:ind w:left="57" w:right="57" w:firstLine="680"/>
              <w:jc w:val="both"/>
              <w:rPr>
                <w:snapToGrid w:val="0"/>
                <w:sz w:val="22"/>
                <w:szCs w:val="22"/>
                <w:lang w:eastAsia="en-US"/>
              </w:rPr>
            </w:pPr>
            <w:r w:rsidRPr="00E16C1B">
              <w:rPr>
                <w:snapToGrid w:val="0"/>
                <w:color w:val="000000"/>
                <w:sz w:val="22"/>
                <w:szCs w:val="22"/>
                <w:lang w:eastAsia="en-US"/>
              </w:rPr>
              <w:t>Рабочие и вспомогательный персонал</w:t>
            </w:r>
          </w:p>
        </w:tc>
      </w:tr>
      <w:tr w:rsidR="004B021D" w:rsidTr="00971191">
        <w:tc>
          <w:tcPr>
            <w:tcW w:w="695" w:type="dxa"/>
            <w:tcBorders>
              <w:top w:val="single" w:sz="6" w:space="0" w:color="auto"/>
              <w:left w:val="single" w:sz="6" w:space="0" w:color="auto"/>
              <w:bottom w:val="single" w:sz="6" w:space="0" w:color="auto"/>
              <w:right w:val="single" w:sz="6" w:space="0" w:color="auto"/>
            </w:tcBorders>
          </w:tcPr>
          <w:p w:rsidR="00971191" w:rsidRPr="00E16C1B" w:rsidRDefault="00971191" w:rsidP="003071B2">
            <w:pPr>
              <w:widowControl w:val="0"/>
              <w:numPr>
                <w:ilvl w:val="0"/>
                <w:numId w:val="25"/>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r>
      <w:tr w:rsidR="004B021D" w:rsidTr="00971191">
        <w:tc>
          <w:tcPr>
            <w:tcW w:w="695" w:type="dxa"/>
            <w:tcBorders>
              <w:top w:val="single" w:sz="6" w:space="0" w:color="auto"/>
              <w:left w:val="single" w:sz="6" w:space="0" w:color="auto"/>
              <w:bottom w:val="single" w:sz="6" w:space="0" w:color="auto"/>
              <w:right w:val="single" w:sz="6" w:space="0" w:color="auto"/>
            </w:tcBorders>
          </w:tcPr>
          <w:p w:rsidR="00971191" w:rsidRPr="00E16C1B" w:rsidRDefault="00971191" w:rsidP="003071B2">
            <w:pPr>
              <w:widowControl w:val="0"/>
              <w:numPr>
                <w:ilvl w:val="0"/>
                <w:numId w:val="25"/>
              </w:numPr>
              <w:spacing w:line="276" w:lineRule="auto"/>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382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971191" w:rsidRPr="00E16C1B" w:rsidRDefault="00971191" w:rsidP="00971191">
            <w:pPr>
              <w:widowControl w:val="0"/>
              <w:spacing w:before="40" w:after="40" w:line="276" w:lineRule="auto"/>
              <w:ind w:left="57" w:right="57" w:firstLine="680"/>
              <w:jc w:val="both"/>
              <w:rPr>
                <w:snapToGrid w:val="0"/>
                <w:sz w:val="22"/>
                <w:szCs w:val="22"/>
                <w:lang w:eastAsia="en-US"/>
              </w:rPr>
            </w:pPr>
          </w:p>
        </w:tc>
      </w:tr>
    </w:tbl>
    <w:p w:rsidR="00971191" w:rsidRDefault="00971191" w:rsidP="00971191">
      <w:pPr>
        <w:keepNext/>
        <w:suppressAutoHyphens/>
        <w:rPr>
          <w:b/>
          <w:snapToGrid w:val="0"/>
          <w:sz w:val="22"/>
          <w:szCs w:val="22"/>
        </w:rPr>
      </w:pPr>
    </w:p>
    <w:p w:rsidR="00971191" w:rsidRPr="00E16C1B" w:rsidRDefault="00F04EA4" w:rsidP="00971191">
      <w:pPr>
        <w:keepNext/>
        <w:widowControl w:val="0"/>
        <w:suppressAutoHyphens/>
        <w:ind w:firstLine="680"/>
        <w:jc w:val="both"/>
        <w:rPr>
          <w:b/>
          <w:snapToGrid w:val="0"/>
          <w:sz w:val="22"/>
          <w:szCs w:val="22"/>
        </w:rPr>
      </w:pPr>
      <w:r w:rsidRPr="00E16C1B">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4B021D" w:rsidTr="00971191">
        <w:tc>
          <w:tcPr>
            <w:tcW w:w="4748" w:type="dxa"/>
            <w:tcBorders>
              <w:top w:val="single" w:sz="4" w:space="0" w:color="auto"/>
              <w:left w:val="single" w:sz="4" w:space="0" w:color="auto"/>
              <w:bottom w:val="single" w:sz="4" w:space="0" w:color="auto"/>
              <w:right w:val="single" w:sz="4" w:space="0" w:color="auto"/>
            </w:tcBorders>
            <w:hideMark/>
          </w:tcPr>
          <w:p w:rsidR="00971191" w:rsidRPr="00E16C1B" w:rsidRDefault="00F04EA4" w:rsidP="00971191">
            <w:pPr>
              <w:keepNext/>
              <w:widowControl w:val="0"/>
              <w:spacing w:before="40" w:after="40" w:line="360" w:lineRule="auto"/>
              <w:ind w:left="57" w:right="57" w:firstLine="680"/>
              <w:jc w:val="both"/>
              <w:rPr>
                <w:snapToGrid w:val="0"/>
                <w:color w:val="000000"/>
                <w:sz w:val="22"/>
                <w:szCs w:val="22"/>
                <w:lang w:eastAsia="en-US"/>
              </w:rPr>
            </w:pPr>
            <w:r w:rsidRPr="00E16C1B">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971191" w:rsidRPr="00E16C1B" w:rsidRDefault="00F04EA4" w:rsidP="00971191">
            <w:pPr>
              <w:keepNext/>
              <w:widowControl w:val="0"/>
              <w:spacing w:before="40" w:after="40" w:line="360" w:lineRule="auto"/>
              <w:ind w:left="57" w:right="57" w:firstLine="680"/>
              <w:jc w:val="both"/>
              <w:rPr>
                <w:snapToGrid w:val="0"/>
                <w:color w:val="000000"/>
                <w:sz w:val="22"/>
                <w:szCs w:val="22"/>
                <w:lang w:eastAsia="en-US"/>
              </w:rPr>
            </w:pPr>
            <w:r w:rsidRPr="00E16C1B">
              <w:rPr>
                <w:snapToGrid w:val="0"/>
                <w:color w:val="000000"/>
                <w:sz w:val="22"/>
                <w:szCs w:val="22"/>
                <w:lang w:eastAsia="en-US"/>
              </w:rPr>
              <w:t>Штатная численность, чел.</w:t>
            </w:r>
          </w:p>
        </w:tc>
      </w:tr>
      <w:tr w:rsidR="004B021D" w:rsidTr="00971191">
        <w:tc>
          <w:tcPr>
            <w:tcW w:w="4748" w:type="dxa"/>
            <w:tcBorders>
              <w:top w:val="single" w:sz="4" w:space="0" w:color="auto"/>
              <w:left w:val="single" w:sz="4" w:space="0" w:color="auto"/>
              <w:bottom w:val="single" w:sz="4" w:space="0" w:color="auto"/>
              <w:right w:val="single" w:sz="4" w:space="0" w:color="auto"/>
            </w:tcBorders>
            <w:hideMark/>
          </w:tcPr>
          <w:p w:rsidR="00971191" w:rsidRPr="00E16C1B" w:rsidRDefault="00F04EA4" w:rsidP="00971191">
            <w:pPr>
              <w:widowControl w:val="0"/>
              <w:spacing w:before="40" w:after="40" w:line="276" w:lineRule="auto"/>
              <w:ind w:left="57" w:right="57" w:firstLine="680"/>
              <w:jc w:val="both"/>
              <w:rPr>
                <w:snapToGrid w:val="0"/>
                <w:color w:val="000000"/>
                <w:sz w:val="22"/>
                <w:szCs w:val="22"/>
                <w:lang w:eastAsia="en-US"/>
              </w:rPr>
            </w:pPr>
            <w:r w:rsidRPr="00E16C1B">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971191" w:rsidRPr="00E16C1B" w:rsidRDefault="00971191" w:rsidP="00971191">
            <w:pPr>
              <w:widowControl w:val="0"/>
              <w:spacing w:before="40" w:after="40" w:line="276" w:lineRule="auto"/>
              <w:ind w:left="57" w:right="57" w:firstLine="680"/>
              <w:jc w:val="both"/>
              <w:rPr>
                <w:snapToGrid w:val="0"/>
                <w:color w:val="000000"/>
                <w:sz w:val="22"/>
                <w:szCs w:val="22"/>
                <w:lang w:eastAsia="en-US"/>
              </w:rPr>
            </w:pPr>
          </w:p>
        </w:tc>
      </w:tr>
      <w:tr w:rsidR="004B021D" w:rsidTr="00971191">
        <w:trPr>
          <w:trHeight w:val="281"/>
        </w:trPr>
        <w:tc>
          <w:tcPr>
            <w:tcW w:w="4748" w:type="dxa"/>
            <w:tcBorders>
              <w:top w:val="single" w:sz="4" w:space="0" w:color="auto"/>
              <w:left w:val="single" w:sz="4" w:space="0" w:color="auto"/>
              <w:bottom w:val="single" w:sz="4" w:space="0" w:color="auto"/>
              <w:right w:val="single" w:sz="4" w:space="0" w:color="auto"/>
            </w:tcBorders>
            <w:hideMark/>
          </w:tcPr>
          <w:p w:rsidR="00971191" w:rsidRPr="00E16C1B" w:rsidRDefault="00F04EA4" w:rsidP="00971191">
            <w:pPr>
              <w:widowControl w:val="0"/>
              <w:spacing w:before="40" w:after="40" w:line="276" w:lineRule="auto"/>
              <w:ind w:left="57" w:right="57" w:firstLine="680"/>
              <w:jc w:val="both"/>
              <w:rPr>
                <w:snapToGrid w:val="0"/>
                <w:color w:val="000000"/>
                <w:sz w:val="22"/>
                <w:szCs w:val="22"/>
                <w:lang w:eastAsia="en-US"/>
              </w:rPr>
            </w:pPr>
            <w:r w:rsidRPr="00E16C1B">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971191" w:rsidRPr="00E16C1B" w:rsidRDefault="00971191" w:rsidP="00971191">
            <w:pPr>
              <w:widowControl w:val="0"/>
              <w:spacing w:before="40" w:after="40" w:line="276" w:lineRule="auto"/>
              <w:ind w:left="57" w:right="57" w:firstLine="680"/>
              <w:jc w:val="both"/>
              <w:rPr>
                <w:snapToGrid w:val="0"/>
                <w:color w:val="000000"/>
                <w:sz w:val="22"/>
                <w:szCs w:val="22"/>
                <w:lang w:eastAsia="en-US"/>
              </w:rPr>
            </w:pPr>
          </w:p>
        </w:tc>
      </w:tr>
    </w:tbl>
    <w:p w:rsidR="00971191" w:rsidRDefault="00971191" w:rsidP="00971191">
      <w:pPr>
        <w:keepNext/>
        <w:suppressAutoHyphens/>
        <w:rPr>
          <w:b/>
          <w:snapToGrid w:val="0"/>
          <w:sz w:val="22"/>
          <w:szCs w:val="22"/>
        </w:rPr>
      </w:pPr>
    </w:p>
    <w:p w:rsidR="00971191" w:rsidRPr="002D745C" w:rsidRDefault="00F04EA4" w:rsidP="00971191">
      <w:pPr>
        <w:ind w:firstLine="567"/>
        <w:jc w:val="both"/>
        <w:rPr>
          <w:snapToGrid w:val="0"/>
          <w:sz w:val="22"/>
          <w:szCs w:val="22"/>
        </w:rPr>
      </w:pPr>
      <w:r w:rsidRPr="002D745C">
        <w:rPr>
          <w:snapToGrid w:val="0"/>
          <w:sz w:val="22"/>
          <w:szCs w:val="22"/>
        </w:rPr>
        <w:t>____________________________________</w:t>
      </w:r>
    </w:p>
    <w:p w:rsidR="00971191" w:rsidRPr="005B60B5" w:rsidRDefault="00F04EA4" w:rsidP="00971191">
      <w:pPr>
        <w:ind w:right="3684" w:firstLine="567"/>
        <w:jc w:val="center"/>
        <w:rPr>
          <w:snapToGrid w:val="0"/>
          <w:sz w:val="24"/>
          <w:szCs w:val="24"/>
          <w:vertAlign w:val="superscript"/>
        </w:rPr>
      </w:pPr>
      <w:r w:rsidRPr="005B60B5">
        <w:rPr>
          <w:snapToGrid w:val="0"/>
          <w:sz w:val="24"/>
          <w:szCs w:val="24"/>
          <w:vertAlign w:val="superscript"/>
        </w:rPr>
        <w:t>(подпись, М.П.)</w:t>
      </w:r>
    </w:p>
    <w:p w:rsidR="00971191" w:rsidRPr="005B60B5" w:rsidRDefault="00F04EA4" w:rsidP="00971191">
      <w:pPr>
        <w:ind w:firstLine="567"/>
        <w:jc w:val="both"/>
        <w:rPr>
          <w:snapToGrid w:val="0"/>
          <w:sz w:val="24"/>
          <w:szCs w:val="24"/>
        </w:rPr>
      </w:pPr>
      <w:r w:rsidRPr="005B60B5">
        <w:rPr>
          <w:snapToGrid w:val="0"/>
          <w:sz w:val="24"/>
          <w:szCs w:val="24"/>
        </w:rPr>
        <w:t>____________________________________</w:t>
      </w:r>
    </w:p>
    <w:p w:rsidR="00971191" w:rsidRPr="005B60B5" w:rsidRDefault="00F04EA4" w:rsidP="00971191">
      <w:pPr>
        <w:ind w:right="3684" w:firstLine="567"/>
        <w:jc w:val="center"/>
        <w:rPr>
          <w:snapToGrid w:val="0"/>
          <w:sz w:val="24"/>
          <w:szCs w:val="24"/>
          <w:vertAlign w:val="superscript"/>
        </w:rPr>
      </w:pPr>
      <w:r w:rsidRPr="005B60B5">
        <w:rPr>
          <w:snapToGrid w:val="0"/>
          <w:sz w:val="24"/>
          <w:szCs w:val="24"/>
          <w:vertAlign w:val="superscript"/>
        </w:rPr>
        <w:t>(фамилия, имя, отчество подписавшего, должность)</w:t>
      </w:r>
    </w:p>
    <w:p w:rsidR="00971191" w:rsidRPr="00F36762" w:rsidRDefault="00F04EA4" w:rsidP="00971191">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p w:rsidR="00971191" w:rsidRPr="00F6371D" w:rsidRDefault="00F04EA4" w:rsidP="00971191">
      <w:pPr>
        <w:rPr>
          <w:b/>
          <w:sz w:val="22"/>
          <w:szCs w:val="22"/>
        </w:rPr>
      </w:pPr>
      <w:r w:rsidRPr="00F6371D">
        <w:rPr>
          <w:b/>
          <w:sz w:val="22"/>
          <w:szCs w:val="22"/>
        </w:rPr>
        <w:t>Инструкции по заполнению:</w:t>
      </w:r>
    </w:p>
    <w:p w:rsidR="00971191" w:rsidRPr="00E16C1B" w:rsidRDefault="00F04EA4" w:rsidP="003071B2">
      <w:pPr>
        <w:widowControl w:val="0"/>
        <w:numPr>
          <w:ilvl w:val="0"/>
          <w:numId w:val="23"/>
        </w:numPr>
        <w:ind w:left="0" w:firstLine="0"/>
        <w:contextualSpacing/>
        <w:jc w:val="both"/>
        <w:rPr>
          <w:sz w:val="22"/>
          <w:szCs w:val="22"/>
        </w:rPr>
      </w:pPr>
      <w:r w:rsidRPr="00E16C1B">
        <w:rPr>
          <w:sz w:val="22"/>
          <w:szCs w:val="22"/>
        </w:rPr>
        <w:t>Участник запроса предложений приводит номер и дату письма о подаче оферты, приложением к которому является данная справка.</w:t>
      </w:r>
    </w:p>
    <w:p w:rsidR="00971191" w:rsidRPr="00E16C1B" w:rsidRDefault="00F04EA4" w:rsidP="003071B2">
      <w:pPr>
        <w:widowControl w:val="0"/>
        <w:numPr>
          <w:ilvl w:val="0"/>
          <w:numId w:val="23"/>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971191" w:rsidRPr="00E16C1B" w:rsidRDefault="00F04EA4" w:rsidP="003071B2">
      <w:pPr>
        <w:widowControl w:val="0"/>
        <w:numPr>
          <w:ilvl w:val="0"/>
          <w:numId w:val="23"/>
        </w:numPr>
        <w:tabs>
          <w:tab w:val="num" w:pos="0"/>
        </w:tabs>
        <w:ind w:left="0" w:firstLine="0"/>
        <w:contextualSpacing/>
        <w:jc w:val="both"/>
        <w:rPr>
          <w:sz w:val="22"/>
          <w:szCs w:val="22"/>
        </w:rPr>
      </w:pPr>
      <w:r w:rsidRPr="00E16C1B">
        <w:rPr>
          <w:sz w:val="22"/>
          <w:szCs w:val="22"/>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971191" w:rsidRPr="00E16C1B" w:rsidRDefault="00F04EA4" w:rsidP="003071B2">
      <w:pPr>
        <w:widowControl w:val="0"/>
        <w:numPr>
          <w:ilvl w:val="0"/>
          <w:numId w:val="23"/>
        </w:numPr>
        <w:tabs>
          <w:tab w:val="num" w:pos="0"/>
        </w:tabs>
        <w:ind w:left="0" w:firstLine="0"/>
        <w:contextualSpacing/>
        <w:jc w:val="both"/>
        <w:rPr>
          <w:sz w:val="22"/>
          <w:szCs w:val="22"/>
        </w:rPr>
      </w:pPr>
      <w:r w:rsidRPr="00E16C1B">
        <w:rPr>
          <w:sz w:val="22"/>
          <w:szCs w:val="22"/>
        </w:rPr>
        <w:t>В таблице-2 данной справки указывается, в общем, штатная численность всех специалистов, находящихся в штате Участника.</w:t>
      </w:r>
    </w:p>
    <w:p w:rsidR="00971191" w:rsidRPr="00E16C1B" w:rsidRDefault="00F04EA4" w:rsidP="003071B2">
      <w:pPr>
        <w:widowControl w:val="0"/>
        <w:numPr>
          <w:ilvl w:val="0"/>
          <w:numId w:val="23"/>
        </w:numPr>
        <w:tabs>
          <w:tab w:val="num" w:pos="0"/>
        </w:tabs>
        <w:ind w:left="0" w:firstLine="0"/>
        <w:contextualSpacing/>
        <w:jc w:val="both"/>
        <w:rPr>
          <w:sz w:val="22"/>
          <w:szCs w:val="22"/>
        </w:rPr>
      </w:pPr>
      <w:r w:rsidRPr="00E16C1B">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971191" w:rsidRDefault="00971191" w:rsidP="00971191">
      <w:pPr>
        <w:tabs>
          <w:tab w:val="num" w:pos="0"/>
        </w:tabs>
        <w:rPr>
          <w:sz w:val="22"/>
          <w:szCs w:val="22"/>
        </w:rPr>
        <w:sectPr w:rsidR="00971191" w:rsidSect="00971191">
          <w:footerReference w:type="default" r:id="rId22"/>
          <w:headerReference w:type="first" r:id="rId23"/>
          <w:footerReference w:type="first" r:id="rId24"/>
          <w:pgSz w:w="11906" w:h="16838" w:code="9"/>
          <w:pgMar w:top="567" w:right="707" w:bottom="709" w:left="1418" w:header="284" w:footer="596" w:gutter="0"/>
          <w:cols w:space="708"/>
          <w:titlePg/>
          <w:rtlGutter/>
          <w:docGrid w:linePitch="360"/>
        </w:sectPr>
      </w:pPr>
    </w:p>
    <w:p w:rsidR="00971191" w:rsidRPr="00175097" w:rsidRDefault="00F04EA4" w:rsidP="00971191">
      <w:pPr>
        <w:pStyle w:val="21"/>
        <w:tabs>
          <w:tab w:val="clear" w:pos="1440"/>
        </w:tabs>
        <w:ind w:left="0" w:firstLine="0"/>
        <w:rPr>
          <w:sz w:val="22"/>
          <w:szCs w:val="22"/>
        </w:rPr>
      </w:pPr>
      <w:bookmarkStart w:id="3814" w:name="_Toc351642306"/>
      <w:bookmarkStart w:id="3815" w:name="_Toc353538250"/>
      <w:bookmarkStart w:id="3816" w:name="_Toc99535677"/>
      <w:bookmarkEnd w:id="3809"/>
      <w:bookmarkEnd w:id="3810"/>
      <w:r w:rsidRPr="00175097">
        <w:rPr>
          <w:sz w:val="22"/>
          <w:szCs w:val="22"/>
        </w:rPr>
        <w:lastRenderedPageBreak/>
        <w:t>5.6 Справка о наличии кредиторской задолженности и поручительств (форма 6)</w:t>
      </w:r>
      <w:bookmarkEnd w:id="3814"/>
      <w:bookmarkEnd w:id="3815"/>
      <w:bookmarkEnd w:id="3816"/>
    </w:p>
    <w:p w:rsidR="00971191" w:rsidRPr="00ED4EE4" w:rsidRDefault="00F04EA4" w:rsidP="00971191">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971191" w:rsidRPr="00202DE6" w:rsidRDefault="00F04EA4" w:rsidP="00971191">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971191" w:rsidRPr="00202DE6" w:rsidRDefault="00F04EA4" w:rsidP="00971191">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971191" w:rsidRDefault="00971191" w:rsidP="00971191">
      <w:pPr>
        <w:pStyle w:val="afff"/>
        <w:pageBreakBefore w:val="0"/>
        <w:rPr>
          <w:rFonts w:ascii="Times New Roman" w:hAnsi="Times New Roman"/>
          <w:b/>
          <w:color w:val="auto"/>
        </w:rPr>
      </w:pPr>
    </w:p>
    <w:p w:rsidR="00971191" w:rsidRPr="004C266A" w:rsidRDefault="00F04EA4" w:rsidP="00971191">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971191" w:rsidRPr="00844488" w:rsidRDefault="00971191" w:rsidP="00971191">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4B021D" w:rsidTr="00971191">
        <w:trPr>
          <w:jc w:val="center"/>
        </w:trPr>
        <w:tc>
          <w:tcPr>
            <w:tcW w:w="444" w:type="dxa"/>
          </w:tcPr>
          <w:p w:rsidR="00971191" w:rsidRPr="00F6748E" w:rsidRDefault="00F04EA4" w:rsidP="00971191">
            <w:pPr>
              <w:ind w:left="-85" w:right="-85"/>
              <w:jc w:val="center"/>
              <w:rPr>
                <w:b/>
              </w:rPr>
            </w:pPr>
            <w:r w:rsidRPr="00F6748E">
              <w:rPr>
                <w:b/>
              </w:rPr>
              <w:t>№</w:t>
            </w:r>
          </w:p>
          <w:p w:rsidR="00971191" w:rsidRPr="00F6748E" w:rsidRDefault="00F04EA4" w:rsidP="00971191">
            <w:pPr>
              <w:ind w:left="-85" w:right="-85"/>
              <w:jc w:val="center"/>
              <w:rPr>
                <w:b/>
              </w:rPr>
            </w:pPr>
            <w:r w:rsidRPr="00F6748E">
              <w:rPr>
                <w:b/>
              </w:rPr>
              <w:t>п/п</w:t>
            </w:r>
          </w:p>
        </w:tc>
        <w:tc>
          <w:tcPr>
            <w:tcW w:w="2249" w:type="dxa"/>
          </w:tcPr>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971191" w:rsidRPr="00F6748E" w:rsidRDefault="00F04EA4" w:rsidP="00971191">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971191" w:rsidRPr="00F6748E" w:rsidRDefault="00F04EA4" w:rsidP="0097119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Pr>
                <w:rStyle w:val="affe"/>
                <w:bCs w:val="0"/>
                <w:sz w:val="20"/>
                <w:szCs w:val="20"/>
              </w:rPr>
              <w:footnoteReference w:id="1"/>
            </w:r>
            <w:r w:rsidRPr="00F6748E">
              <w:rPr>
                <w:rFonts w:ascii="Times New Roman" w:hAnsi="Times New Roman"/>
                <w:bCs w:val="0"/>
                <w:sz w:val="20"/>
                <w:szCs w:val="20"/>
              </w:rPr>
              <w:t xml:space="preserve">/ </w:t>
            </w:r>
          </w:p>
          <w:p w:rsidR="00971191" w:rsidRPr="00F6748E" w:rsidRDefault="00F04EA4" w:rsidP="0097119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971191" w:rsidRPr="00F6748E" w:rsidRDefault="00F04EA4" w:rsidP="0097119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971191" w:rsidRPr="00F6748E" w:rsidRDefault="00F04EA4" w:rsidP="0097119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Pr>
                <w:rStyle w:val="affe"/>
                <w:bCs w:val="0"/>
                <w:sz w:val="20"/>
                <w:szCs w:val="20"/>
              </w:rPr>
              <w:footnoteReference w:id="2"/>
            </w:r>
          </w:p>
        </w:tc>
        <w:tc>
          <w:tcPr>
            <w:tcW w:w="2239" w:type="dxa"/>
          </w:tcPr>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Pr>
                <w:rStyle w:val="affe"/>
                <w:bCs w:val="0"/>
                <w:sz w:val="20"/>
                <w:szCs w:val="20"/>
              </w:rPr>
              <w:footnoteReference w:id="3"/>
            </w:r>
          </w:p>
        </w:tc>
        <w:tc>
          <w:tcPr>
            <w:tcW w:w="1746" w:type="dxa"/>
          </w:tcPr>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971191" w:rsidRPr="00F6748E" w:rsidRDefault="00F04EA4" w:rsidP="00971191">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971191" w:rsidRPr="00F6748E" w:rsidRDefault="00F04EA4" w:rsidP="00971191">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4B021D" w:rsidTr="00971191">
        <w:trPr>
          <w:trHeight w:val="62"/>
          <w:jc w:val="center"/>
        </w:trPr>
        <w:tc>
          <w:tcPr>
            <w:tcW w:w="444" w:type="dxa"/>
          </w:tcPr>
          <w:p w:rsidR="00971191" w:rsidRPr="00F6748E" w:rsidRDefault="00F04EA4" w:rsidP="00971191">
            <w:pPr>
              <w:numPr>
                <w:ilvl w:val="0"/>
                <w:numId w:val="13"/>
              </w:numPr>
              <w:ind w:left="-85" w:right="-85"/>
            </w:pPr>
            <w:r>
              <w:t>1</w:t>
            </w:r>
          </w:p>
        </w:tc>
        <w:tc>
          <w:tcPr>
            <w:tcW w:w="2249" w:type="dxa"/>
          </w:tcPr>
          <w:p w:rsidR="00971191" w:rsidRPr="00F6748E" w:rsidRDefault="00971191" w:rsidP="00971191">
            <w:pPr>
              <w:ind w:left="-85" w:right="-85"/>
            </w:pPr>
          </w:p>
        </w:tc>
        <w:tc>
          <w:tcPr>
            <w:tcW w:w="2268" w:type="dxa"/>
          </w:tcPr>
          <w:p w:rsidR="00971191" w:rsidRPr="00F6748E" w:rsidRDefault="00971191" w:rsidP="00971191">
            <w:pPr>
              <w:ind w:left="-85" w:right="-85"/>
            </w:pPr>
          </w:p>
        </w:tc>
        <w:tc>
          <w:tcPr>
            <w:tcW w:w="2511" w:type="dxa"/>
          </w:tcPr>
          <w:p w:rsidR="00971191" w:rsidRPr="00F6748E" w:rsidRDefault="00971191" w:rsidP="00971191">
            <w:pPr>
              <w:ind w:left="-85" w:right="-85"/>
            </w:pPr>
          </w:p>
        </w:tc>
        <w:tc>
          <w:tcPr>
            <w:tcW w:w="1304" w:type="dxa"/>
          </w:tcPr>
          <w:p w:rsidR="00971191" w:rsidRPr="00F6748E" w:rsidRDefault="00971191" w:rsidP="00971191">
            <w:pPr>
              <w:ind w:left="-85" w:right="-85"/>
            </w:pPr>
          </w:p>
        </w:tc>
        <w:tc>
          <w:tcPr>
            <w:tcW w:w="2239" w:type="dxa"/>
          </w:tcPr>
          <w:p w:rsidR="00971191" w:rsidRPr="00F6748E" w:rsidRDefault="00971191" w:rsidP="00971191">
            <w:pPr>
              <w:ind w:left="-85" w:right="-85"/>
            </w:pPr>
          </w:p>
        </w:tc>
        <w:tc>
          <w:tcPr>
            <w:tcW w:w="1746" w:type="dxa"/>
          </w:tcPr>
          <w:p w:rsidR="00971191" w:rsidRPr="00F6748E" w:rsidRDefault="00971191" w:rsidP="00971191">
            <w:pPr>
              <w:ind w:left="-85" w:right="-85"/>
            </w:pPr>
          </w:p>
        </w:tc>
        <w:tc>
          <w:tcPr>
            <w:tcW w:w="1684" w:type="dxa"/>
          </w:tcPr>
          <w:p w:rsidR="00971191" w:rsidRPr="00F6748E" w:rsidRDefault="00971191" w:rsidP="00971191">
            <w:pPr>
              <w:ind w:left="-85" w:right="-85"/>
            </w:pPr>
          </w:p>
        </w:tc>
      </w:tr>
      <w:tr w:rsidR="004B021D" w:rsidTr="00971191">
        <w:trPr>
          <w:jc w:val="center"/>
        </w:trPr>
        <w:tc>
          <w:tcPr>
            <w:tcW w:w="444" w:type="dxa"/>
          </w:tcPr>
          <w:p w:rsidR="00971191" w:rsidRPr="00F6748E" w:rsidRDefault="00F04EA4" w:rsidP="00971191">
            <w:pPr>
              <w:numPr>
                <w:ilvl w:val="0"/>
                <w:numId w:val="13"/>
              </w:numPr>
              <w:ind w:left="-85" w:right="-85"/>
            </w:pPr>
            <w:r>
              <w:t>..</w:t>
            </w:r>
          </w:p>
        </w:tc>
        <w:tc>
          <w:tcPr>
            <w:tcW w:w="2249" w:type="dxa"/>
          </w:tcPr>
          <w:p w:rsidR="00971191" w:rsidRPr="00F6748E" w:rsidRDefault="00971191" w:rsidP="00971191">
            <w:pPr>
              <w:ind w:left="-85" w:right="-85"/>
            </w:pPr>
          </w:p>
        </w:tc>
        <w:tc>
          <w:tcPr>
            <w:tcW w:w="2268" w:type="dxa"/>
          </w:tcPr>
          <w:p w:rsidR="00971191" w:rsidRPr="00F6748E" w:rsidRDefault="00971191" w:rsidP="00971191">
            <w:pPr>
              <w:ind w:left="-85" w:right="-85"/>
            </w:pPr>
          </w:p>
        </w:tc>
        <w:tc>
          <w:tcPr>
            <w:tcW w:w="2511" w:type="dxa"/>
          </w:tcPr>
          <w:p w:rsidR="00971191" w:rsidRPr="00F6748E" w:rsidRDefault="00971191" w:rsidP="00971191">
            <w:pPr>
              <w:ind w:left="-85" w:right="-85"/>
            </w:pPr>
          </w:p>
        </w:tc>
        <w:tc>
          <w:tcPr>
            <w:tcW w:w="1304" w:type="dxa"/>
          </w:tcPr>
          <w:p w:rsidR="00971191" w:rsidRPr="00F6748E" w:rsidRDefault="00971191" w:rsidP="00971191">
            <w:pPr>
              <w:ind w:left="-85" w:right="-85"/>
            </w:pPr>
          </w:p>
        </w:tc>
        <w:tc>
          <w:tcPr>
            <w:tcW w:w="2239" w:type="dxa"/>
          </w:tcPr>
          <w:p w:rsidR="00971191" w:rsidRPr="00F6748E" w:rsidRDefault="00971191" w:rsidP="00971191">
            <w:pPr>
              <w:ind w:left="-85" w:right="-85"/>
            </w:pPr>
          </w:p>
        </w:tc>
        <w:tc>
          <w:tcPr>
            <w:tcW w:w="1746" w:type="dxa"/>
          </w:tcPr>
          <w:p w:rsidR="00971191" w:rsidRPr="00F6748E" w:rsidRDefault="00971191" w:rsidP="00971191">
            <w:pPr>
              <w:ind w:left="-85" w:right="-85"/>
            </w:pPr>
          </w:p>
        </w:tc>
        <w:tc>
          <w:tcPr>
            <w:tcW w:w="1684" w:type="dxa"/>
          </w:tcPr>
          <w:p w:rsidR="00971191" w:rsidRPr="00F6748E" w:rsidRDefault="00971191" w:rsidP="00971191">
            <w:pPr>
              <w:ind w:left="-85" w:right="-85"/>
            </w:pPr>
          </w:p>
        </w:tc>
      </w:tr>
    </w:tbl>
    <w:p w:rsidR="00971191" w:rsidRDefault="00971191" w:rsidP="00971191">
      <w:pPr>
        <w:shd w:val="clear" w:color="auto" w:fill="FFFFFF"/>
        <w:tabs>
          <w:tab w:val="left" w:pos="3562"/>
          <w:tab w:val="left" w:leader="underscore" w:pos="5774"/>
          <w:tab w:val="left" w:leader="underscore" w:pos="8218"/>
        </w:tabs>
        <w:ind w:firstLine="709"/>
        <w:jc w:val="both"/>
        <w:rPr>
          <w:sz w:val="24"/>
        </w:rPr>
      </w:pPr>
    </w:p>
    <w:p w:rsidR="00971191" w:rsidRPr="00444EB5" w:rsidRDefault="00F04EA4" w:rsidP="00971191">
      <w:pPr>
        <w:shd w:val="clear" w:color="auto" w:fill="FFFFFF"/>
        <w:tabs>
          <w:tab w:val="left" w:pos="3562"/>
          <w:tab w:val="left" w:leader="underscore" w:pos="5774"/>
          <w:tab w:val="left" w:leader="underscore" w:pos="8218"/>
        </w:tabs>
        <w:ind w:firstLine="709"/>
        <w:jc w:val="both"/>
        <w:rPr>
          <w:sz w:val="24"/>
        </w:rPr>
      </w:pPr>
      <w:r w:rsidRPr="00444EB5">
        <w:rPr>
          <w:sz w:val="24"/>
        </w:rPr>
        <w:t>Руководитель организации</w:t>
      </w:r>
      <w:r w:rsidRPr="00444EB5">
        <w:rPr>
          <w:sz w:val="24"/>
        </w:rPr>
        <w:tab/>
      </w:r>
      <w:r w:rsidRPr="00444EB5">
        <w:rPr>
          <w:sz w:val="24"/>
        </w:rPr>
        <w:tab/>
        <w:t>/_______________(ФИО)</w:t>
      </w:r>
    </w:p>
    <w:p w:rsidR="00971191" w:rsidRDefault="00F04EA4" w:rsidP="00971191">
      <w:pPr>
        <w:pStyle w:val="Indent1"/>
      </w:pPr>
      <w:r w:rsidRPr="00444EB5">
        <w:t>м.п.</w:t>
      </w:r>
      <w:r w:rsidRPr="00444EB5">
        <w:tab/>
        <w:t>Дата</w:t>
      </w:r>
      <w:r w:rsidRPr="00444EB5">
        <w:tab/>
      </w:r>
      <w:r w:rsidRPr="00444EB5">
        <w:tab/>
        <w:t>/</w:t>
      </w:r>
      <w:r w:rsidRPr="00444EB5">
        <w:tab/>
        <w:t>/</w:t>
      </w:r>
    </w:p>
    <w:p w:rsidR="00971191" w:rsidRDefault="00971191" w:rsidP="00971191">
      <w:pPr>
        <w:rPr>
          <w:sz w:val="24"/>
          <w:szCs w:val="24"/>
        </w:rPr>
      </w:pPr>
    </w:p>
    <w:p w:rsidR="00971191" w:rsidRPr="00F36762" w:rsidRDefault="00F04EA4" w:rsidP="00971191">
      <w:pPr>
        <w:pBdr>
          <w:bottom w:val="single" w:sz="4" w:space="1" w:color="auto"/>
        </w:pBdr>
        <w:shd w:val="clear" w:color="auto" w:fill="E0E0E0"/>
        <w:ind w:right="21"/>
        <w:jc w:val="center"/>
        <w:rPr>
          <w:b/>
          <w:snapToGrid w:val="0"/>
          <w:color w:val="000000"/>
          <w:spacing w:val="36"/>
          <w:sz w:val="24"/>
          <w:szCs w:val="24"/>
        </w:rPr>
      </w:pPr>
      <w:r w:rsidRPr="005B60B5">
        <w:rPr>
          <w:b/>
          <w:snapToGrid w:val="0"/>
          <w:color w:val="000000"/>
          <w:spacing w:val="36"/>
          <w:sz w:val="24"/>
          <w:szCs w:val="24"/>
        </w:rPr>
        <w:t>конец формы</w:t>
      </w:r>
    </w:p>
    <w:bookmarkEnd w:id="2374"/>
    <w:bookmarkEnd w:id="2375"/>
    <w:bookmarkEnd w:id="2376"/>
    <w:bookmarkEnd w:id="2377"/>
    <w:p w:rsidR="00971191" w:rsidRDefault="00971191" w:rsidP="00971191">
      <w:pPr>
        <w:pStyle w:val="21"/>
        <w:tabs>
          <w:tab w:val="clear" w:pos="1440"/>
        </w:tabs>
        <w:ind w:left="0" w:firstLine="0"/>
      </w:pPr>
    </w:p>
    <w:p w:rsidR="00971191" w:rsidRDefault="00971191" w:rsidP="00971191"/>
    <w:p w:rsidR="00971191" w:rsidRDefault="00971191" w:rsidP="00971191"/>
    <w:p w:rsidR="00971191" w:rsidRDefault="00971191" w:rsidP="00971191"/>
    <w:p w:rsidR="00971191" w:rsidRDefault="00971191" w:rsidP="00971191"/>
    <w:p w:rsidR="00971191" w:rsidRPr="008B434C" w:rsidRDefault="00971191" w:rsidP="00971191">
      <w:pPr>
        <w:pBdr>
          <w:bottom w:val="single" w:sz="4" w:space="1" w:color="auto"/>
        </w:pBdr>
        <w:shd w:val="clear" w:color="auto" w:fill="E0E0E0"/>
        <w:tabs>
          <w:tab w:val="left" w:pos="7125"/>
        </w:tabs>
        <w:ind w:right="21"/>
        <w:rPr>
          <w:b/>
          <w:snapToGrid w:val="0"/>
          <w:color w:val="000000"/>
          <w:spacing w:val="36"/>
        </w:rPr>
        <w:sectPr w:rsidR="00971191" w:rsidRPr="008B434C" w:rsidSect="00971191">
          <w:headerReference w:type="default" r:id="rId25"/>
          <w:headerReference w:type="first" r:id="rId26"/>
          <w:pgSz w:w="16838" w:h="11906" w:orient="landscape" w:code="9"/>
          <w:pgMar w:top="1701" w:right="1134" w:bottom="851" w:left="1134" w:header="284" w:footer="595" w:gutter="0"/>
          <w:cols w:space="708"/>
          <w:titlePg/>
          <w:docGrid w:linePitch="360"/>
        </w:sectPr>
      </w:pPr>
    </w:p>
    <w:p w:rsidR="00971191" w:rsidRPr="00EE06A5" w:rsidRDefault="00F04EA4" w:rsidP="00971191">
      <w:pPr>
        <w:keepNext/>
        <w:tabs>
          <w:tab w:val="left" w:pos="708"/>
        </w:tabs>
        <w:suppressAutoHyphens/>
        <w:spacing w:before="360" w:after="120"/>
        <w:outlineLvl w:val="1"/>
        <w:rPr>
          <w:b/>
          <w:sz w:val="22"/>
          <w:szCs w:val="22"/>
        </w:rPr>
      </w:pPr>
      <w:bookmarkStart w:id="3817" w:name="_Toc99535678"/>
      <w:bookmarkStart w:id="3818" w:name="_Toc367186612"/>
      <w:r w:rsidRPr="00EE06A5">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3817"/>
    </w:p>
    <w:p w:rsidR="00971191" w:rsidRPr="00EE06A5" w:rsidRDefault="00F04EA4" w:rsidP="00971191">
      <w:pPr>
        <w:pBdr>
          <w:top w:val="single" w:sz="4" w:space="1" w:color="auto"/>
        </w:pBdr>
        <w:shd w:val="clear" w:color="auto" w:fill="E0E0E0"/>
        <w:spacing w:line="276" w:lineRule="auto"/>
        <w:ind w:right="21"/>
        <w:jc w:val="center"/>
        <w:rPr>
          <w:rFonts w:eastAsia="Calibri"/>
          <w:b/>
          <w:snapToGrid w:val="0"/>
          <w:color w:val="000000"/>
          <w:spacing w:val="36"/>
          <w:sz w:val="22"/>
          <w:szCs w:val="22"/>
          <w:lang w:eastAsia="en-US"/>
        </w:rPr>
      </w:pPr>
      <w:r w:rsidRPr="00EE06A5">
        <w:rPr>
          <w:rFonts w:eastAsia="Calibri"/>
          <w:b/>
          <w:snapToGrid w:val="0"/>
          <w:color w:val="000000"/>
          <w:spacing w:val="36"/>
          <w:sz w:val="22"/>
          <w:szCs w:val="22"/>
          <w:lang w:eastAsia="en-US"/>
        </w:rPr>
        <w:t>начало формы</w:t>
      </w:r>
    </w:p>
    <w:p w:rsidR="00971191" w:rsidRPr="00EE06A5" w:rsidRDefault="00F04EA4" w:rsidP="00971191">
      <w:pPr>
        <w:jc w:val="center"/>
        <w:rPr>
          <w:rFonts w:eastAsia="Calibri"/>
          <w:b/>
          <w:sz w:val="24"/>
          <w:szCs w:val="24"/>
          <w:u w:val="single"/>
          <w:lang w:eastAsia="en-US"/>
        </w:rPr>
      </w:pPr>
      <w:r w:rsidRPr="00EE06A5">
        <w:rPr>
          <w:rFonts w:eastAsia="Calibri"/>
          <w:b/>
          <w:sz w:val="24"/>
          <w:szCs w:val="24"/>
          <w:u w:val="single"/>
          <w:lang w:eastAsia="en-US"/>
        </w:rPr>
        <w:t>Декларация</w:t>
      </w:r>
    </w:p>
    <w:p w:rsidR="00971191" w:rsidRPr="00EE06A5" w:rsidRDefault="00F04EA4" w:rsidP="00971191">
      <w:pPr>
        <w:jc w:val="center"/>
        <w:rPr>
          <w:rFonts w:eastAsia="Calibri"/>
          <w:b/>
          <w:sz w:val="24"/>
          <w:szCs w:val="24"/>
          <w:u w:val="single"/>
          <w:lang w:eastAsia="en-US"/>
        </w:rPr>
      </w:pPr>
      <w:r w:rsidRPr="00EE06A5">
        <w:rPr>
          <w:rFonts w:eastAsia="Calibri"/>
          <w:b/>
          <w:sz w:val="24"/>
          <w:szCs w:val="24"/>
          <w:u w:val="single"/>
          <w:lang w:eastAsia="en-US"/>
        </w:rPr>
        <w:t xml:space="preserve"> о соответствии Участника запроса предложений</w:t>
      </w:r>
    </w:p>
    <w:p w:rsidR="00971191" w:rsidRPr="00EE06A5" w:rsidRDefault="00F04EA4" w:rsidP="00971191">
      <w:pPr>
        <w:jc w:val="center"/>
        <w:rPr>
          <w:rFonts w:eastAsia="Calibri"/>
          <w:b/>
          <w:sz w:val="24"/>
          <w:szCs w:val="24"/>
          <w:u w:val="single"/>
          <w:lang w:eastAsia="en-US"/>
        </w:rPr>
      </w:pPr>
      <w:r w:rsidRPr="00EE06A5">
        <w:rPr>
          <w:rFonts w:eastAsia="Calibri"/>
          <w:b/>
          <w:sz w:val="24"/>
          <w:szCs w:val="24"/>
          <w:u w:val="single"/>
          <w:lang w:eastAsia="en-US"/>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971191" w:rsidRPr="00EE06A5" w:rsidRDefault="00971191" w:rsidP="00971191">
      <w:pPr>
        <w:jc w:val="center"/>
        <w:rPr>
          <w:rFonts w:eastAsia="Calibri"/>
          <w:b/>
          <w:sz w:val="24"/>
          <w:szCs w:val="24"/>
          <w:u w:val="single"/>
          <w:lang w:eastAsia="en-US"/>
        </w:rPr>
      </w:pPr>
    </w:p>
    <w:p w:rsidR="00971191" w:rsidRPr="00EE06A5" w:rsidRDefault="00F04EA4" w:rsidP="00971191">
      <w:pPr>
        <w:autoSpaceDE w:val="0"/>
        <w:autoSpaceDN w:val="0"/>
        <w:adjustRightInd w:val="0"/>
        <w:rPr>
          <w:rFonts w:eastAsia="Calibri"/>
          <w:sz w:val="22"/>
          <w:szCs w:val="22"/>
          <w:lang w:eastAsia="en-US"/>
        </w:rPr>
      </w:pPr>
      <w:r w:rsidRPr="00EE06A5">
        <w:rPr>
          <w:rFonts w:eastAsia="Calibri"/>
          <w:sz w:val="22"/>
          <w:szCs w:val="22"/>
          <w:lang w:eastAsia="en-US"/>
        </w:rPr>
        <w:t>Подтверждаем, что___________________________________________________________________________</w:t>
      </w:r>
    </w:p>
    <w:p w:rsidR="00971191" w:rsidRPr="00EE06A5" w:rsidRDefault="00F04EA4" w:rsidP="00971191">
      <w:pPr>
        <w:autoSpaceDE w:val="0"/>
        <w:autoSpaceDN w:val="0"/>
        <w:adjustRightInd w:val="0"/>
        <w:rPr>
          <w:rFonts w:eastAsia="Calibri"/>
          <w:sz w:val="22"/>
          <w:szCs w:val="22"/>
          <w:lang w:eastAsia="en-US"/>
        </w:rPr>
      </w:pPr>
      <w:r w:rsidRPr="00EE06A5">
        <w:rPr>
          <w:rFonts w:eastAsia="Calibri"/>
          <w:sz w:val="22"/>
          <w:szCs w:val="22"/>
          <w:lang w:eastAsia="en-US"/>
        </w:rPr>
        <w:t xml:space="preserve">                                                                 (указывается наименование участника закупки)</w:t>
      </w:r>
    </w:p>
    <w:p w:rsidR="00971191" w:rsidRPr="00EE06A5" w:rsidRDefault="00F04EA4" w:rsidP="00971191">
      <w:pPr>
        <w:autoSpaceDE w:val="0"/>
        <w:autoSpaceDN w:val="0"/>
        <w:adjustRightInd w:val="0"/>
        <w:jc w:val="both"/>
        <w:rPr>
          <w:rFonts w:eastAsia="Calibri"/>
          <w:sz w:val="22"/>
          <w:szCs w:val="22"/>
          <w:lang w:eastAsia="en-US"/>
        </w:rPr>
      </w:pPr>
      <w:r w:rsidRPr="00EE06A5">
        <w:rPr>
          <w:rFonts w:eastAsia="Calibri"/>
          <w:sz w:val="22"/>
          <w:szCs w:val="22"/>
          <w:lang w:eastAsia="en-US"/>
        </w:rPr>
        <w:t>в соответствии со статьей 4 Федерального закона "О развитии малого и среднего предпринимательс</w:t>
      </w:r>
      <w:r>
        <w:rPr>
          <w:rFonts w:eastAsia="Calibri"/>
          <w:sz w:val="22"/>
          <w:szCs w:val="22"/>
          <w:lang w:eastAsia="en-US"/>
        </w:rPr>
        <w:t xml:space="preserve">тва в Российской Федерации" </w:t>
      </w:r>
      <w:r w:rsidRPr="00EE06A5">
        <w:rPr>
          <w:rFonts w:eastAsia="Calibri"/>
          <w:sz w:val="22"/>
          <w:szCs w:val="22"/>
          <w:lang w:eastAsia="en-US"/>
        </w:rPr>
        <w:t xml:space="preserve">удовлетворяет критериям отнесения организации к субъектам __________________ </w:t>
      </w:r>
    </w:p>
    <w:p w:rsidR="00971191" w:rsidRPr="00EE06A5" w:rsidRDefault="00F04EA4" w:rsidP="00971191">
      <w:pPr>
        <w:autoSpaceDE w:val="0"/>
        <w:autoSpaceDN w:val="0"/>
        <w:adjustRightInd w:val="0"/>
        <w:jc w:val="right"/>
        <w:rPr>
          <w:rFonts w:eastAsia="Calibri"/>
          <w:sz w:val="22"/>
          <w:szCs w:val="22"/>
          <w:lang w:eastAsia="en-US"/>
        </w:rPr>
      </w:pPr>
      <w:r w:rsidRPr="00EE06A5">
        <w:rPr>
          <w:rFonts w:eastAsia="Calibri"/>
          <w:sz w:val="22"/>
          <w:szCs w:val="22"/>
          <w:lang w:eastAsia="en-US"/>
        </w:rPr>
        <w:t xml:space="preserve">(указывается субъект малого или </w:t>
      </w:r>
    </w:p>
    <w:p w:rsidR="00971191" w:rsidRPr="00EE06A5" w:rsidRDefault="00F04EA4" w:rsidP="00971191">
      <w:pPr>
        <w:autoSpaceDE w:val="0"/>
        <w:autoSpaceDN w:val="0"/>
        <w:adjustRightInd w:val="0"/>
        <w:jc w:val="right"/>
        <w:rPr>
          <w:rFonts w:eastAsia="Calibri"/>
          <w:sz w:val="22"/>
          <w:szCs w:val="22"/>
          <w:lang w:eastAsia="en-US"/>
        </w:rPr>
      </w:pPr>
      <w:r w:rsidRPr="00EE06A5">
        <w:rPr>
          <w:rFonts w:eastAsia="Calibri"/>
          <w:sz w:val="22"/>
          <w:szCs w:val="22"/>
          <w:lang w:eastAsia="en-US"/>
        </w:rPr>
        <w:t xml:space="preserve">среднего предпринимательства </w:t>
      </w:r>
    </w:p>
    <w:p w:rsidR="00971191" w:rsidRPr="00EE06A5" w:rsidRDefault="00F04EA4" w:rsidP="00971191">
      <w:pPr>
        <w:autoSpaceDE w:val="0"/>
        <w:autoSpaceDN w:val="0"/>
        <w:adjustRightInd w:val="0"/>
        <w:jc w:val="right"/>
        <w:rPr>
          <w:rFonts w:eastAsia="Calibri"/>
          <w:sz w:val="22"/>
          <w:szCs w:val="22"/>
          <w:lang w:eastAsia="en-US"/>
        </w:rPr>
      </w:pPr>
      <w:r w:rsidRPr="00EE06A5">
        <w:rPr>
          <w:rFonts w:eastAsia="Calibri"/>
          <w:sz w:val="22"/>
          <w:szCs w:val="22"/>
          <w:lang w:eastAsia="en-US"/>
        </w:rPr>
        <w:t>в зависимости от критериев отнесения)</w:t>
      </w:r>
    </w:p>
    <w:p w:rsidR="00971191" w:rsidRPr="00EE06A5" w:rsidRDefault="00F04EA4" w:rsidP="00971191">
      <w:pPr>
        <w:autoSpaceDE w:val="0"/>
        <w:autoSpaceDN w:val="0"/>
        <w:adjustRightInd w:val="0"/>
        <w:rPr>
          <w:rFonts w:eastAsia="Calibri"/>
          <w:sz w:val="22"/>
          <w:szCs w:val="22"/>
          <w:lang w:eastAsia="en-US"/>
        </w:rPr>
      </w:pPr>
      <w:r w:rsidRPr="00EE06A5">
        <w:rPr>
          <w:rFonts w:eastAsia="Calibri"/>
          <w:sz w:val="22"/>
          <w:szCs w:val="22"/>
          <w:lang w:eastAsia="en-US"/>
        </w:rPr>
        <w:t>предпринимательства, и сообщаем следующую информацию:</w:t>
      </w:r>
    </w:p>
    <w:p w:rsidR="00971191" w:rsidRPr="00EE06A5" w:rsidRDefault="00F04EA4" w:rsidP="00971191">
      <w:pPr>
        <w:tabs>
          <w:tab w:val="left" w:pos="567"/>
        </w:tabs>
        <w:autoSpaceDE w:val="0"/>
        <w:autoSpaceDN w:val="0"/>
        <w:adjustRightInd w:val="0"/>
        <w:jc w:val="both"/>
        <w:rPr>
          <w:rFonts w:eastAsia="Calibri"/>
          <w:sz w:val="22"/>
          <w:szCs w:val="22"/>
          <w:lang w:eastAsia="en-US"/>
        </w:rPr>
      </w:pPr>
      <w:bookmarkStart w:id="3819" w:name="sub_10102"/>
      <w:r w:rsidRPr="00EE06A5">
        <w:rPr>
          <w:rFonts w:eastAsia="Calibri"/>
          <w:sz w:val="22"/>
          <w:szCs w:val="22"/>
          <w:lang w:eastAsia="en-US"/>
        </w:rPr>
        <w:t xml:space="preserve">     1. Адрес местонахождения (юридический адрес):______________________________________.</w:t>
      </w:r>
    </w:p>
    <w:p w:rsidR="00971191" w:rsidRPr="00EE06A5" w:rsidRDefault="00F04EA4" w:rsidP="00971191">
      <w:pPr>
        <w:tabs>
          <w:tab w:val="left" w:pos="567"/>
        </w:tabs>
        <w:autoSpaceDE w:val="0"/>
        <w:autoSpaceDN w:val="0"/>
        <w:adjustRightInd w:val="0"/>
        <w:jc w:val="both"/>
        <w:rPr>
          <w:rFonts w:eastAsia="Calibri"/>
          <w:sz w:val="22"/>
          <w:szCs w:val="22"/>
          <w:lang w:eastAsia="en-US"/>
        </w:rPr>
      </w:pPr>
      <w:bookmarkStart w:id="3820" w:name="sub_10103"/>
      <w:bookmarkEnd w:id="3819"/>
      <w:r w:rsidRPr="00EE06A5">
        <w:rPr>
          <w:rFonts w:eastAsia="Calibri"/>
          <w:sz w:val="22"/>
          <w:szCs w:val="22"/>
          <w:lang w:eastAsia="en-US"/>
        </w:rPr>
        <w:t xml:space="preserve">     2. ИНН/КПП:_____________________________________________________________________</w:t>
      </w:r>
    </w:p>
    <w:bookmarkEnd w:id="3820"/>
    <w:p w:rsidR="00971191" w:rsidRPr="00EE06A5" w:rsidRDefault="00F04EA4" w:rsidP="00971191">
      <w:pPr>
        <w:tabs>
          <w:tab w:val="left" w:pos="567"/>
        </w:tabs>
        <w:autoSpaceDE w:val="0"/>
        <w:autoSpaceDN w:val="0"/>
        <w:adjustRightInd w:val="0"/>
        <w:rPr>
          <w:rFonts w:eastAsia="Calibri"/>
          <w:sz w:val="22"/>
          <w:szCs w:val="22"/>
          <w:lang w:eastAsia="en-US"/>
        </w:rPr>
      </w:pPr>
      <w:r w:rsidRPr="00EE06A5">
        <w:rPr>
          <w:rFonts w:eastAsia="Calibri"/>
          <w:sz w:val="22"/>
          <w:szCs w:val="22"/>
          <w:lang w:eastAsia="en-US"/>
        </w:rPr>
        <w:t xml:space="preserve">                                              (№, сведения о дате выдачи документа и выдавшем его органе)</w:t>
      </w:r>
    </w:p>
    <w:p w:rsidR="00971191" w:rsidRPr="00EE06A5" w:rsidRDefault="00F04EA4" w:rsidP="00971191">
      <w:pPr>
        <w:tabs>
          <w:tab w:val="left" w:pos="567"/>
        </w:tabs>
        <w:autoSpaceDE w:val="0"/>
        <w:autoSpaceDN w:val="0"/>
        <w:adjustRightInd w:val="0"/>
        <w:jc w:val="both"/>
        <w:rPr>
          <w:rFonts w:eastAsia="Calibri"/>
          <w:sz w:val="22"/>
          <w:szCs w:val="22"/>
          <w:lang w:eastAsia="en-US"/>
        </w:rPr>
      </w:pPr>
      <w:bookmarkStart w:id="3821" w:name="sub_10104"/>
      <w:r w:rsidRPr="00EE06A5">
        <w:rPr>
          <w:rFonts w:eastAsia="Calibri"/>
          <w:sz w:val="22"/>
          <w:szCs w:val="22"/>
          <w:lang w:eastAsia="en-US"/>
        </w:rPr>
        <w:t xml:space="preserve">     3. ОГРН:_____________________________________________________________________.</w:t>
      </w:r>
    </w:p>
    <w:p w:rsidR="00971191" w:rsidRPr="00EE06A5" w:rsidRDefault="00F04EA4" w:rsidP="00971191">
      <w:pPr>
        <w:tabs>
          <w:tab w:val="left" w:pos="567"/>
        </w:tabs>
        <w:autoSpaceDE w:val="0"/>
        <w:autoSpaceDN w:val="0"/>
        <w:adjustRightInd w:val="0"/>
        <w:jc w:val="both"/>
        <w:rPr>
          <w:rFonts w:eastAsia="Calibri"/>
          <w:sz w:val="22"/>
          <w:szCs w:val="22"/>
          <w:lang w:eastAsia="en-US"/>
        </w:rPr>
      </w:pPr>
      <w:bookmarkStart w:id="3822" w:name="sub_10105"/>
      <w:bookmarkEnd w:id="3821"/>
      <w:r>
        <w:rPr>
          <w:rFonts w:eastAsia="Calibri"/>
          <w:sz w:val="22"/>
          <w:szCs w:val="22"/>
          <w:lang w:eastAsia="en-US"/>
        </w:rPr>
        <w:t xml:space="preserve">     </w:t>
      </w:r>
      <w:r w:rsidRPr="00EE06A5">
        <w:rPr>
          <w:rFonts w:eastAsia="Calibri"/>
          <w:sz w:val="22"/>
          <w:szCs w:val="22"/>
          <w:lang w:eastAsia="en-US"/>
        </w:rPr>
        <w:t>4. Сведения о наличии (об отсутствии) сведений в реестре  субъектов</w:t>
      </w:r>
      <w:bookmarkEnd w:id="3822"/>
      <w:r w:rsidRPr="00EE06A5">
        <w:rPr>
          <w:rFonts w:eastAsia="Calibri"/>
          <w:sz w:val="22"/>
          <w:szCs w:val="22"/>
          <w:lang w:eastAsia="en-US"/>
        </w:rPr>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w:t>
      </w:r>
      <w:r w:rsidRPr="00EE06A5">
        <w:rPr>
          <w:rFonts w:eastAsia="Calibri"/>
          <w:sz w:val="22"/>
          <w:szCs w:val="22"/>
          <w:lang w:eastAsia="en-US"/>
        </w:rPr>
        <w:br/>
        <w:t xml:space="preserve">                                                                                                       (наимено</w:t>
      </w:r>
      <w:r>
        <w:rPr>
          <w:rFonts w:eastAsia="Calibri"/>
          <w:sz w:val="22"/>
          <w:szCs w:val="22"/>
          <w:lang w:eastAsia="en-US"/>
        </w:rPr>
        <w:t>вание уполномоченного органа,</w:t>
      </w:r>
      <w:r w:rsidRPr="00EE06A5">
        <w:rPr>
          <w:rFonts w:eastAsia="Calibri"/>
          <w:sz w:val="22"/>
          <w:szCs w:val="22"/>
          <w:lang w:eastAsia="en-US"/>
        </w:rPr>
        <w:t xml:space="preserve">   дата внесения в реестр и номер в реестре) </w:t>
      </w:r>
    </w:p>
    <w:p w:rsidR="00971191" w:rsidRPr="00EE06A5" w:rsidRDefault="00F04EA4" w:rsidP="00971191">
      <w:pPr>
        <w:tabs>
          <w:tab w:val="left" w:pos="284"/>
        </w:tabs>
        <w:autoSpaceDE w:val="0"/>
        <w:autoSpaceDN w:val="0"/>
        <w:adjustRightInd w:val="0"/>
        <w:jc w:val="both"/>
        <w:rPr>
          <w:rFonts w:eastAsia="Calibri"/>
          <w:sz w:val="22"/>
          <w:szCs w:val="22"/>
          <w:lang w:eastAsia="en-US"/>
        </w:rPr>
      </w:pPr>
      <w:bookmarkStart w:id="3823" w:name="sub_10106"/>
      <w:r w:rsidRPr="00EE06A5">
        <w:rPr>
          <w:rFonts w:eastAsia="Calibri"/>
          <w:sz w:val="22"/>
          <w:szCs w:val="22"/>
          <w:lang w:eastAsia="en-US"/>
        </w:rPr>
        <w:t xml:space="preserve">     5. Сведения о соответствии критериям отнесения к субъектам малого  и</w:t>
      </w:r>
      <w:bookmarkEnd w:id="3823"/>
      <w:r w:rsidRPr="00EE06A5">
        <w:rPr>
          <w:rFonts w:eastAsia="Calibri"/>
          <w:sz w:val="22"/>
          <w:szCs w:val="22"/>
          <w:lang w:eastAsia="en-US"/>
        </w:rPr>
        <w:t xml:space="preserve"> среднего предпринимательства, а также сведения о производимых товарах, работах, услугах и видах деятельности*:</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5117"/>
        <w:gridCol w:w="2057"/>
        <w:gridCol w:w="2055"/>
      </w:tblGrid>
      <w:tr w:rsidR="004B021D" w:rsidTr="00971191">
        <w:trPr>
          <w:trHeight w:val="643"/>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b/>
                <w:lang w:eastAsia="en-US"/>
              </w:rPr>
            </w:pPr>
            <w:bookmarkStart w:id="3824" w:name="sub_10107"/>
            <w:r w:rsidRPr="00EE06A5">
              <w:rPr>
                <w:rFonts w:eastAsia="Calibri"/>
                <w:b/>
                <w:lang w:eastAsia="en-US"/>
              </w:rPr>
              <w:t xml:space="preserve">№ </w:t>
            </w:r>
          </w:p>
          <w:p w:rsidR="00971191" w:rsidRPr="00EE06A5" w:rsidRDefault="00F04EA4" w:rsidP="00971191">
            <w:pPr>
              <w:autoSpaceDE w:val="0"/>
              <w:autoSpaceDN w:val="0"/>
              <w:adjustRightInd w:val="0"/>
              <w:jc w:val="center"/>
              <w:rPr>
                <w:rFonts w:eastAsia="Calibri"/>
                <w:b/>
                <w:lang w:eastAsia="en-US"/>
              </w:rPr>
            </w:pPr>
            <w:r w:rsidRPr="00EE06A5">
              <w:rPr>
                <w:rFonts w:eastAsia="Calibri"/>
                <w:b/>
                <w:lang w:eastAsia="en-US"/>
              </w:rPr>
              <w:t>п/п</w:t>
            </w:r>
            <w:bookmarkEnd w:id="3824"/>
          </w:p>
        </w:tc>
        <w:tc>
          <w:tcPr>
            <w:tcW w:w="511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b/>
                <w:lang w:eastAsia="en-US"/>
              </w:rPr>
            </w:pPr>
            <w:r w:rsidRPr="00EE06A5">
              <w:rPr>
                <w:rFonts w:eastAsia="Calibri"/>
                <w:b/>
                <w:lang w:eastAsia="en-US"/>
              </w:rPr>
              <w:t>Наименование сведений**</w:t>
            </w:r>
          </w:p>
        </w:tc>
        <w:tc>
          <w:tcPr>
            <w:tcW w:w="205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b/>
                <w:lang w:eastAsia="en-US"/>
              </w:rPr>
            </w:pPr>
            <w:r w:rsidRPr="00EE06A5">
              <w:rPr>
                <w:rFonts w:eastAsia="Calibri"/>
                <w:b/>
                <w:lang w:eastAsia="en-US"/>
              </w:rPr>
              <w:t xml:space="preserve">Единица измерения </w:t>
            </w:r>
          </w:p>
        </w:tc>
        <w:tc>
          <w:tcPr>
            <w:tcW w:w="2055" w:type="dxa"/>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b/>
                <w:lang w:eastAsia="en-US"/>
              </w:rPr>
            </w:pPr>
            <w:r w:rsidRPr="00EE06A5">
              <w:rPr>
                <w:rFonts w:eastAsia="Calibri"/>
                <w:b/>
                <w:lang w:eastAsia="en-US"/>
              </w:rPr>
              <w:t>Показатель</w:t>
            </w:r>
          </w:p>
        </w:tc>
      </w:tr>
      <w:tr w:rsidR="004B021D" w:rsidTr="00971191">
        <w:trPr>
          <w:jc w:val="center"/>
        </w:trPr>
        <w:tc>
          <w:tcPr>
            <w:tcW w:w="837" w:type="dxa"/>
            <w:tcBorders>
              <w:top w:val="single" w:sz="4" w:space="0" w:color="auto"/>
              <w:bottom w:val="single" w:sz="4" w:space="0" w:color="auto"/>
              <w:right w:val="single" w:sz="4" w:space="0" w:color="auto"/>
            </w:tcBorders>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1***</w:t>
            </w:r>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w:t>
            </w:r>
          </w:p>
        </w:tc>
        <w:tc>
          <w:tcPr>
            <w:tcW w:w="205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3</w:t>
            </w:r>
          </w:p>
        </w:tc>
        <w:tc>
          <w:tcPr>
            <w:tcW w:w="2055" w:type="dxa"/>
            <w:tcBorders>
              <w:top w:val="single" w:sz="4" w:space="0" w:color="auto"/>
              <w:left w:val="single" w:sz="4" w:space="0" w:color="auto"/>
              <w:bottom w:val="single" w:sz="4" w:space="0" w:color="auto"/>
            </w:tcBorders>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4</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25" w:name="sub_10108"/>
            <w:r w:rsidRPr="00EE06A5">
              <w:rPr>
                <w:rFonts w:eastAsia="Calibri"/>
                <w:lang w:eastAsia="en-US"/>
              </w:rPr>
              <w:t>1.</w:t>
            </w:r>
            <w:bookmarkEnd w:id="3825"/>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05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c>
          <w:tcPr>
            <w:tcW w:w="2055" w:type="dxa"/>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26" w:name="sub_10109"/>
            <w:r w:rsidRPr="00EE06A5">
              <w:rPr>
                <w:rFonts w:eastAsia="Calibri"/>
                <w:lang w:eastAsia="en-US"/>
              </w:rPr>
              <w:t>2.</w:t>
            </w:r>
            <w:bookmarkEnd w:id="3826"/>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Суммарная доля участия в уставном (складочном) капитале (паевом фонде) иностранных юридических лиц</w:t>
            </w:r>
          </w:p>
        </w:tc>
        <w:tc>
          <w:tcPr>
            <w:tcW w:w="205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c>
          <w:tcPr>
            <w:tcW w:w="2055" w:type="dxa"/>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r>
      <w:tr w:rsidR="004B021D" w:rsidTr="00971191">
        <w:trPr>
          <w:trHeight w:val="900"/>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27" w:name="sub_10110"/>
            <w:r w:rsidRPr="00EE06A5">
              <w:rPr>
                <w:rFonts w:eastAsia="Calibri"/>
                <w:lang w:eastAsia="en-US"/>
              </w:rPr>
              <w:t>3.</w:t>
            </w:r>
            <w:bookmarkEnd w:id="3827"/>
          </w:p>
        </w:tc>
        <w:tc>
          <w:tcPr>
            <w:tcW w:w="511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05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c>
          <w:tcPr>
            <w:tcW w:w="2055" w:type="dxa"/>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r>
      <w:tr w:rsidR="004B021D" w:rsidTr="00971191">
        <w:trPr>
          <w:trHeight w:val="2122"/>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28" w:name="sub_10111"/>
            <w:r w:rsidRPr="00EE06A5">
              <w:rPr>
                <w:rFonts w:eastAsia="Calibri"/>
                <w:lang w:eastAsia="en-US"/>
              </w:rPr>
              <w:lastRenderedPageBreak/>
              <w:t>4.</w:t>
            </w:r>
            <w:bookmarkEnd w:id="3828"/>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05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Человек</w:t>
            </w:r>
          </w:p>
        </w:tc>
        <w:tc>
          <w:tcPr>
            <w:tcW w:w="2055"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201_ - __ чел.</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201_ - __ чел.</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201_ - __ чел.</w:t>
            </w:r>
          </w:p>
        </w:tc>
      </w:tr>
      <w:tr w:rsidR="004B021D" w:rsidTr="00971191">
        <w:trPr>
          <w:trHeight w:val="851"/>
          <w:jc w:val="center"/>
        </w:trPr>
        <w:tc>
          <w:tcPr>
            <w:tcW w:w="837" w:type="dxa"/>
            <w:tcBorders>
              <w:top w:val="single" w:sz="4" w:space="0" w:color="auto"/>
              <w:bottom w:val="nil"/>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29" w:name="sub_10112"/>
            <w:r w:rsidRPr="00EE06A5">
              <w:rPr>
                <w:rFonts w:eastAsia="Calibri"/>
                <w:lang w:eastAsia="en-US"/>
              </w:rPr>
              <w:t>5.</w:t>
            </w:r>
            <w:bookmarkEnd w:id="3829"/>
          </w:p>
        </w:tc>
        <w:tc>
          <w:tcPr>
            <w:tcW w:w="5117" w:type="dxa"/>
            <w:tcBorders>
              <w:top w:val="single" w:sz="4" w:space="0" w:color="auto"/>
              <w:left w:val="single" w:sz="4" w:space="0" w:color="auto"/>
              <w:bottom w:val="nil"/>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2057" w:type="dxa"/>
            <w:tcBorders>
              <w:top w:val="single" w:sz="4" w:space="0" w:color="auto"/>
              <w:left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Млн. руб.</w:t>
            </w:r>
          </w:p>
        </w:tc>
        <w:tc>
          <w:tcPr>
            <w:tcW w:w="2055" w:type="dxa"/>
            <w:tcBorders>
              <w:top w:val="single" w:sz="4" w:space="0" w:color="auto"/>
              <w:lef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201_ - __ руб.</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201_ - __ руб.</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201_ - __ руб.</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0" w:name="sub_10113"/>
            <w:r w:rsidRPr="00EE06A5">
              <w:rPr>
                <w:rFonts w:eastAsia="Calibri"/>
                <w:lang w:eastAsia="en-US"/>
              </w:rPr>
              <w:t>6.</w:t>
            </w:r>
            <w:bookmarkEnd w:id="3830"/>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1" w:name="sub_10114"/>
            <w:r w:rsidRPr="00EE06A5">
              <w:rPr>
                <w:rFonts w:eastAsia="Calibri"/>
                <w:lang w:eastAsia="en-US"/>
              </w:rPr>
              <w:t>7.</w:t>
            </w:r>
            <w:bookmarkEnd w:id="3831"/>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2" w:name="sub_10115"/>
            <w:r w:rsidRPr="00EE06A5">
              <w:rPr>
                <w:rFonts w:eastAsia="Calibri"/>
                <w:lang w:eastAsia="en-US"/>
              </w:rPr>
              <w:t>8</w:t>
            </w:r>
            <w:bookmarkEnd w:id="3832"/>
            <w:r>
              <w:rPr>
                <w:rFonts w:eastAsia="Calibri"/>
                <w:lang w:eastAsia="en-US"/>
              </w:rPr>
              <w:t>.</w:t>
            </w:r>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да (нет)</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(в случае участия - наименование заказчика, реализующего программу партнерства)</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3" w:name="sub_10116"/>
            <w:r w:rsidRPr="00EE06A5">
              <w:rPr>
                <w:rFonts w:eastAsia="Calibri"/>
                <w:lang w:eastAsia="en-US"/>
              </w:rPr>
              <w:t>9.</w:t>
            </w:r>
            <w:bookmarkEnd w:id="3833"/>
          </w:p>
        </w:tc>
        <w:tc>
          <w:tcPr>
            <w:tcW w:w="5117" w:type="dxa"/>
            <w:tcBorders>
              <w:top w:val="single" w:sz="4" w:space="0" w:color="auto"/>
              <w:left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Наличие сведений о субъекте малого и среднего предпринимательства в реестре участников программ партнерства</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да (нет)</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(при наличии - наименование заказчика - держателя реестра участников программ партнерства)</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4" w:name="sub_10117"/>
            <w:r w:rsidRPr="00EE06A5">
              <w:rPr>
                <w:rFonts w:eastAsia="Calibri"/>
                <w:lang w:eastAsia="en-US"/>
              </w:rPr>
              <w:t>10.</w:t>
            </w:r>
            <w:bookmarkEnd w:id="3834"/>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да (нет)</w:t>
            </w:r>
          </w:p>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(при наличии - количество исполненных контрактов и общая сумма)</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5" w:name="sub_10118"/>
            <w:r w:rsidRPr="00EE06A5">
              <w:rPr>
                <w:rFonts w:eastAsia="Calibri"/>
                <w:lang w:eastAsia="en-US"/>
              </w:rPr>
              <w:t>11.</w:t>
            </w:r>
            <w:bookmarkEnd w:id="3835"/>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Сведения о наличии опыта производства и поставки продукции, включенной в реестр инновационной продукции</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да (нет)</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6" w:name="sub_10119"/>
            <w:r w:rsidRPr="00EE06A5">
              <w:rPr>
                <w:rFonts w:eastAsia="Calibri"/>
                <w:lang w:eastAsia="en-US"/>
              </w:rPr>
              <w:t>12.</w:t>
            </w:r>
            <w:bookmarkEnd w:id="3836"/>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7" w:name="sub_10120"/>
            <w:r w:rsidRPr="00EE06A5">
              <w:rPr>
                <w:rFonts w:eastAsia="Calibri"/>
                <w:lang w:eastAsia="en-US"/>
              </w:rPr>
              <w:t>13.</w:t>
            </w:r>
            <w:bookmarkEnd w:id="3837"/>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t>да (нет)</w:t>
            </w:r>
          </w:p>
        </w:tc>
      </w:tr>
      <w:tr w:rsidR="004B021D" w:rsidTr="00971191">
        <w:trPr>
          <w:jc w:val="center"/>
        </w:trPr>
        <w:tc>
          <w:tcPr>
            <w:tcW w:w="837" w:type="dxa"/>
            <w:tcBorders>
              <w:top w:val="single" w:sz="4" w:space="0" w:color="auto"/>
              <w:bottom w:val="single" w:sz="4" w:space="0" w:color="auto"/>
              <w:right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bookmarkStart w:id="3838" w:name="sub_10121"/>
            <w:r w:rsidRPr="00EE06A5">
              <w:rPr>
                <w:rFonts w:eastAsia="Calibri"/>
                <w:lang w:eastAsia="en-US"/>
              </w:rPr>
              <w:t>14.</w:t>
            </w:r>
            <w:bookmarkEnd w:id="3838"/>
          </w:p>
        </w:tc>
        <w:tc>
          <w:tcPr>
            <w:tcW w:w="5117" w:type="dxa"/>
            <w:tcBorders>
              <w:top w:val="single" w:sz="4" w:space="0" w:color="auto"/>
              <w:left w:val="single" w:sz="4" w:space="0" w:color="auto"/>
              <w:bottom w:val="single" w:sz="4" w:space="0" w:color="auto"/>
              <w:right w:val="single" w:sz="4" w:space="0" w:color="auto"/>
            </w:tcBorders>
          </w:tcPr>
          <w:p w:rsidR="00971191" w:rsidRPr="00EE06A5" w:rsidRDefault="00F04EA4" w:rsidP="00971191">
            <w:pPr>
              <w:autoSpaceDE w:val="0"/>
              <w:autoSpaceDN w:val="0"/>
              <w:adjustRightInd w:val="0"/>
              <w:rPr>
                <w:rFonts w:eastAsia="Calibri"/>
                <w:lang w:eastAsia="en-US"/>
              </w:rPr>
            </w:pPr>
            <w:r w:rsidRPr="00EE06A5">
              <w:rPr>
                <w:rFonts w:eastAsia="Calibri"/>
                <w:lang w:eastAsia="en-US"/>
              </w:rPr>
              <w:t xml:space="preserve">Информация о наличии сведений о субъекте малого и среднего предпринимательства в реестрах </w:t>
            </w:r>
            <w:r w:rsidRPr="00EE06A5">
              <w:rPr>
                <w:rFonts w:eastAsia="Calibri"/>
                <w:lang w:eastAsia="en-US"/>
              </w:rPr>
              <w:lastRenderedPageBreak/>
              <w:t>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12" w:type="dxa"/>
            <w:gridSpan w:val="2"/>
            <w:tcBorders>
              <w:top w:val="single" w:sz="4" w:space="0" w:color="auto"/>
              <w:left w:val="single" w:sz="4" w:space="0" w:color="auto"/>
              <w:bottom w:val="single" w:sz="4" w:space="0" w:color="auto"/>
            </w:tcBorders>
            <w:vAlign w:val="center"/>
          </w:tcPr>
          <w:p w:rsidR="00971191" w:rsidRPr="00EE06A5" w:rsidRDefault="00F04EA4" w:rsidP="00971191">
            <w:pPr>
              <w:autoSpaceDE w:val="0"/>
              <w:autoSpaceDN w:val="0"/>
              <w:adjustRightInd w:val="0"/>
              <w:jc w:val="center"/>
              <w:rPr>
                <w:rFonts w:eastAsia="Calibri"/>
                <w:lang w:eastAsia="en-US"/>
              </w:rPr>
            </w:pPr>
            <w:r w:rsidRPr="00EE06A5">
              <w:rPr>
                <w:rFonts w:eastAsia="Calibri"/>
                <w:lang w:eastAsia="en-US"/>
              </w:rPr>
              <w:lastRenderedPageBreak/>
              <w:t>да (нет)</w:t>
            </w:r>
          </w:p>
        </w:tc>
      </w:tr>
    </w:tbl>
    <w:p w:rsidR="00971191" w:rsidRPr="00EE06A5" w:rsidRDefault="00971191" w:rsidP="00971191">
      <w:pPr>
        <w:autoSpaceDE w:val="0"/>
        <w:autoSpaceDN w:val="0"/>
        <w:adjustRightInd w:val="0"/>
        <w:ind w:firstLine="720"/>
        <w:jc w:val="both"/>
        <w:rPr>
          <w:rFonts w:eastAsia="Calibri"/>
          <w:sz w:val="22"/>
          <w:szCs w:val="22"/>
          <w:lang w:eastAsia="en-US"/>
        </w:rPr>
      </w:pPr>
    </w:p>
    <w:p w:rsidR="00971191" w:rsidRPr="00EE06A5" w:rsidRDefault="00F04EA4" w:rsidP="00971191">
      <w:pPr>
        <w:autoSpaceDE w:val="0"/>
        <w:autoSpaceDN w:val="0"/>
        <w:adjustRightInd w:val="0"/>
        <w:jc w:val="right"/>
        <w:rPr>
          <w:rFonts w:eastAsia="Calibri"/>
          <w:sz w:val="22"/>
          <w:szCs w:val="22"/>
          <w:lang w:eastAsia="en-US"/>
        </w:rPr>
      </w:pPr>
      <w:bookmarkStart w:id="3839" w:name="sub_10122"/>
      <w:r w:rsidRPr="00EE06A5">
        <w:rPr>
          <w:rFonts w:eastAsia="Calibri"/>
          <w:sz w:val="22"/>
          <w:szCs w:val="22"/>
          <w:lang w:eastAsia="en-US"/>
        </w:rPr>
        <w:t>_______________________________</w:t>
      </w:r>
    </w:p>
    <w:bookmarkEnd w:id="3839"/>
    <w:p w:rsidR="00971191" w:rsidRPr="00EE06A5" w:rsidRDefault="00F04EA4" w:rsidP="00971191">
      <w:pPr>
        <w:autoSpaceDE w:val="0"/>
        <w:autoSpaceDN w:val="0"/>
        <w:adjustRightInd w:val="0"/>
        <w:rPr>
          <w:rFonts w:eastAsia="Calibri"/>
          <w:sz w:val="22"/>
          <w:szCs w:val="22"/>
          <w:lang w:eastAsia="en-US"/>
        </w:rPr>
      </w:pPr>
      <w:r w:rsidRPr="00EE06A5">
        <w:rPr>
          <w:rFonts w:eastAsia="Calibri"/>
          <w:sz w:val="22"/>
          <w:szCs w:val="22"/>
          <w:lang w:eastAsia="en-US"/>
        </w:rPr>
        <w:t xml:space="preserve">                                                                                                                                                       (подпись)</w:t>
      </w:r>
    </w:p>
    <w:p w:rsidR="00971191" w:rsidRPr="00EE06A5" w:rsidRDefault="00F04EA4" w:rsidP="00971191">
      <w:pPr>
        <w:autoSpaceDE w:val="0"/>
        <w:autoSpaceDN w:val="0"/>
        <w:adjustRightInd w:val="0"/>
        <w:rPr>
          <w:rFonts w:eastAsia="Calibri"/>
          <w:sz w:val="22"/>
          <w:szCs w:val="22"/>
          <w:lang w:eastAsia="en-US"/>
        </w:rPr>
      </w:pPr>
      <w:r w:rsidRPr="00EE06A5">
        <w:rPr>
          <w:rFonts w:eastAsia="Calibri"/>
          <w:sz w:val="22"/>
          <w:szCs w:val="22"/>
          <w:lang w:eastAsia="en-US"/>
        </w:rPr>
        <w:t xml:space="preserve">                                                                                                                                                            М.П.</w:t>
      </w:r>
    </w:p>
    <w:p w:rsidR="00971191" w:rsidRPr="00EE06A5" w:rsidRDefault="00F04EA4" w:rsidP="00971191">
      <w:pPr>
        <w:autoSpaceDE w:val="0"/>
        <w:autoSpaceDN w:val="0"/>
        <w:adjustRightInd w:val="0"/>
        <w:rPr>
          <w:rFonts w:eastAsia="Calibri"/>
          <w:sz w:val="22"/>
          <w:szCs w:val="22"/>
          <w:lang w:eastAsia="en-US"/>
        </w:rPr>
      </w:pPr>
      <w:bookmarkStart w:id="3840" w:name="sub_10123"/>
      <w:r w:rsidRPr="00EE06A5">
        <w:rPr>
          <w:rFonts w:eastAsia="Calibri"/>
          <w:sz w:val="22"/>
          <w:szCs w:val="22"/>
          <w:lang w:eastAsia="en-US"/>
        </w:rPr>
        <w:t>___________________________________________________________________________________</w:t>
      </w:r>
    </w:p>
    <w:bookmarkEnd w:id="3840"/>
    <w:p w:rsidR="00971191" w:rsidRPr="00EE06A5" w:rsidRDefault="00F04EA4" w:rsidP="00971191">
      <w:pPr>
        <w:autoSpaceDE w:val="0"/>
        <w:autoSpaceDN w:val="0"/>
        <w:adjustRightInd w:val="0"/>
        <w:rPr>
          <w:rFonts w:eastAsia="Calibri"/>
          <w:sz w:val="22"/>
          <w:szCs w:val="22"/>
          <w:lang w:eastAsia="en-US"/>
        </w:rPr>
      </w:pPr>
      <w:r>
        <w:rPr>
          <w:rFonts w:eastAsia="Calibri"/>
          <w:sz w:val="22"/>
          <w:szCs w:val="22"/>
          <w:lang w:eastAsia="en-US"/>
        </w:rPr>
        <w:t xml:space="preserve">                  </w:t>
      </w:r>
      <w:r w:rsidRPr="00EE06A5">
        <w:rPr>
          <w:rFonts w:eastAsia="Calibri"/>
          <w:sz w:val="22"/>
          <w:szCs w:val="22"/>
          <w:lang w:eastAsia="en-US"/>
        </w:rPr>
        <w:t xml:space="preserve">         (фамилия, имя, отчество (при наличии) подписавшего, должность)</w:t>
      </w:r>
    </w:p>
    <w:p w:rsidR="00971191" w:rsidRPr="00EE06A5" w:rsidRDefault="00F04EA4" w:rsidP="00971191">
      <w:pPr>
        <w:spacing w:before="120"/>
        <w:ind w:left="1134" w:right="284"/>
        <w:jc w:val="right"/>
        <w:rPr>
          <w:color w:val="000000"/>
          <w:sz w:val="22"/>
          <w:szCs w:val="22"/>
          <w:lang w:val="fr-FR" w:eastAsia="en-US"/>
        </w:rPr>
      </w:pPr>
      <w:r w:rsidRPr="00EE06A5">
        <w:rPr>
          <w:color w:val="000000"/>
          <w:sz w:val="22"/>
          <w:szCs w:val="22"/>
          <w:lang w:val="fr-FR" w:eastAsia="en-US"/>
        </w:rPr>
        <w:t>Дата</w:t>
      </w:r>
      <w:r w:rsidRPr="00EE06A5">
        <w:rPr>
          <w:color w:val="000000"/>
          <w:sz w:val="22"/>
          <w:szCs w:val="22"/>
          <w:lang w:eastAsia="en-US"/>
        </w:rPr>
        <w:t>:</w:t>
      </w:r>
      <w:r w:rsidRPr="00EE06A5">
        <w:rPr>
          <w:color w:val="000000"/>
          <w:sz w:val="22"/>
          <w:szCs w:val="22"/>
          <w:lang w:val="fr-FR" w:eastAsia="en-US"/>
        </w:rPr>
        <w:tab/>
      </w:r>
      <w:r w:rsidRPr="00EE06A5">
        <w:rPr>
          <w:color w:val="000000"/>
          <w:sz w:val="22"/>
          <w:szCs w:val="22"/>
          <w:lang w:val="fr-FR" w:eastAsia="en-US"/>
        </w:rPr>
        <w:tab/>
        <w:t>/</w:t>
      </w:r>
      <w:r w:rsidRPr="00EE06A5">
        <w:rPr>
          <w:color w:val="000000"/>
          <w:sz w:val="22"/>
          <w:szCs w:val="22"/>
          <w:lang w:val="fr-FR" w:eastAsia="en-US"/>
        </w:rPr>
        <w:tab/>
        <w:t>/</w:t>
      </w:r>
    </w:p>
    <w:p w:rsidR="00971191" w:rsidRPr="00EE06A5" w:rsidRDefault="00F04EA4" w:rsidP="00971191">
      <w:pPr>
        <w:pBdr>
          <w:bottom w:val="single" w:sz="4" w:space="1" w:color="auto"/>
        </w:pBdr>
        <w:shd w:val="clear" w:color="auto" w:fill="BFBFBF"/>
        <w:autoSpaceDE w:val="0"/>
        <w:autoSpaceDN w:val="0"/>
        <w:adjustRightInd w:val="0"/>
        <w:jc w:val="center"/>
        <w:rPr>
          <w:rFonts w:eastAsia="Calibri"/>
          <w:b/>
          <w:sz w:val="22"/>
          <w:szCs w:val="22"/>
          <w:lang w:eastAsia="en-US"/>
        </w:rPr>
      </w:pPr>
      <w:r w:rsidRPr="00EE06A5">
        <w:rPr>
          <w:rFonts w:eastAsia="Calibri"/>
          <w:b/>
          <w:sz w:val="22"/>
          <w:szCs w:val="22"/>
          <w:lang w:eastAsia="en-US"/>
        </w:rPr>
        <w:t>конец формы</w:t>
      </w:r>
    </w:p>
    <w:p w:rsidR="00971191" w:rsidRPr="00EE06A5" w:rsidRDefault="00F04EA4" w:rsidP="00971191">
      <w:pPr>
        <w:autoSpaceDE w:val="0"/>
        <w:autoSpaceDN w:val="0"/>
        <w:adjustRightInd w:val="0"/>
        <w:rPr>
          <w:rFonts w:eastAsia="Calibri"/>
          <w:b/>
          <w:sz w:val="22"/>
          <w:szCs w:val="22"/>
          <w:lang w:eastAsia="en-US"/>
        </w:rPr>
      </w:pPr>
      <w:r w:rsidRPr="00EE06A5">
        <w:rPr>
          <w:rFonts w:eastAsia="Calibri"/>
          <w:b/>
          <w:sz w:val="22"/>
          <w:szCs w:val="22"/>
          <w:lang w:eastAsia="en-US"/>
        </w:rPr>
        <w:t>Инструкция по заполнению:</w:t>
      </w:r>
    </w:p>
    <w:p w:rsidR="00971191" w:rsidRPr="00EE06A5" w:rsidRDefault="00F04EA4" w:rsidP="00971191">
      <w:pPr>
        <w:autoSpaceDE w:val="0"/>
        <w:autoSpaceDN w:val="0"/>
        <w:adjustRightInd w:val="0"/>
        <w:ind w:firstLine="720"/>
        <w:jc w:val="both"/>
        <w:rPr>
          <w:rFonts w:eastAsia="Calibri"/>
          <w:sz w:val="22"/>
          <w:szCs w:val="22"/>
          <w:lang w:eastAsia="en-US"/>
        </w:rPr>
      </w:pPr>
      <w:bookmarkStart w:id="3841" w:name="sub_10124"/>
      <w:r w:rsidRPr="00EE06A5">
        <w:rPr>
          <w:rFonts w:eastAsia="Calibri"/>
          <w:sz w:val="22"/>
          <w:szCs w:val="22"/>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971191" w:rsidRPr="00EE06A5" w:rsidRDefault="00F04EA4" w:rsidP="00971191">
      <w:pPr>
        <w:autoSpaceDE w:val="0"/>
        <w:autoSpaceDN w:val="0"/>
        <w:adjustRightInd w:val="0"/>
        <w:ind w:firstLine="720"/>
        <w:jc w:val="both"/>
        <w:rPr>
          <w:rFonts w:eastAsia="Calibri"/>
          <w:sz w:val="22"/>
          <w:szCs w:val="22"/>
          <w:lang w:eastAsia="en-US"/>
        </w:rPr>
      </w:pPr>
      <w:bookmarkStart w:id="3842" w:name="sub_10125"/>
      <w:bookmarkEnd w:id="3841"/>
      <w:r w:rsidRPr="00EE06A5">
        <w:rPr>
          <w:rFonts w:eastAsia="Calibri"/>
          <w:sz w:val="22"/>
          <w:szCs w:val="22"/>
          <w:lang w:eastAsia="en-US"/>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971191" w:rsidRDefault="00F04EA4" w:rsidP="00971191">
      <w:pPr>
        <w:autoSpaceDE w:val="0"/>
        <w:autoSpaceDN w:val="0"/>
        <w:adjustRightInd w:val="0"/>
        <w:ind w:firstLine="720"/>
        <w:jc w:val="both"/>
        <w:rPr>
          <w:rFonts w:eastAsia="Calibri"/>
          <w:sz w:val="22"/>
          <w:szCs w:val="22"/>
          <w:lang w:eastAsia="en-US"/>
        </w:rPr>
      </w:pPr>
      <w:bookmarkStart w:id="3843" w:name="sub_10126"/>
      <w:bookmarkEnd w:id="3842"/>
      <w:r w:rsidRPr="00EE06A5">
        <w:rPr>
          <w:rFonts w:eastAsia="Calibri"/>
          <w:sz w:val="22"/>
          <w:szCs w:val="22"/>
          <w:lang w:eastAsia="en-US"/>
        </w:rPr>
        <w:t>*** Пункты 1 - 7 являются обязательными для заполнения"</w:t>
      </w: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Default="00971191" w:rsidP="00971191">
      <w:pPr>
        <w:autoSpaceDE w:val="0"/>
        <w:autoSpaceDN w:val="0"/>
        <w:adjustRightInd w:val="0"/>
        <w:ind w:firstLine="720"/>
        <w:jc w:val="both"/>
        <w:rPr>
          <w:rFonts w:eastAsia="Calibri"/>
          <w:sz w:val="22"/>
          <w:szCs w:val="22"/>
          <w:lang w:eastAsia="en-US"/>
        </w:rPr>
      </w:pPr>
    </w:p>
    <w:p w:rsidR="00971191" w:rsidRPr="00EE06A5" w:rsidRDefault="00971191" w:rsidP="00971191">
      <w:pPr>
        <w:autoSpaceDE w:val="0"/>
        <w:autoSpaceDN w:val="0"/>
        <w:adjustRightInd w:val="0"/>
        <w:ind w:firstLine="720"/>
        <w:jc w:val="both"/>
        <w:rPr>
          <w:rFonts w:eastAsia="Calibri"/>
          <w:sz w:val="22"/>
          <w:szCs w:val="22"/>
          <w:lang w:eastAsia="en-US"/>
        </w:rPr>
      </w:pPr>
    </w:p>
    <w:p w:rsidR="00971191" w:rsidRPr="00175097" w:rsidRDefault="00F04EA4" w:rsidP="00971191">
      <w:pPr>
        <w:widowControl w:val="0"/>
        <w:spacing w:before="60" w:after="120"/>
        <w:jc w:val="both"/>
        <w:outlineLvl w:val="1"/>
        <w:rPr>
          <w:rFonts w:cs="Arial"/>
          <w:b/>
          <w:bCs/>
          <w:iCs/>
          <w:sz w:val="22"/>
          <w:szCs w:val="22"/>
        </w:rPr>
      </w:pPr>
      <w:bookmarkStart w:id="3844" w:name="_Toc99535679"/>
      <w:bookmarkEnd w:id="3843"/>
      <w:r w:rsidRPr="00175097">
        <w:rPr>
          <w:rFonts w:cs="Arial"/>
          <w:b/>
          <w:bCs/>
          <w:iCs/>
          <w:sz w:val="22"/>
          <w:szCs w:val="22"/>
        </w:rPr>
        <w:lastRenderedPageBreak/>
        <w:t>5.8  Согласие Участника на обработку персональных данных (форма 8)</w:t>
      </w:r>
      <w:bookmarkEnd w:id="3844"/>
    </w:p>
    <w:p w:rsidR="00971191" w:rsidRPr="00175097" w:rsidRDefault="00F04EA4" w:rsidP="00971191">
      <w:pPr>
        <w:widowControl w:val="0"/>
        <w:pBdr>
          <w:top w:val="single" w:sz="4" w:space="1" w:color="auto"/>
        </w:pBdr>
        <w:shd w:val="clear" w:color="auto" w:fill="E0E0E0"/>
        <w:ind w:right="21" w:firstLine="680"/>
        <w:jc w:val="center"/>
        <w:rPr>
          <w:b/>
          <w:snapToGrid w:val="0"/>
          <w:color w:val="000000"/>
          <w:spacing w:val="36"/>
          <w:sz w:val="22"/>
          <w:szCs w:val="22"/>
        </w:rPr>
      </w:pPr>
      <w:r w:rsidRPr="00175097">
        <w:rPr>
          <w:b/>
          <w:snapToGrid w:val="0"/>
          <w:color w:val="000000"/>
          <w:spacing w:val="36"/>
          <w:sz w:val="22"/>
          <w:szCs w:val="22"/>
        </w:rPr>
        <w:t>начало формы</w:t>
      </w:r>
    </w:p>
    <w:p w:rsidR="00971191" w:rsidRPr="002E172C" w:rsidRDefault="00F04EA4" w:rsidP="00971191">
      <w:pPr>
        <w:jc w:val="center"/>
        <w:rPr>
          <w:b/>
        </w:rPr>
      </w:pPr>
      <w:r w:rsidRPr="002E172C">
        <w:rPr>
          <w:b/>
          <w:sz w:val="22"/>
        </w:rPr>
        <w:t>Согласие на обработку персональных данных</w:t>
      </w:r>
      <w:bookmarkEnd w:id="3818"/>
      <w:r w:rsidRPr="002E172C">
        <w:rPr>
          <w:b/>
          <w:sz w:val="22"/>
        </w:rPr>
        <w:t xml:space="preserve"> (форма 8)</w:t>
      </w:r>
    </w:p>
    <w:p w:rsidR="00971191" w:rsidRPr="00175097" w:rsidRDefault="00F04EA4" w:rsidP="00971191">
      <w:pPr>
        <w:tabs>
          <w:tab w:val="left" w:pos="0"/>
        </w:tabs>
        <w:ind w:firstLine="709"/>
        <w:jc w:val="center"/>
        <w:rPr>
          <w:rFonts w:eastAsia="Calibri"/>
          <w:b/>
          <w:snapToGrid w:val="0"/>
          <w:sz w:val="24"/>
          <w:szCs w:val="24"/>
          <w:lang w:eastAsia="en-US"/>
        </w:rPr>
      </w:pPr>
      <w:r w:rsidRPr="00175097">
        <w:rPr>
          <w:rFonts w:eastAsia="Calibri"/>
          <w:b/>
          <w:snapToGrid w:val="0"/>
          <w:sz w:val="24"/>
          <w:szCs w:val="24"/>
          <w:lang w:eastAsia="en-US"/>
        </w:rPr>
        <w:t>от «_____» ____________ 20</w:t>
      </w:r>
      <w:r>
        <w:rPr>
          <w:rFonts w:eastAsia="Calibri"/>
          <w:b/>
          <w:snapToGrid w:val="0"/>
          <w:sz w:val="24"/>
          <w:szCs w:val="24"/>
          <w:lang w:eastAsia="en-US"/>
        </w:rPr>
        <w:t>2</w:t>
      </w:r>
      <w:r w:rsidRPr="00175097">
        <w:rPr>
          <w:rFonts w:eastAsia="Calibri"/>
          <w:b/>
          <w:snapToGrid w:val="0"/>
          <w:sz w:val="24"/>
          <w:szCs w:val="24"/>
          <w:lang w:eastAsia="en-US"/>
        </w:rPr>
        <w:t xml:space="preserve">____ г. </w:t>
      </w:r>
    </w:p>
    <w:p w:rsidR="00971191" w:rsidRPr="00175097" w:rsidRDefault="00971191" w:rsidP="00971191">
      <w:pPr>
        <w:ind w:firstLine="709"/>
        <w:jc w:val="center"/>
        <w:rPr>
          <w:rFonts w:eastAsia="Calibri"/>
          <w:sz w:val="16"/>
          <w:szCs w:val="16"/>
          <w:lang w:eastAsia="en-US"/>
        </w:rPr>
      </w:pPr>
    </w:p>
    <w:p w:rsidR="00971191" w:rsidRPr="00283C05" w:rsidRDefault="00F04EA4" w:rsidP="00971191">
      <w:pPr>
        <w:widowControl w:val="0"/>
        <w:autoSpaceDE w:val="0"/>
        <w:autoSpaceDN w:val="0"/>
        <w:adjustRightInd w:val="0"/>
        <w:ind w:firstLine="709"/>
        <w:jc w:val="both"/>
        <w:rPr>
          <w:sz w:val="22"/>
          <w:szCs w:val="22"/>
        </w:rPr>
      </w:pPr>
      <w:r w:rsidRPr="00283C05">
        <w:rPr>
          <w:sz w:val="22"/>
          <w:szCs w:val="22"/>
        </w:rPr>
        <w:t xml:space="preserve">Настоящим </w:t>
      </w:r>
      <w:r w:rsidRPr="00283C05">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83C05">
        <w:rPr>
          <w:sz w:val="22"/>
          <w:szCs w:val="22"/>
        </w:rPr>
        <w:t>,</w:t>
      </w:r>
      <w:r w:rsidRPr="00283C05">
        <w:rPr>
          <w:b/>
          <w:i/>
          <w:sz w:val="22"/>
          <w:szCs w:val="22"/>
        </w:rPr>
        <w:t xml:space="preserve"> действующего на основании _________</w:t>
      </w:r>
      <w:r w:rsidRPr="00283C05">
        <w:rPr>
          <w:i/>
          <w:sz w:val="22"/>
          <w:szCs w:val="22"/>
        </w:rPr>
        <w:t>_,</w:t>
      </w:r>
      <w:r w:rsidRPr="00283C05">
        <w:rPr>
          <w:sz w:val="22"/>
          <w:szCs w:val="22"/>
        </w:rPr>
        <w:t xml:space="preserve">дает свое согласие </w:t>
      </w:r>
      <w:r w:rsidR="003071B2">
        <w:rPr>
          <w:sz w:val="22"/>
          <w:szCs w:val="22"/>
        </w:rPr>
        <w:t>А</w:t>
      </w:r>
      <w:r w:rsidRPr="00283C05">
        <w:rPr>
          <w:sz w:val="22"/>
          <w:szCs w:val="22"/>
        </w:rPr>
        <w:t>кционерному обществу «Иркутская электросетевая компания» (АО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283C05">
        <w:rPr>
          <w:snapToGrid w:val="0"/>
          <w:sz w:val="22"/>
          <w:szCs w:val="22"/>
        </w:rPr>
        <w:t>, в отношении</w:t>
      </w:r>
      <w:r w:rsidRPr="00283C05">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83C05">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283C05">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71191" w:rsidRPr="00283C05" w:rsidRDefault="00F04EA4" w:rsidP="00971191">
      <w:pPr>
        <w:ind w:firstLine="708"/>
        <w:jc w:val="both"/>
        <w:rPr>
          <w:sz w:val="22"/>
          <w:szCs w:val="22"/>
        </w:rPr>
      </w:pPr>
      <w:r w:rsidRPr="00283C05">
        <w:rPr>
          <w:rFonts w:eastAsia="Calibri"/>
          <w:snapToGrid w:val="0"/>
          <w:sz w:val="22"/>
          <w:szCs w:val="22"/>
          <w:lang w:eastAsia="en-US"/>
        </w:rPr>
        <w:t>Цель обработки персональных данных: о</w:t>
      </w:r>
      <w:r w:rsidRPr="00283C05">
        <w:rPr>
          <w:sz w:val="22"/>
          <w:szCs w:val="22"/>
        </w:rPr>
        <w:t xml:space="preserve">беспечение соблюдения законодательства Российской Федерации при проведении  процедур закупок, проводимых АО «ИЭСК». </w:t>
      </w:r>
    </w:p>
    <w:p w:rsidR="00971191" w:rsidRPr="00283C05" w:rsidRDefault="00F04EA4" w:rsidP="00971191">
      <w:pPr>
        <w:ind w:firstLine="709"/>
        <w:jc w:val="both"/>
        <w:rPr>
          <w:rFonts w:eastAsia="Calibri"/>
          <w:snapToGrid w:val="0"/>
          <w:sz w:val="22"/>
          <w:szCs w:val="22"/>
          <w:lang w:eastAsia="en-US"/>
        </w:rPr>
      </w:pPr>
      <w:r w:rsidRPr="00283C05">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71191" w:rsidRPr="00283C05" w:rsidRDefault="00971191" w:rsidP="00971191">
      <w:pPr>
        <w:ind w:firstLine="709"/>
        <w:jc w:val="both"/>
        <w:rPr>
          <w:rFonts w:eastAsia="Calibri"/>
          <w:snapToGrid w:val="0"/>
          <w:sz w:val="22"/>
          <w:szCs w:val="22"/>
          <w:lang w:eastAsia="en-US"/>
        </w:rPr>
      </w:pPr>
    </w:p>
    <w:p w:rsidR="00971191" w:rsidRPr="00283C05" w:rsidRDefault="00F04EA4" w:rsidP="00971191">
      <w:pPr>
        <w:jc w:val="both"/>
        <w:rPr>
          <w:rFonts w:eastAsia="Calibri"/>
          <w:color w:val="000000"/>
          <w:sz w:val="22"/>
          <w:szCs w:val="22"/>
          <w:lang w:eastAsia="en-US"/>
        </w:rPr>
      </w:pPr>
      <w:r w:rsidRPr="00283C05">
        <w:rPr>
          <w:rFonts w:eastAsia="Calibri"/>
          <w:color w:val="000000"/>
          <w:sz w:val="22"/>
          <w:szCs w:val="22"/>
          <w:lang w:eastAsia="en-US"/>
        </w:rPr>
        <w:t xml:space="preserve">       _______________________                                     ______________________</w:t>
      </w:r>
    </w:p>
    <w:p w:rsidR="00971191" w:rsidRPr="00283C05" w:rsidRDefault="00F04EA4" w:rsidP="00971191">
      <w:pPr>
        <w:jc w:val="both"/>
        <w:rPr>
          <w:rFonts w:eastAsia="Calibri"/>
          <w:sz w:val="22"/>
          <w:szCs w:val="22"/>
          <w:lang w:eastAsia="en-US"/>
        </w:rPr>
      </w:pPr>
      <w:r w:rsidRPr="00283C05">
        <w:rPr>
          <w:rFonts w:eastAsia="Calibri"/>
          <w:sz w:val="22"/>
          <w:szCs w:val="22"/>
          <w:lang w:eastAsia="en-US"/>
        </w:rPr>
        <w:t>(Подпись упо</w:t>
      </w:r>
      <w:r>
        <w:rPr>
          <w:rFonts w:eastAsia="Calibri"/>
          <w:sz w:val="22"/>
          <w:szCs w:val="22"/>
          <w:lang w:eastAsia="en-US"/>
        </w:rPr>
        <w:t xml:space="preserve">лномоченного представителя)   </w:t>
      </w:r>
      <w:r>
        <w:rPr>
          <w:rFonts w:eastAsia="Calibri"/>
          <w:sz w:val="22"/>
          <w:szCs w:val="22"/>
          <w:lang w:eastAsia="en-US"/>
        </w:rPr>
        <w:tab/>
      </w:r>
      <w:r w:rsidRPr="00283C05">
        <w:rPr>
          <w:rFonts w:eastAsia="Calibri"/>
          <w:sz w:val="22"/>
          <w:szCs w:val="22"/>
          <w:lang w:eastAsia="en-US"/>
        </w:rPr>
        <w:t>(Ф.И.О. и должность подписавшего**)</w:t>
      </w:r>
    </w:p>
    <w:p w:rsidR="00971191" w:rsidRPr="00175097" w:rsidRDefault="00971191" w:rsidP="00971191">
      <w:pPr>
        <w:ind w:firstLine="709"/>
        <w:jc w:val="both"/>
        <w:rPr>
          <w:rFonts w:eastAsia="Calibri"/>
          <w:color w:val="000000"/>
          <w:sz w:val="16"/>
          <w:szCs w:val="16"/>
          <w:lang w:eastAsia="en-US"/>
        </w:rPr>
      </w:pPr>
    </w:p>
    <w:p w:rsidR="00971191" w:rsidRPr="00175097" w:rsidRDefault="00F04EA4" w:rsidP="00971191">
      <w:pPr>
        <w:ind w:firstLine="709"/>
        <w:jc w:val="both"/>
        <w:rPr>
          <w:rFonts w:eastAsia="Calibri"/>
          <w:bCs/>
          <w:lang w:eastAsia="en-US"/>
        </w:rPr>
      </w:pPr>
      <w:r w:rsidRPr="00175097">
        <w:rPr>
          <w:rFonts w:eastAsia="Calibri"/>
          <w:bCs/>
          <w:lang w:eastAsia="en-US"/>
        </w:rPr>
        <w:t>М.П.</w:t>
      </w:r>
    </w:p>
    <w:p w:rsidR="00971191" w:rsidRPr="00175097" w:rsidRDefault="00F04EA4" w:rsidP="00971191">
      <w:pPr>
        <w:widowControl w:val="0"/>
        <w:pBdr>
          <w:bottom w:val="single" w:sz="4" w:space="1" w:color="auto"/>
        </w:pBdr>
        <w:shd w:val="clear" w:color="auto" w:fill="E0E0E0"/>
        <w:tabs>
          <w:tab w:val="left" w:pos="7125"/>
        </w:tabs>
        <w:ind w:right="21" w:firstLine="680"/>
        <w:jc w:val="center"/>
        <w:rPr>
          <w:b/>
          <w:snapToGrid w:val="0"/>
          <w:color w:val="000000"/>
          <w:spacing w:val="36"/>
          <w:sz w:val="24"/>
          <w:szCs w:val="24"/>
        </w:rPr>
      </w:pPr>
      <w:r w:rsidRPr="00175097">
        <w:rPr>
          <w:b/>
          <w:snapToGrid w:val="0"/>
          <w:color w:val="000000"/>
          <w:spacing w:val="36"/>
          <w:sz w:val="24"/>
          <w:szCs w:val="24"/>
        </w:rPr>
        <w:t>конец формы</w:t>
      </w:r>
    </w:p>
    <w:p w:rsidR="00971191" w:rsidRPr="00175097" w:rsidRDefault="00F04EA4" w:rsidP="00971191">
      <w:pPr>
        <w:widowControl w:val="0"/>
        <w:ind w:firstLine="680"/>
        <w:jc w:val="both"/>
        <w:rPr>
          <w:b/>
          <w:sz w:val="22"/>
          <w:szCs w:val="22"/>
        </w:rPr>
      </w:pPr>
      <w:r w:rsidRPr="00175097">
        <w:rPr>
          <w:b/>
          <w:sz w:val="22"/>
          <w:szCs w:val="22"/>
        </w:rPr>
        <w:t>Инструкции по заполнению:</w:t>
      </w:r>
    </w:p>
    <w:p w:rsidR="00971191" w:rsidRPr="00FC2AFA" w:rsidRDefault="00F04EA4" w:rsidP="00971191">
      <w:pPr>
        <w:ind w:firstLine="567"/>
        <w:jc w:val="both"/>
        <w:rPr>
          <w:rFonts w:eastAsia="Calibri"/>
          <w:lang w:eastAsia="en-US"/>
        </w:rPr>
      </w:pPr>
      <w:r w:rsidRPr="00175097">
        <w:rPr>
          <w:rFonts w:eastAsia="Calibri"/>
          <w:lang w:eastAsia="en-US"/>
        </w:rPr>
        <w:t xml:space="preserve">* Заполнение участником закупки (потенциальным контрагентом)/контрагентом на официальном </w:t>
      </w:r>
      <w:r w:rsidRPr="00FC2AFA">
        <w:rPr>
          <w:rFonts w:eastAsia="Calibri"/>
          <w:lang w:eastAsia="en-US"/>
        </w:rPr>
        <w:t>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АО «ИЭСК» и в уполномоченные государственные органы указанных сведений.</w:t>
      </w:r>
    </w:p>
    <w:p w:rsidR="00971191" w:rsidRPr="00FC2AFA" w:rsidRDefault="00F04EA4" w:rsidP="00971191">
      <w:pPr>
        <w:widowControl w:val="0"/>
        <w:ind w:firstLine="680"/>
        <w:jc w:val="center"/>
        <w:rPr>
          <w:sz w:val="22"/>
          <w:szCs w:val="22"/>
        </w:rPr>
      </w:pPr>
      <w:r w:rsidRPr="00FC2AFA">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r w:rsidRPr="00FC2AFA">
        <w:rPr>
          <w:sz w:val="22"/>
          <w:szCs w:val="22"/>
        </w:rPr>
        <w:t xml:space="preserve"> </w:t>
      </w:r>
    </w:p>
    <w:p w:rsidR="00971191" w:rsidRPr="00FC2AFA" w:rsidRDefault="00971191" w:rsidP="00971191">
      <w:pPr>
        <w:widowControl w:val="0"/>
        <w:ind w:firstLine="680"/>
        <w:jc w:val="center"/>
        <w:rPr>
          <w:sz w:val="22"/>
          <w:szCs w:val="22"/>
        </w:rPr>
      </w:pPr>
    </w:p>
    <w:p w:rsidR="00971191" w:rsidRPr="00FC2AFA" w:rsidRDefault="00971191" w:rsidP="00971191">
      <w:pPr>
        <w:widowControl w:val="0"/>
        <w:ind w:firstLine="680"/>
        <w:jc w:val="center"/>
        <w:rPr>
          <w:sz w:val="22"/>
          <w:szCs w:val="22"/>
        </w:rPr>
      </w:pPr>
    </w:p>
    <w:p w:rsidR="00971191" w:rsidRPr="00FC2AFA" w:rsidRDefault="00971191" w:rsidP="00971191">
      <w:pPr>
        <w:widowControl w:val="0"/>
        <w:ind w:firstLine="680"/>
        <w:jc w:val="center"/>
        <w:rPr>
          <w:sz w:val="22"/>
          <w:szCs w:val="22"/>
        </w:rPr>
      </w:pPr>
    </w:p>
    <w:p w:rsidR="00971191" w:rsidRDefault="00971191" w:rsidP="00971191">
      <w:pPr>
        <w:widowControl w:val="0"/>
        <w:spacing w:before="60" w:after="120"/>
        <w:jc w:val="both"/>
        <w:outlineLvl w:val="1"/>
        <w:rPr>
          <w:b/>
          <w:bCs/>
          <w:iCs/>
          <w:sz w:val="24"/>
          <w:szCs w:val="24"/>
        </w:rPr>
      </w:pPr>
      <w:bookmarkStart w:id="3845" w:name="sub_10003"/>
      <w:bookmarkStart w:id="3846" w:name="_Toc532551164"/>
      <w:bookmarkEnd w:id="3845"/>
    </w:p>
    <w:p w:rsidR="00971191" w:rsidRDefault="00971191" w:rsidP="00971191">
      <w:pPr>
        <w:widowControl w:val="0"/>
        <w:spacing w:before="60" w:after="120"/>
        <w:jc w:val="both"/>
        <w:outlineLvl w:val="1"/>
        <w:rPr>
          <w:b/>
          <w:bCs/>
          <w:iCs/>
          <w:sz w:val="24"/>
          <w:szCs w:val="24"/>
        </w:rPr>
      </w:pPr>
    </w:p>
    <w:p w:rsidR="00971191" w:rsidRPr="00FC2AFA" w:rsidRDefault="00971191" w:rsidP="00971191">
      <w:pPr>
        <w:widowControl w:val="0"/>
        <w:spacing w:before="60" w:after="120"/>
        <w:jc w:val="both"/>
        <w:outlineLvl w:val="1"/>
        <w:rPr>
          <w:b/>
          <w:bCs/>
          <w:iCs/>
          <w:sz w:val="24"/>
          <w:szCs w:val="24"/>
        </w:rPr>
      </w:pPr>
    </w:p>
    <w:p w:rsidR="00971191" w:rsidRPr="00283C05" w:rsidRDefault="00F04EA4" w:rsidP="00971191">
      <w:pPr>
        <w:widowControl w:val="0"/>
        <w:spacing w:before="60" w:after="120"/>
        <w:jc w:val="both"/>
        <w:outlineLvl w:val="1"/>
        <w:rPr>
          <w:b/>
          <w:bCs/>
          <w:iCs/>
          <w:sz w:val="22"/>
          <w:szCs w:val="22"/>
        </w:rPr>
      </w:pPr>
      <w:bookmarkStart w:id="3847" w:name="_Toc99535680"/>
      <w:r w:rsidRPr="00283C05">
        <w:rPr>
          <w:b/>
          <w:bCs/>
          <w:iCs/>
          <w:sz w:val="22"/>
          <w:szCs w:val="22"/>
        </w:rPr>
        <w:lastRenderedPageBreak/>
        <w:t>5.9.</w:t>
      </w:r>
      <w:r>
        <w:rPr>
          <w:b/>
          <w:bCs/>
          <w:iCs/>
          <w:sz w:val="22"/>
          <w:szCs w:val="22"/>
        </w:rPr>
        <w:t xml:space="preserve"> </w:t>
      </w:r>
      <w:r w:rsidRPr="00283C05">
        <w:rPr>
          <w:b/>
          <w:sz w:val="22"/>
          <w:szCs w:val="22"/>
        </w:rPr>
        <w:t>Декларация соответствия участника запроса предложений общим требованиям к участникам закупки</w:t>
      </w:r>
      <w:r w:rsidRPr="00283C05">
        <w:rPr>
          <w:b/>
          <w:bCs/>
          <w:iCs/>
          <w:sz w:val="22"/>
          <w:szCs w:val="22"/>
        </w:rPr>
        <w:t xml:space="preserve"> (форма 9)</w:t>
      </w:r>
      <w:bookmarkEnd w:id="3846"/>
      <w:bookmarkEnd w:id="3847"/>
    </w:p>
    <w:p w:rsidR="00971191" w:rsidRPr="00283C05" w:rsidRDefault="00F04EA4" w:rsidP="00971191">
      <w:pPr>
        <w:widowControl w:val="0"/>
        <w:pBdr>
          <w:top w:val="single" w:sz="4" w:space="1" w:color="auto"/>
        </w:pBdr>
        <w:shd w:val="clear" w:color="auto" w:fill="E0E0E0"/>
        <w:ind w:right="21" w:firstLine="680"/>
        <w:jc w:val="center"/>
        <w:rPr>
          <w:b/>
          <w:snapToGrid w:val="0"/>
          <w:color w:val="000000"/>
          <w:spacing w:val="36"/>
          <w:sz w:val="22"/>
          <w:szCs w:val="22"/>
        </w:rPr>
      </w:pPr>
      <w:r w:rsidRPr="00283C05">
        <w:rPr>
          <w:b/>
          <w:snapToGrid w:val="0"/>
          <w:color w:val="000000"/>
          <w:spacing w:val="36"/>
          <w:sz w:val="22"/>
          <w:szCs w:val="22"/>
        </w:rPr>
        <w:t>начало формы</w:t>
      </w:r>
    </w:p>
    <w:p w:rsidR="00971191" w:rsidRPr="00283C05" w:rsidRDefault="00971191" w:rsidP="00971191">
      <w:pPr>
        <w:rPr>
          <w:sz w:val="22"/>
          <w:szCs w:val="22"/>
        </w:rPr>
      </w:pPr>
    </w:p>
    <w:tbl>
      <w:tblPr>
        <w:tblStyle w:val="18"/>
        <w:tblW w:w="0" w:type="auto"/>
        <w:tblLook w:val="04A0" w:firstRow="1" w:lastRow="0" w:firstColumn="1" w:lastColumn="0" w:noHBand="0" w:noVBand="1"/>
      </w:tblPr>
      <w:tblGrid>
        <w:gridCol w:w="668"/>
        <w:gridCol w:w="5121"/>
        <w:gridCol w:w="3556"/>
      </w:tblGrid>
      <w:tr w:rsidR="004B021D" w:rsidTr="00971191">
        <w:tc>
          <w:tcPr>
            <w:tcW w:w="675" w:type="dxa"/>
            <w:tcBorders>
              <w:top w:val="single" w:sz="4" w:space="0" w:color="auto"/>
              <w:left w:val="single" w:sz="4" w:space="0" w:color="auto"/>
              <w:bottom w:val="single" w:sz="4" w:space="0" w:color="auto"/>
              <w:right w:val="single" w:sz="4" w:space="0" w:color="auto"/>
            </w:tcBorders>
            <w:vAlign w:val="center"/>
            <w:hideMark/>
          </w:tcPr>
          <w:p w:rsidR="00971191" w:rsidRPr="00283C05" w:rsidRDefault="00F04EA4">
            <w:pPr>
              <w:jc w:val="center"/>
              <w:rPr>
                <w:b/>
                <w:sz w:val="22"/>
                <w:szCs w:val="22"/>
              </w:rPr>
            </w:pPr>
            <w:r w:rsidRPr="00283C05">
              <w:rPr>
                <w:b/>
                <w:sz w:val="22"/>
                <w:szCs w:val="22"/>
              </w:rPr>
              <w:t>№</w:t>
            </w:r>
          </w:p>
          <w:p w:rsidR="00971191" w:rsidRPr="00283C05" w:rsidRDefault="00F04EA4">
            <w:pPr>
              <w:jc w:val="center"/>
              <w:rPr>
                <w:b/>
                <w:sz w:val="22"/>
                <w:szCs w:val="22"/>
              </w:rPr>
            </w:pPr>
            <w:r w:rsidRPr="00283C05">
              <w:rPr>
                <w:b/>
                <w:sz w:val="22"/>
                <w:szCs w:val="22"/>
              </w:rPr>
              <w:t>п/п</w:t>
            </w:r>
          </w:p>
        </w:tc>
        <w:tc>
          <w:tcPr>
            <w:tcW w:w="5245" w:type="dxa"/>
            <w:tcBorders>
              <w:top w:val="single" w:sz="4" w:space="0" w:color="auto"/>
              <w:left w:val="single" w:sz="4" w:space="0" w:color="auto"/>
              <w:bottom w:val="single" w:sz="4" w:space="0" w:color="auto"/>
              <w:right w:val="single" w:sz="4" w:space="0" w:color="auto"/>
            </w:tcBorders>
            <w:vAlign w:val="center"/>
            <w:hideMark/>
          </w:tcPr>
          <w:p w:rsidR="00971191" w:rsidRPr="00283C05" w:rsidRDefault="00F04EA4">
            <w:pPr>
              <w:jc w:val="center"/>
              <w:rPr>
                <w:b/>
                <w:sz w:val="22"/>
                <w:szCs w:val="22"/>
              </w:rPr>
            </w:pPr>
            <w:r w:rsidRPr="00283C05">
              <w:rPr>
                <w:b/>
                <w:sz w:val="22"/>
                <w:szCs w:val="22"/>
              </w:rPr>
              <w:t>Требование к участнику запроса предложений</w:t>
            </w:r>
          </w:p>
        </w:tc>
        <w:tc>
          <w:tcPr>
            <w:tcW w:w="3650" w:type="dxa"/>
            <w:tcBorders>
              <w:top w:val="single" w:sz="4" w:space="0" w:color="auto"/>
              <w:left w:val="single" w:sz="4" w:space="0" w:color="auto"/>
              <w:bottom w:val="single" w:sz="4" w:space="0" w:color="auto"/>
              <w:right w:val="single" w:sz="4" w:space="0" w:color="auto"/>
            </w:tcBorders>
            <w:vAlign w:val="center"/>
            <w:hideMark/>
          </w:tcPr>
          <w:p w:rsidR="00971191" w:rsidRPr="00283C05" w:rsidRDefault="00F04EA4">
            <w:pPr>
              <w:jc w:val="center"/>
              <w:rPr>
                <w:b/>
                <w:sz w:val="22"/>
                <w:szCs w:val="22"/>
              </w:rPr>
            </w:pPr>
            <w:r w:rsidRPr="00283C05">
              <w:rPr>
                <w:b/>
                <w:sz w:val="22"/>
                <w:szCs w:val="22"/>
              </w:rPr>
              <w:t>Сведения о соответствии требованию</w:t>
            </w:r>
          </w:p>
          <w:p w:rsidR="00971191" w:rsidRPr="00283C05" w:rsidRDefault="00F04EA4">
            <w:pPr>
              <w:jc w:val="center"/>
              <w:rPr>
                <w:b/>
                <w:sz w:val="22"/>
                <w:szCs w:val="22"/>
              </w:rPr>
            </w:pPr>
            <w:r w:rsidRPr="00283C05">
              <w:rPr>
                <w:b/>
                <w:sz w:val="22"/>
                <w:szCs w:val="22"/>
              </w:rPr>
              <w:t>(заполняется Участником запроса предложений)</w:t>
            </w: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1</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2</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3</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4</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5</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w:t>
            </w:r>
            <w:r w:rsidRPr="00283C05">
              <w:rPr>
                <w:sz w:val="22"/>
                <w:szCs w:val="22"/>
              </w:rPr>
              <w:lastRenderedPageBreak/>
              <w:t>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6</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7</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lastRenderedPageBreak/>
              <w:t>8</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9</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r w:rsidR="004B021D" w:rsidTr="00971191">
        <w:tc>
          <w:tcPr>
            <w:tcW w:w="67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10</w:t>
            </w:r>
          </w:p>
        </w:tc>
        <w:tc>
          <w:tcPr>
            <w:tcW w:w="5245" w:type="dxa"/>
            <w:tcBorders>
              <w:top w:val="single" w:sz="4" w:space="0" w:color="auto"/>
              <w:left w:val="single" w:sz="4" w:space="0" w:color="auto"/>
              <w:bottom w:val="single" w:sz="4" w:space="0" w:color="auto"/>
              <w:right w:val="single" w:sz="4" w:space="0" w:color="auto"/>
            </w:tcBorders>
            <w:hideMark/>
          </w:tcPr>
          <w:p w:rsidR="00971191" w:rsidRPr="00283C05" w:rsidRDefault="00F04EA4">
            <w:pPr>
              <w:jc w:val="both"/>
              <w:rPr>
                <w:sz w:val="22"/>
                <w:szCs w:val="22"/>
              </w:rPr>
            </w:pPr>
            <w:r w:rsidRPr="00283C0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Borders>
              <w:top w:val="single" w:sz="4" w:space="0" w:color="auto"/>
              <w:left w:val="single" w:sz="4" w:space="0" w:color="auto"/>
              <w:bottom w:val="single" w:sz="4" w:space="0" w:color="auto"/>
              <w:right w:val="single" w:sz="4" w:space="0" w:color="auto"/>
            </w:tcBorders>
          </w:tcPr>
          <w:p w:rsidR="00971191" w:rsidRPr="00283C05" w:rsidRDefault="00971191">
            <w:pPr>
              <w:jc w:val="both"/>
              <w:rPr>
                <w:sz w:val="22"/>
                <w:szCs w:val="22"/>
              </w:rPr>
            </w:pPr>
          </w:p>
        </w:tc>
      </w:tr>
    </w:tbl>
    <w:p w:rsidR="00971191" w:rsidRPr="00283C05" w:rsidRDefault="00971191" w:rsidP="00971191">
      <w:pPr>
        <w:widowControl w:val="0"/>
        <w:ind w:firstLine="680"/>
        <w:jc w:val="both"/>
        <w:rPr>
          <w:sz w:val="22"/>
          <w:szCs w:val="22"/>
        </w:rPr>
      </w:pPr>
    </w:p>
    <w:p w:rsidR="00971191" w:rsidRPr="00283C05" w:rsidRDefault="00F04EA4" w:rsidP="00971191">
      <w:pPr>
        <w:widowControl w:val="0"/>
        <w:ind w:firstLine="680"/>
        <w:jc w:val="both"/>
        <w:rPr>
          <w:sz w:val="22"/>
          <w:szCs w:val="22"/>
        </w:rPr>
      </w:pPr>
      <w:r w:rsidRPr="00283C05">
        <w:rPr>
          <w:sz w:val="22"/>
          <w:szCs w:val="22"/>
        </w:rPr>
        <w:t>Подпись: __________________</w:t>
      </w:r>
      <w:r w:rsidRPr="00283C05">
        <w:rPr>
          <w:sz w:val="22"/>
          <w:szCs w:val="22"/>
        </w:rPr>
        <w:tab/>
      </w:r>
      <w:r w:rsidRPr="00283C05">
        <w:rPr>
          <w:sz w:val="22"/>
          <w:szCs w:val="22"/>
        </w:rPr>
        <w:tab/>
      </w:r>
      <w:r w:rsidRPr="00283C05">
        <w:rPr>
          <w:sz w:val="22"/>
          <w:szCs w:val="22"/>
        </w:rPr>
        <w:tab/>
        <w:t>Дата: ___________________</w:t>
      </w:r>
    </w:p>
    <w:p w:rsidR="00971191" w:rsidRPr="00283C05" w:rsidRDefault="00F04EA4" w:rsidP="00971191">
      <w:pPr>
        <w:widowControl w:val="0"/>
        <w:ind w:firstLine="680"/>
        <w:jc w:val="both"/>
        <w:rPr>
          <w:sz w:val="22"/>
          <w:szCs w:val="22"/>
        </w:rPr>
      </w:pPr>
      <w:r w:rsidRPr="00283C05">
        <w:rPr>
          <w:sz w:val="22"/>
          <w:szCs w:val="22"/>
        </w:rPr>
        <w:t xml:space="preserve">(М.П.)                 </w:t>
      </w:r>
    </w:p>
    <w:p w:rsidR="00971191" w:rsidRPr="00283C05" w:rsidRDefault="00F04EA4" w:rsidP="00971191">
      <w:pPr>
        <w:widowControl w:val="0"/>
        <w:pBdr>
          <w:bottom w:val="single" w:sz="4" w:space="1" w:color="auto"/>
        </w:pBdr>
        <w:shd w:val="clear" w:color="auto" w:fill="E0E0E0"/>
        <w:ind w:right="21" w:firstLine="680"/>
        <w:jc w:val="center"/>
        <w:rPr>
          <w:b/>
          <w:color w:val="000000"/>
          <w:spacing w:val="36"/>
          <w:sz w:val="22"/>
          <w:szCs w:val="22"/>
        </w:rPr>
      </w:pPr>
      <w:r w:rsidRPr="00283C05">
        <w:rPr>
          <w:b/>
          <w:color w:val="000000"/>
          <w:spacing w:val="36"/>
          <w:sz w:val="22"/>
          <w:szCs w:val="22"/>
        </w:rPr>
        <w:t>конец форм</w:t>
      </w:r>
    </w:p>
    <w:p w:rsidR="00971191" w:rsidRPr="00FC2AFA" w:rsidRDefault="00971191" w:rsidP="00971191">
      <w:pPr>
        <w:widowControl w:val="0"/>
        <w:ind w:firstLine="680"/>
        <w:jc w:val="both"/>
        <w:rPr>
          <w:b/>
          <w:sz w:val="24"/>
          <w:szCs w:val="24"/>
        </w:rPr>
      </w:pPr>
    </w:p>
    <w:p w:rsidR="00971191" w:rsidRPr="00FC2AFA" w:rsidRDefault="00F04EA4" w:rsidP="00971191">
      <w:pPr>
        <w:widowControl w:val="0"/>
        <w:ind w:firstLine="680"/>
        <w:jc w:val="both"/>
        <w:rPr>
          <w:b/>
          <w:sz w:val="24"/>
          <w:szCs w:val="24"/>
        </w:rPr>
      </w:pPr>
      <w:r w:rsidRPr="00FC2AFA">
        <w:rPr>
          <w:b/>
          <w:sz w:val="24"/>
          <w:szCs w:val="24"/>
        </w:rPr>
        <w:t>Инструкции по заполнению:</w:t>
      </w:r>
    </w:p>
    <w:p w:rsidR="00971191" w:rsidRPr="00FC2AFA" w:rsidRDefault="00F04EA4" w:rsidP="003071B2">
      <w:pPr>
        <w:widowControl w:val="0"/>
        <w:numPr>
          <w:ilvl w:val="0"/>
          <w:numId w:val="27"/>
        </w:numPr>
        <w:tabs>
          <w:tab w:val="left" w:pos="708"/>
          <w:tab w:val="num" w:pos="1701"/>
          <w:tab w:val="num" w:pos="2880"/>
        </w:tabs>
        <w:ind w:firstLine="426"/>
        <w:jc w:val="both"/>
      </w:pPr>
      <w:r w:rsidRPr="00FC2AFA">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71191" w:rsidRPr="00FC2AFA" w:rsidRDefault="00F04EA4" w:rsidP="003071B2">
      <w:pPr>
        <w:widowControl w:val="0"/>
        <w:numPr>
          <w:ilvl w:val="0"/>
          <w:numId w:val="27"/>
        </w:numPr>
        <w:tabs>
          <w:tab w:val="left" w:pos="708"/>
          <w:tab w:val="num" w:pos="1701"/>
          <w:tab w:val="num" w:pos="2880"/>
        </w:tabs>
        <w:ind w:firstLine="426"/>
        <w:jc w:val="both"/>
      </w:pPr>
      <w:r w:rsidRPr="00FC2AFA">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71191" w:rsidRPr="00FC2AFA" w:rsidRDefault="00F04EA4" w:rsidP="003071B2">
      <w:pPr>
        <w:widowControl w:val="0"/>
        <w:numPr>
          <w:ilvl w:val="0"/>
          <w:numId w:val="27"/>
        </w:numPr>
        <w:tabs>
          <w:tab w:val="left" w:pos="708"/>
          <w:tab w:val="num" w:pos="1701"/>
          <w:tab w:val="num" w:pos="2880"/>
        </w:tabs>
        <w:ind w:firstLine="426"/>
        <w:jc w:val="both"/>
      </w:pPr>
      <w:r w:rsidRPr="00FC2AFA">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71191" w:rsidRDefault="00F04EA4" w:rsidP="003071B2">
      <w:pPr>
        <w:widowControl w:val="0"/>
        <w:numPr>
          <w:ilvl w:val="0"/>
          <w:numId w:val="27"/>
        </w:numPr>
        <w:tabs>
          <w:tab w:val="left" w:pos="708"/>
          <w:tab w:val="num" w:pos="1701"/>
          <w:tab w:val="num" w:pos="2880"/>
        </w:tabs>
        <w:ind w:firstLine="426"/>
        <w:jc w:val="both"/>
      </w:pPr>
      <w:r w:rsidRPr="00FC2AFA">
        <w:t>Письмо должно быть подписано уполномоченным лицом и скреплено печатью.</w:t>
      </w: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Default="00971191" w:rsidP="00971191">
      <w:pPr>
        <w:widowControl w:val="0"/>
        <w:tabs>
          <w:tab w:val="left" w:pos="708"/>
          <w:tab w:val="num" w:pos="1701"/>
          <w:tab w:val="num" w:pos="2880"/>
        </w:tabs>
        <w:jc w:val="both"/>
      </w:pPr>
    </w:p>
    <w:p w:rsidR="00971191" w:rsidRPr="00F60862" w:rsidRDefault="00F04EA4" w:rsidP="00971191">
      <w:pPr>
        <w:widowControl w:val="0"/>
        <w:spacing w:before="60" w:after="120"/>
        <w:jc w:val="both"/>
        <w:outlineLvl w:val="1"/>
        <w:rPr>
          <w:b/>
          <w:bCs/>
          <w:iCs/>
          <w:sz w:val="24"/>
          <w:szCs w:val="24"/>
        </w:rPr>
      </w:pPr>
      <w:bookmarkStart w:id="3848" w:name="_Toc99535681"/>
      <w:bookmarkStart w:id="3849" w:name="bookmark0"/>
      <w:r w:rsidRPr="00F60862">
        <w:rPr>
          <w:b/>
          <w:sz w:val="24"/>
          <w:szCs w:val="24"/>
        </w:rPr>
        <w:lastRenderedPageBreak/>
        <w:t xml:space="preserve">5.10. Декларация </w:t>
      </w:r>
      <w:r w:rsidRPr="00F60862">
        <w:rPr>
          <w:b/>
          <w:bCs/>
          <w:iCs/>
          <w:sz w:val="24"/>
          <w:szCs w:val="24"/>
        </w:rPr>
        <w:t>(форма 10)</w:t>
      </w:r>
      <w:bookmarkEnd w:id="3848"/>
    </w:p>
    <w:p w:rsidR="00971191" w:rsidRPr="00F60862" w:rsidRDefault="00971191" w:rsidP="00971191">
      <w:pPr>
        <w:rPr>
          <w:kern w:val="32"/>
          <w:sz w:val="24"/>
          <w:szCs w:val="24"/>
        </w:rPr>
      </w:pPr>
    </w:p>
    <w:p w:rsidR="00971191" w:rsidRPr="00F60862" w:rsidRDefault="00F04EA4" w:rsidP="00971191">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971191" w:rsidRPr="00F60862" w:rsidRDefault="00F04EA4" w:rsidP="00971191">
      <w:pPr>
        <w:ind w:left="426"/>
        <w:rPr>
          <w:i/>
          <w:kern w:val="32"/>
        </w:rPr>
      </w:pPr>
      <w:r w:rsidRPr="00F60862">
        <w:rPr>
          <w:i/>
          <w:kern w:val="32"/>
        </w:rPr>
        <w:t>На бланке организации</w:t>
      </w:r>
    </w:p>
    <w:p w:rsidR="00971191" w:rsidRPr="0044018A" w:rsidRDefault="00F04EA4" w:rsidP="00971191">
      <w:pPr>
        <w:autoSpaceDE w:val="0"/>
        <w:autoSpaceDN w:val="0"/>
        <w:adjustRightInd w:val="0"/>
        <w:ind w:left="426"/>
        <w:rPr>
          <w:b/>
          <w:kern w:val="32"/>
          <w:sz w:val="24"/>
          <w:szCs w:val="24"/>
        </w:rPr>
      </w:pPr>
      <w:r w:rsidRPr="00F60862">
        <w:rPr>
          <w:i/>
          <w:kern w:val="32"/>
        </w:rPr>
        <w:t>Дата, исх. Номер</w:t>
      </w:r>
    </w:p>
    <w:p w:rsidR="00971191" w:rsidRPr="00F60862" w:rsidRDefault="00F04EA4" w:rsidP="00971191">
      <w:pPr>
        <w:keepNext/>
        <w:keepLines/>
        <w:spacing w:line="310" w:lineRule="exact"/>
        <w:jc w:val="center"/>
        <w:rPr>
          <w:sz w:val="26"/>
          <w:szCs w:val="26"/>
          <w:lang w:eastAsia="en-US"/>
        </w:rPr>
      </w:pPr>
      <w:r w:rsidRPr="00F60862">
        <w:rPr>
          <w:sz w:val="24"/>
          <w:szCs w:val="24"/>
          <w:lang w:eastAsia="en-US"/>
        </w:rPr>
        <w:t>ДЕКЛАРАЦИЯ</w:t>
      </w:r>
      <w:bookmarkStart w:id="3850" w:name="bookmark1"/>
      <w:bookmarkEnd w:id="3849"/>
      <w:r w:rsidRPr="00F60862">
        <w:rPr>
          <w:sz w:val="24"/>
          <w:szCs w:val="24"/>
          <w:lang w:eastAsia="en-US"/>
        </w:rPr>
        <w:t xml:space="preserve"> (форма 10)</w:t>
      </w:r>
    </w:p>
    <w:p w:rsidR="00971191" w:rsidRPr="00F60862" w:rsidRDefault="00F04EA4" w:rsidP="00971191">
      <w:pPr>
        <w:jc w:val="center"/>
        <w:rPr>
          <w:b/>
          <w:kern w:val="32"/>
          <w:sz w:val="24"/>
          <w:szCs w:val="24"/>
        </w:rPr>
      </w:pPr>
      <w:r w:rsidRPr="00F60862">
        <w:rPr>
          <w:b/>
          <w:kern w:val="32"/>
          <w:sz w:val="24"/>
          <w:szCs w:val="24"/>
        </w:rPr>
        <w:t>________________________________</w:t>
      </w:r>
    </w:p>
    <w:p w:rsidR="00971191" w:rsidRPr="00F60862" w:rsidRDefault="00F04EA4" w:rsidP="00971191">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971191" w:rsidRPr="00F60862" w:rsidRDefault="00F04EA4" w:rsidP="00971191">
      <w:pPr>
        <w:jc w:val="center"/>
        <w:rPr>
          <w:b/>
          <w:kern w:val="32"/>
          <w:sz w:val="24"/>
          <w:szCs w:val="24"/>
        </w:rPr>
      </w:pPr>
      <w:r w:rsidRPr="00F60862">
        <w:rPr>
          <w:b/>
          <w:kern w:val="32"/>
          <w:sz w:val="24"/>
          <w:szCs w:val="24"/>
        </w:rPr>
        <w:t>________________________________</w:t>
      </w:r>
    </w:p>
    <w:p w:rsidR="00971191" w:rsidRPr="00F60862" w:rsidRDefault="00F04EA4" w:rsidP="00971191">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(ИНН)</w:t>
      </w:r>
    </w:p>
    <w:bookmarkEnd w:id="3850"/>
    <w:p w:rsidR="00971191" w:rsidRPr="00F60862" w:rsidRDefault="00F04EA4" w:rsidP="003071B2">
      <w:pPr>
        <w:numPr>
          <w:ilvl w:val="0"/>
          <w:numId w:val="29"/>
        </w:numPr>
        <w:tabs>
          <w:tab w:val="left" w:pos="333"/>
        </w:tabs>
        <w:spacing w:after="200" w:line="259" w:lineRule="exact"/>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971191" w:rsidRPr="00F60862" w:rsidRDefault="00F04EA4" w:rsidP="003071B2">
      <w:pPr>
        <w:numPr>
          <w:ilvl w:val="0"/>
          <w:numId w:val="29"/>
        </w:numPr>
        <w:tabs>
          <w:tab w:val="left" w:pos="358"/>
        </w:tabs>
        <w:spacing w:after="200" w:line="259" w:lineRule="exact"/>
        <w:ind w:right="20" w:hanging="340"/>
        <w:jc w:val="both"/>
        <w:rPr>
          <w:sz w:val="22"/>
          <w:szCs w:val="22"/>
          <w:lang w:eastAsia="en-US"/>
        </w:rPr>
      </w:pPr>
      <w:r w:rsidRPr="00F60862">
        <w:rPr>
          <w:sz w:val="22"/>
          <w:szCs w:val="22"/>
          <w:lang w:eastAsia="en-US"/>
        </w:rPr>
        <w:t>_____________ обязуется уведомить АО «ИЭСК» ИНН 3812122706 (далее –АО «ИЭСК») немедленно, если __________ станет объектом каких-либо применимых санкций после заключения договора,</w:t>
      </w:r>
    </w:p>
    <w:p w:rsidR="00971191" w:rsidRPr="00F60862" w:rsidRDefault="00F04EA4" w:rsidP="003071B2">
      <w:pPr>
        <w:numPr>
          <w:ilvl w:val="0"/>
          <w:numId w:val="29"/>
        </w:numPr>
        <w:tabs>
          <w:tab w:val="left" w:pos="344"/>
        </w:tabs>
        <w:spacing w:after="200" w:line="259" w:lineRule="exact"/>
        <w:ind w:right="20" w:hanging="340"/>
        <w:jc w:val="both"/>
        <w:rPr>
          <w:sz w:val="22"/>
          <w:szCs w:val="22"/>
          <w:lang w:eastAsia="en-US"/>
        </w:rPr>
      </w:pPr>
      <w:r w:rsidRPr="00F60862">
        <w:rPr>
          <w:sz w:val="22"/>
          <w:szCs w:val="22"/>
          <w:lang w:eastAsia="en-US"/>
        </w:rPr>
        <w:t>АО «ИЭСК» имеет право немедленно расторгнуть договор, если 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971191" w:rsidRPr="00F60862" w:rsidRDefault="00F04EA4" w:rsidP="003071B2">
      <w:pPr>
        <w:numPr>
          <w:ilvl w:val="0"/>
          <w:numId w:val="29"/>
        </w:numPr>
        <w:tabs>
          <w:tab w:val="left" w:pos="351"/>
        </w:tabs>
        <w:spacing w:after="200" w:line="259" w:lineRule="exact"/>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АО «ИЭСК» или её сотрудников и/или аффилированных лиц нарушению Антикоррупционного законодательства.</w:t>
      </w:r>
    </w:p>
    <w:p w:rsidR="00971191" w:rsidRPr="00F60862" w:rsidRDefault="00F04EA4" w:rsidP="003071B2">
      <w:pPr>
        <w:numPr>
          <w:ilvl w:val="0"/>
          <w:numId w:val="29"/>
        </w:numPr>
        <w:tabs>
          <w:tab w:val="left" w:pos="344"/>
        </w:tabs>
        <w:spacing w:after="200" w:line="259" w:lineRule="exact"/>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971191" w:rsidRPr="00F60862" w:rsidRDefault="00F04EA4" w:rsidP="003071B2">
      <w:pPr>
        <w:numPr>
          <w:ilvl w:val="0"/>
          <w:numId w:val="29"/>
        </w:numPr>
        <w:tabs>
          <w:tab w:val="left" w:pos="348"/>
        </w:tabs>
        <w:spacing w:after="200" w:line="259" w:lineRule="exact"/>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971191" w:rsidRPr="00F60862" w:rsidRDefault="00F04EA4" w:rsidP="003071B2">
      <w:pPr>
        <w:numPr>
          <w:ilvl w:val="0"/>
          <w:numId w:val="29"/>
        </w:numPr>
        <w:tabs>
          <w:tab w:val="left" w:pos="344"/>
        </w:tabs>
        <w:spacing w:after="200" w:line="259" w:lineRule="exact"/>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971191" w:rsidRPr="00F60862" w:rsidRDefault="00F04EA4" w:rsidP="003071B2">
      <w:pPr>
        <w:numPr>
          <w:ilvl w:val="0"/>
          <w:numId w:val="29"/>
        </w:numPr>
        <w:tabs>
          <w:tab w:val="left" w:pos="324"/>
        </w:tabs>
        <w:spacing w:after="200" w:line="259" w:lineRule="exact"/>
        <w:ind w:left="340" w:right="20" w:hanging="340"/>
        <w:jc w:val="both"/>
        <w:rPr>
          <w:sz w:val="22"/>
          <w:szCs w:val="22"/>
          <w:lang w:eastAsia="en-US"/>
        </w:rPr>
      </w:pPr>
      <w:r w:rsidRPr="00F60862">
        <w:rPr>
          <w:sz w:val="22"/>
          <w:szCs w:val="22"/>
          <w:lang w:eastAsia="en-US"/>
        </w:rPr>
        <w:t>__________ обязуется незамедлительно предоставить 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971191" w:rsidRPr="00F60862" w:rsidRDefault="00F04EA4" w:rsidP="003071B2">
      <w:pPr>
        <w:numPr>
          <w:ilvl w:val="0"/>
          <w:numId w:val="29"/>
        </w:numPr>
        <w:tabs>
          <w:tab w:val="left" w:pos="324"/>
        </w:tabs>
        <w:spacing w:after="200" w:line="259" w:lineRule="exact"/>
        <w:ind w:left="340" w:right="20" w:hanging="340"/>
        <w:jc w:val="both"/>
        <w:rPr>
          <w:sz w:val="22"/>
          <w:szCs w:val="22"/>
          <w:lang w:eastAsia="en-US"/>
        </w:rPr>
      </w:pPr>
      <w:r w:rsidRPr="00F60862">
        <w:rPr>
          <w:sz w:val="22"/>
          <w:szCs w:val="22"/>
          <w:lang w:eastAsia="en-US"/>
        </w:rPr>
        <w:lastRenderedPageBreak/>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971191" w:rsidRPr="00F60862" w:rsidRDefault="00F04EA4" w:rsidP="00971191">
      <w:pPr>
        <w:rPr>
          <w:b/>
          <w:kern w:val="32"/>
          <w:sz w:val="22"/>
          <w:szCs w:val="22"/>
        </w:rPr>
      </w:pPr>
      <w:r w:rsidRPr="00F60862">
        <w:rPr>
          <w:b/>
          <w:kern w:val="32"/>
          <w:sz w:val="22"/>
          <w:szCs w:val="22"/>
        </w:rPr>
        <w:t>______________________________</w:t>
      </w:r>
      <w:r w:rsidRPr="00F60862">
        <w:rPr>
          <w:b/>
          <w:kern w:val="32"/>
          <w:sz w:val="22"/>
          <w:szCs w:val="22"/>
        </w:rPr>
        <w:tab/>
      </w:r>
      <w:r w:rsidRPr="00F60862">
        <w:rPr>
          <w:b/>
          <w:kern w:val="32"/>
          <w:sz w:val="22"/>
          <w:szCs w:val="22"/>
        </w:rPr>
        <w:tab/>
        <w:t>__________________</w:t>
      </w:r>
      <w:r w:rsidRPr="00F60862">
        <w:rPr>
          <w:b/>
          <w:kern w:val="32"/>
          <w:sz w:val="22"/>
          <w:szCs w:val="22"/>
        </w:rPr>
        <w:tab/>
      </w:r>
      <w:r w:rsidRPr="00F60862">
        <w:rPr>
          <w:b/>
          <w:kern w:val="32"/>
          <w:sz w:val="22"/>
          <w:szCs w:val="22"/>
        </w:rPr>
        <w:tab/>
        <w:t>_________________</w:t>
      </w:r>
    </w:p>
    <w:p w:rsidR="00971191" w:rsidRPr="009B1813" w:rsidRDefault="00F04EA4" w:rsidP="00971191">
      <w:pPr>
        <w:ind w:firstLine="708"/>
        <w:rPr>
          <w:kern w:val="32"/>
          <w:sz w:val="22"/>
          <w:szCs w:val="22"/>
          <w:vertAlign w:val="superscript"/>
        </w:rPr>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(подпись)</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 xml:space="preserve">      (расшифровка подписи)</w:t>
      </w:r>
    </w:p>
    <w:p w:rsidR="00971191" w:rsidRDefault="00971191" w:rsidP="00971191"/>
    <w:p w:rsidR="00971191" w:rsidRDefault="00971191" w:rsidP="00971191"/>
    <w:p w:rsidR="00971191" w:rsidRPr="00175097" w:rsidRDefault="00971191" w:rsidP="00971191">
      <w:pPr>
        <w:ind w:firstLine="567"/>
        <w:jc w:val="both"/>
        <w:rPr>
          <w:sz w:val="24"/>
          <w:szCs w:val="24"/>
        </w:rPr>
      </w:pPr>
    </w:p>
    <w:sectPr w:rsidR="00971191" w:rsidRPr="00175097" w:rsidSect="009711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832" w:rsidRDefault="00CA5832">
      <w:r>
        <w:separator/>
      </w:r>
    </w:p>
  </w:endnote>
  <w:endnote w:type="continuationSeparator" w:id="0">
    <w:p w:rsidR="00CA5832" w:rsidRDefault="00CA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2" w:rsidRPr="004A4496" w:rsidRDefault="00CA5832" w:rsidP="0097119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9158D">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9158D">
      <w:rPr>
        <w:noProof/>
        <w:sz w:val="17"/>
        <w:szCs w:val="17"/>
      </w:rPr>
      <w:t>64</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2" w:rsidRPr="004A4496" w:rsidRDefault="00CA5832" w:rsidP="00971191">
    <w:pPr>
      <w:pStyle w:val="a9"/>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9158D">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9158D">
      <w:rPr>
        <w:noProof/>
        <w:sz w:val="17"/>
        <w:szCs w:val="17"/>
      </w:rPr>
      <w:t>64</w:t>
    </w:r>
    <w:r w:rsidRPr="004A4496">
      <w:rPr>
        <w:sz w:val="17"/>
        <w:szCs w:val="17"/>
      </w:rPr>
      <w:fldChar w:fldCharType="end"/>
    </w:r>
    <w:bookmarkStart w:id="3811" w:name="_Hlt447028322"/>
    <w:bookmarkStart w:id="3812" w:name="_Toc517582288"/>
    <w:bookmarkStart w:id="3813" w:name="_Toc517582612"/>
    <w:bookmarkEnd w:id="3811"/>
    <w:bookmarkEnd w:id="3812"/>
    <w:bookmarkEnd w:id="3813"/>
  </w:p>
  <w:p w:rsidR="00CA5832" w:rsidRDefault="00CA58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832" w:rsidRDefault="00CA5832">
      <w:r>
        <w:separator/>
      </w:r>
    </w:p>
  </w:footnote>
  <w:footnote w:type="continuationSeparator" w:id="0">
    <w:p w:rsidR="00CA5832" w:rsidRDefault="00CA5832">
      <w:r>
        <w:continuationSeparator/>
      </w:r>
    </w:p>
  </w:footnote>
  <w:footnote w:id="1">
    <w:p w:rsidR="00CA5832" w:rsidRDefault="00CA5832" w:rsidP="00971191">
      <w:pPr>
        <w:pStyle w:val="affc"/>
      </w:pPr>
      <w:r>
        <w:rPr>
          <w:rStyle w:val="affe"/>
        </w:rPr>
        <w:footnoteRef/>
      </w:r>
      <w:r>
        <w:t xml:space="preserve"> Кредит, залог, поручительство и т.д.</w:t>
      </w:r>
    </w:p>
  </w:footnote>
  <w:footnote w:id="2">
    <w:p w:rsidR="00CA5832" w:rsidRDefault="00CA5832" w:rsidP="00971191">
      <w:pPr>
        <w:pStyle w:val="affc"/>
      </w:pPr>
      <w:r>
        <w:rPr>
          <w:rStyle w:val="affe"/>
        </w:rPr>
        <w:footnoteRef/>
      </w:r>
      <w:r>
        <w:t xml:space="preserve"> Если применимо</w:t>
      </w:r>
    </w:p>
  </w:footnote>
  <w:footnote w:id="3">
    <w:p w:rsidR="00CA5832" w:rsidRDefault="00CA5832" w:rsidP="00971191">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2" w:rsidRDefault="00CA5832">
    <w:pPr>
      <w:pStyle w:val="a7"/>
    </w:pPr>
  </w:p>
  <w:p w:rsidR="00CA5832" w:rsidRDefault="00CA58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2" w:rsidRDefault="00CA5832" w:rsidP="00971191">
    <w:pPr>
      <w:framePr w:w="360" w:h="370" w:hRule="exact" w:hSpace="141" w:wrap="auto" w:vAnchor="text" w:hAnchor="page" w:x="720" w:y="34"/>
      <w:ind w:left="-720" w:firstLine="720"/>
    </w:pPr>
  </w:p>
  <w:p w:rsidR="00CA5832" w:rsidRDefault="00CA5832" w:rsidP="00971191">
    <w:pPr>
      <w:pStyle w:val="a7"/>
      <w:pBdr>
        <w:bottom w:val="thickThinSmallGap" w:sz="12" w:space="1" w:color="auto"/>
      </w:pBdr>
      <w:tabs>
        <w:tab w:val="left" w:pos="7020"/>
      </w:tabs>
      <w:ind w:left="3060" w:firstLine="540"/>
      <w:rPr>
        <w:b/>
        <w:caps/>
        <w:lang w:val="en-US"/>
      </w:rPr>
    </w:pPr>
    <w:r>
      <w:rPr>
        <w:noProof/>
      </w:rPr>
      <mc:AlternateContent>
        <mc:Choice Requires="wps">
          <w:drawing>
            <wp:anchor distT="0" distB="0" distL="114300" distR="114300" simplePos="0" relativeHeight="251660288" behindDoc="0" locked="0" layoutInCell="1" allowOverlap="1">
              <wp:simplePos x="0" y="0"/>
              <wp:positionH relativeFrom="column">
                <wp:posOffset>-51435</wp:posOffset>
              </wp:positionH>
              <wp:positionV relativeFrom="paragraph">
                <wp:posOffset>-131445</wp:posOffset>
              </wp:positionV>
              <wp:extent cx="1899285" cy="657225"/>
              <wp:effectExtent l="0" t="0" r="5715" b="9525"/>
              <wp:wrapSquare wrapText="bothSides"/>
              <wp:docPr id="2"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57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5832" w:rsidRPr="000A56DC" w:rsidRDefault="00CA5832" w:rsidP="00971191">
                          <w:pPr>
                            <w:rPr>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6" type="#_x0000_t202" style="position:absolute;left:0;text-align:left;margin-left:-4.05pt;margin-top:-10.35pt;width:149.5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" stroked="f">
              <v:textbox inset="0,0,0,0">
                <w:txbxContent>
                  <w:p w:rsidR="00CA5832" w:rsidRPr="000A56DC" w:rsidRDefault="00CA5832" w:rsidP="00971191">
                    <w:pPr>
                      <w:rPr>
                        <w:szCs w:val="16"/>
                      </w:rPr>
                    </w:pPr>
                  </w:p>
                </w:txbxContent>
              </v:textbox>
              <w10:wrap type="square"/>
            </v:shape>
          </w:pict>
        </mc:Fallback>
      </mc:AlternateContent>
    </w:r>
    <w:r>
      <w:rPr>
        <w:b/>
        <w:caps/>
      </w:rPr>
      <w:tab/>
    </w:r>
    <w:r>
      <w:rPr>
        <w:b/>
        <w:caps/>
      </w:rPr>
      <w:tab/>
    </w:r>
  </w:p>
  <w:p w:rsidR="00CA5832" w:rsidRPr="002337A9" w:rsidRDefault="00CA5832" w:rsidP="00971191">
    <w:pPr>
      <w:pStyle w:val="a7"/>
      <w:pBdr>
        <w:bottom w:val="thickThinSmallGap" w:sz="12" w:space="1" w:color="auto"/>
      </w:pBdr>
      <w:tabs>
        <w:tab w:val="left" w:pos="7020"/>
      </w:tabs>
      <w:ind w:left="3060" w:firstLine="540"/>
      <w:jc w:val="right"/>
      <w:rPr>
        <w:b/>
        <w:caps/>
      </w:rPr>
    </w:pPr>
    <w:r>
      <w:rPr>
        <w:b/>
        <w:caps/>
        <w:lang w:val="en-US"/>
      </w:rPr>
      <w:tab/>
    </w:r>
    <w:r>
      <w:rPr>
        <w:b/>
        <w:caps/>
        <w:lang w:val="en-US"/>
      </w:rPr>
      <w:tab/>
    </w:r>
    <w:r w:rsidRPr="00585366">
      <w:rPr>
        <w:b/>
        <w:caps/>
      </w:rPr>
      <w:tab/>
    </w:r>
    <w:r>
      <w:rPr>
        <w:b/>
        <w:caps/>
      </w:rPr>
      <w:tab/>
    </w:r>
    <w:r>
      <w:rPr>
        <w:b/>
        <w:caps/>
      </w:rPr>
      <w:tab/>
    </w:r>
    <w:r>
      <w:rPr>
        <w:b/>
        <w:caps/>
      </w:rPr>
      <w:tab/>
    </w:r>
  </w:p>
  <w:p w:rsidR="00CA5832" w:rsidRDefault="00CA5832" w:rsidP="00971191">
    <w:pPr>
      <w:pStyle w:val="a7"/>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832" w:rsidRPr="00075377" w:rsidRDefault="00CA5832" w:rsidP="00971191">
    <w:pPr>
      <w:pBdr>
        <w:bottom w:val="thickThinSmallGap" w:sz="12" w:space="1" w:color="auto"/>
      </w:pBdr>
      <w:tabs>
        <w:tab w:val="center" w:pos="4960"/>
      </w:tabs>
      <w:ind w:left="3060" w:firstLine="540"/>
      <w:rPr>
        <w:b/>
        <w:caps/>
        <w:lang w:val="en-US"/>
      </w:rPr>
    </w:pPr>
    <w:r>
      <w:rPr>
        <w:noProof/>
      </w:rPr>
      <mc:AlternateContent>
        <mc:Choice Requires="wps">
          <w:drawing>
            <wp:anchor distT="0" distB="0" distL="114300" distR="114300" simplePos="0" relativeHeight="251658240" behindDoc="0" locked="0" layoutInCell="1" allowOverlap="1">
              <wp:simplePos x="0" y="0"/>
              <wp:positionH relativeFrom="column">
                <wp:posOffset>-50165</wp:posOffset>
              </wp:positionH>
              <wp:positionV relativeFrom="paragraph">
                <wp:posOffset>-21590</wp:posOffset>
              </wp:positionV>
              <wp:extent cx="1899285" cy="699135"/>
              <wp:effectExtent l="0" t="0" r="5715" b="5715"/>
              <wp:wrapSquare wrapText="bothSides"/>
              <wp:docPr id="1"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699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5832" w:rsidRDefault="00CA5832" w:rsidP="00971191">
                          <w:pPr>
                            <w:autoSpaceDE w:val="0"/>
                            <w:autoSpaceDN w:val="0"/>
                            <w:adjustRightInd w:val="0"/>
                            <w:jc w:val="center"/>
                            <w:rPr>
                              <w:b/>
                              <w:sz w:val="16"/>
                              <w:szCs w:val="16"/>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7" type="#_x0000_t202" style="position:absolute;left:0;text-align:left;margin-left:-3.95pt;margin-top:-1.7pt;width:149.55pt;height:5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" stroked="f">
              <v:textbox inset="0,0,0,0">
                <w:txbxContent>
                  <w:p w:rsidR="00CA5832" w:rsidRDefault="00CA5832" w:rsidP="00971191">
                    <w:pPr>
                      <w:autoSpaceDE w:val="0"/>
                      <w:autoSpaceDN w:val="0"/>
                      <w:adjustRightInd w:val="0"/>
                      <w:jc w:val="center"/>
                      <w:rPr>
                        <w:b/>
                        <w:sz w:val="16"/>
                        <w:szCs w:val="16"/>
                      </w:rPr>
                    </w:pPr>
                  </w:p>
                </w:txbxContent>
              </v:textbox>
              <w10:wrap type="square"/>
            </v:shape>
          </w:pict>
        </mc:Fallback>
      </mc:AlternateContent>
    </w:r>
    <w:r w:rsidRPr="00075377">
      <w:rPr>
        <w:b/>
        <w:caps/>
      </w:rPr>
      <w:tab/>
    </w:r>
    <w:r w:rsidRPr="00075377">
      <w:rPr>
        <w:b/>
        <w:caps/>
      </w:rPr>
      <w:tab/>
    </w:r>
    <w:r w:rsidRPr="00075377">
      <w:rPr>
        <w:b/>
        <w:caps/>
      </w:rPr>
      <w:tab/>
    </w:r>
  </w:p>
  <w:p w:rsidR="00CA5832" w:rsidRDefault="00CA5832" w:rsidP="00971191">
    <w:pPr>
      <w:pBdr>
        <w:bottom w:val="thickThinSmallGap" w:sz="12" w:space="1" w:color="auto"/>
      </w:pBdr>
      <w:tabs>
        <w:tab w:val="center" w:pos="4677"/>
        <w:tab w:val="left" w:pos="7020"/>
        <w:tab w:val="right" w:pos="9355"/>
      </w:tabs>
      <w:ind w:left="3060" w:firstLine="540"/>
      <w:jc w:val="right"/>
      <w:rPr>
        <w:b/>
        <w:caps/>
      </w:rPr>
    </w:pPr>
    <w:r w:rsidRPr="00075377">
      <w:rPr>
        <w:b/>
        <w:caps/>
        <w:lang w:val="en-US"/>
      </w:rPr>
      <w:tab/>
    </w:r>
    <w:r w:rsidRPr="00075377">
      <w:rPr>
        <w:b/>
        <w:caps/>
        <w:lang w:val="en-US"/>
      </w:rPr>
      <w:tab/>
    </w:r>
    <w:r>
      <w:rPr>
        <w:b/>
        <w:caps/>
      </w:rPr>
      <w:tab/>
    </w:r>
    <w:r>
      <w:rPr>
        <w:b/>
        <w:caps/>
      </w:rPr>
      <w:tab/>
    </w:r>
    <w:r>
      <w:rPr>
        <w:b/>
        <w:caps/>
      </w:rPr>
      <w:tab/>
    </w:r>
    <w:r>
      <w:rPr>
        <w:b/>
        <w:caps/>
      </w:rPr>
      <w:tab/>
    </w:r>
    <w:r>
      <w:rPr>
        <w:b/>
        <w:caps/>
      </w:rPr>
      <w:tab/>
    </w:r>
  </w:p>
  <w:p w:rsidR="00CA5832" w:rsidRPr="00075377" w:rsidRDefault="00CA5832" w:rsidP="00971191">
    <w:pPr>
      <w:pBdr>
        <w:bottom w:val="thickThinSmallGap" w:sz="12" w:space="1" w:color="auto"/>
      </w:pBdr>
      <w:tabs>
        <w:tab w:val="center" w:pos="4677"/>
        <w:tab w:val="left" w:pos="7020"/>
        <w:tab w:val="right" w:pos="9355"/>
      </w:tabs>
      <w:ind w:left="3060" w:firstLine="540"/>
      <w:jc w:val="right"/>
      <w:rPr>
        <w:u w:val="single"/>
        <w:lang w:val="en-US"/>
      </w:rPr>
    </w:pPr>
  </w:p>
  <w:p w:rsidR="00CA5832" w:rsidRPr="00075377" w:rsidRDefault="00CA5832" w:rsidP="00971191">
    <w:pPr>
      <w:pStyle w:val="a7"/>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202BB6"/>
    <w:multiLevelType w:val="hybridMultilevel"/>
    <w:tmpl w:val="7BF62454"/>
    <w:lvl w:ilvl="0" w:tplc="9364F3F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2F35FB4"/>
    <w:multiLevelType w:val="hybridMultilevel"/>
    <w:tmpl w:val="92C8B0EA"/>
    <w:lvl w:ilvl="0" w:tplc="0B088806">
      <w:start w:val="1"/>
      <w:numFmt w:val="bullet"/>
      <w:lvlText w:val=""/>
      <w:lvlJc w:val="left"/>
      <w:pPr>
        <w:tabs>
          <w:tab w:val="num" w:pos="1985"/>
        </w:tabs>
        <w:ind w:left="1985" w:hanging="397"/>
      </w:pPr>
      <w:rPr>
        <w:rFonts w:ascii="Symbol" w:hAnsi="Symbol" w:hint="default"/>
      </w:rPr>
    </w:lvl>
    <w:lvl w:ilvl="1" w:tplc="E220A1D0">
      <w:start w:val="1"/>
      <w:numFmt w:val="bullet"/>
      <w:lvlText w:val="o"/>
      <w:lvlJc w:val="left"/>
      <w:pPr>
        <w:tabs>
          <w:tab w:val="num" w:pos="2007"/>
        </w:tabs>
        <w:ind w:left="2007" w:hanging="360"/>
      </w:pPr>
      <w:rPr>
        <w:rFonts w:ascii="Courier New" w:hAnsi="Courier New" w:hint="default"/>
      </w:rPr>
    </w:lvl>
    <w:lvl w:ilvl="2" w:tplc="4D30ACD4">
      <w:start w:val="1"/>
      <w:numFmt w:val="bullet"/>
      <w:lvlText w:val=""/>
      <w:lvlJc w:val="left"/>
      <w:pPr>
        <w:tabs>
          <w:tab w:val="num" w:pos="2727"/>
        </w:tabs>
        <w:ind w:left="2727" w:hanging="360"/>
      </w:pPr>
      <w:rPr>
        <w:rFonts w:ascii="Wingdings" w:hAnsi="Wingdings" w:hint="default"/>
      </w:rPr>
    </w:lvl>
    <w:lvl w:ilvl="3" w:tplc="D64E2ADC">
      <w:start w:val="1"/>
      <w:numFmt w:val="bullet"/>
      <w:lvlText w:val=""/>
      <w:lvlJc w:val="left"/>
      <w:pPr>
        <w:tabs>
          <w:tab w:val="num" w:pos="3447"/>
        </w:tabs>
        <w:ind w:left="3447" w:hanging="360"/>
      </w:pPr>
      <w:rPr>
        <w:rFonts w:ascii="Symbol" w:hAnsi="Symbol" w:hint="default"/>
      </w:rPr>
    </w:lvl>
    <w:lvl w:ilvl="4" w:tplc="AE50BE68">
      <w:start w:val="1"/>
      <w:numFmt w:val="bullet"/>
      <w:lvlText w:val="o"/>
      <w:lvlJc w:val="left"/>
      <w:pPr>
        <w:tabs>
          <w:tab w:val="num" w:pos="4167"/>
        </w:tabs>
        <w:ind w:left="4167" w:hanging="360"/>
      </w:pPr>
      <w:rPr>
        <w:rFonts w:ascii="Courier New" w:hAnsi="Courier New" w:hint="default"/>
      </w:rPr>
    </w:lvl>
    <w:lvl w:ilvl="5" w:tplc="11E8713C">
      <w:start w:val="1"/>
      <w:numFmt w:val="bullet"/>
      <w:lvlText w:val=""/>
      <w:lvlJc w:val="left"/>
      <w:pPr>
        <w:tabs>
          <w:tab w:val="num" w:pos="4887"/>
        </w:tabs>
        <w:ind w:left="4887" w:hanging="360"/>
      </w:pPr>
      <w:rPr>
        <w:rFonts w:ascii="Wingdings" w:hAnsi="Wingdings" w:hint="default"/>
      </w:rPr>
    </w:lvl>
    <w:lvl w:ilvl="6" w:tplc="744A9730">
      <w:start w:val="1"/>
      <w:numFmt w:val="bullet"/>
      <w:lvlText w:val=""/>
      <w:lvlJc w:val="left"/>
      <w:pPr>
        <w:tabs>
          <w:tab w:val="num" w:pos="5607"/>
        </w:tabs>
        <w:ind w:left="5607" w:hanging="360"/>
      </w:pPr>
      <w:rPr>
        <w:rFonts w:ascii="Symbol" w:hAnsi="Symbol" w:hint="default"/>
      </w:rPr>
    </w:lvl>
    <w:lvl w:ilvl="7" w:tplc="9B3CD93C">
      <w:start w:val="1"/>
      <w:numFmt w:val="bullet"/>
      <w:lvlText w:val="o"/>
      <w:lvlJc w:val="left"/>
      <w:pPr>
        <w:tabs>
          <w:tab w:val="num" w:pos="6327"/>
        </w:tabs>
        <w:ind w:left="6327" w:hanging="360"/>
      </w:pPr>
      <w:rPr>
        <w:rFonts w:ascii="Courier New" w:hAnsi="Courier New" w:hint="default"/>
      </w:rPr>
    </w:lvl>
    <w:lvl w:ilvl="8" w:tplc="64A219D4">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8"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82C68C9E">
      <w:start w:val="1"/>
      <w:numFmt w:val="decimal"/>
      <w:lvlText w:val="%1."/>
      <w:lvlJc w:val="left"/>
      <w:pPr>
        <w:ind w:left="720" w:hanging="360"/>
      </w:pPr>
    </w:lvl>
    <w:lvl w:ilvl="1" w:tplc="F9746C6A" w:tentative="1">
      <w:start w:val="1"/>
      <w:numFmt w:val="lowerLetter"/>
      <w:lvlText w:val="%2."/>
      <w:lvlJc w:val="left"/>
      <w:pPr>
        <w:ind w:left="1440" w:hanging="360"/>
      </w:pPr>
    </w:lvl>
    <w:lvl w:ilvl="2" w:tplc="9AB21E88" w:tentative="1">
      <w:start w:val="1"/>
      <w:numFmt w:val="lowerRoman"/>
      <w:lvlText w:val="%3."/>
      <w:lvlJc w:val="right"/>
      <w:pPr>
        <w:ind w:left="2160" w:hanging="180"/>
      </w:pPr>
    </w:lvl>
    <w:lvl w:ilvl="3" w:tplc="A7A85664" w:tentative="1">
      <w:start w:val="1"/>
      <w:numFmt w:val="decimal"/>
      <w:lvlText w:val="%4."/>
      <w:lvlJc w:val="left"/>
      <w:pPr>
        <w:ind w:left="2880" w:hanging="360"/>
      </w:pPr>
    </w:lvl>
    <w:lvl w:ilvl="4" w:tplc="96385E08" w:tentative="1">
      <w:start w:val="1"/>
      <w:numFmt w:val="lowerLetter"/>
      <w:lvlText w:val="%5."/>
      <w:lvlJc w:val="left"/>
      <w:pPr>
        <w:ind w:left="3600" w:hanging="360"/>
      </w:pPr>
    </w:lvl>
    <w:lvl w:ilvl="5" w:tplc="AE50BD08" w:tentative="1">
      <w:start w:val="1"/>
      <w:numFmt w:val="lowerRoman"/>
      <w:lvlText w:val="%6."/>
      <w:lvlJc w:val="right"/>
      <w:pPr>
        <w:ind w:left="4320" w:hanging="180"/>
      </w:pPr>
    </w:lvl>
    <w:lvl w:ilvl="6" w:tplc="7E669116" w:tentative="1">
      <w:start w:val="1"/>
      <w:numFmt w:val="decimal"/>
      <w:lvlText w:val="%7."/>
      <w:lvlJc w:val="left"/>
      <w:pPr>
        <w:ind w:left="5040" w:hanging="360"/>
      </w:pPr>
    </w:lvl>
    <w:lvl w:ilvl="7" w:tplc="77A45D76" w:tentative="1">
      <w:start w:val="1"/>
      <w:numFmt w:val="lowerLetter"/>
      <w:lvlText w:val="%8."/>
      <w:lvlJc w:val="left"/>
      <w:pPr>
        <w:ind w:left="5760" w:hanging="360"/>
      </w:pPr>
    </w:lvl>
    <w:lvl w:ilvl="8" w:tplc="0FA442CE" w:tentative="1">
      <w:start w:val="1"/>
      <w:numFmt w:val="lowerRoman"/>
      <w:lvlText w:val="%9."/>
      <w:lvlJc w:val="right"/>
      <w:pPr>
        <w:ind w:left="6480" w:hanging="180"/>
      </w:pPr>
    </w:lvl>
  </w:abstractNum>
  <w:abstractNum w:abstractNumId="11" w15:restartNumberingAfterBreak="0">
    <w:nsid w:val="1142447C"/>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B7A43CA"/>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CE2442B"/>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111"/>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356A5FCE"/>
    <w:multiLevelType w:val="multilevel"/>
    <w:tmpl w:val="7D3AB19C"/>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0D56049"/>
    <w:multiLevelType w:val="hybridMultilevel"/>
    <w:tmpl w:val="A70028D0"/>
    <w:lvl w:ilvl="0" w:tplc="15A4B284">
      <w:start w:val="1"/>
      <w:numFmt w:val="decimal"/>
      <w:lvlText w:val="4.1.%1"/>
      <w:lvlJc w:val="left"/>
      <w:pPr>
        <w:ind w:left="1440" w:hanging="360"/>
      </w:pPr>
      <w:rPr>
        <w:rFonts w:hint="default"/>
      </w:rPr>
    </w:lvl>
    <w:lvl w:ilvl="1" w:tplc="FD425CC6" w:tentative="1">
      <w:start w:val="1"/>
      <w:numFmt w:val="lowerLetter"/>
      <w:lvlText w:val="%2."/>
      <w:lvlJc w:val="left"/>
      <w:pPr>
        <w:ind w:left="1440" w:hanging="360"/>
      </w:pPr>
    </w:lvl>
    <w:lvl w:ilvl="2" w:tplc="758C1760">
      <w:start w:val="1"/>
      <w:numFmt w:val="lowerRoman"/>
      <w:lvlText w:val="%3."/>
      <w:lvlJc w:val="right"/>
      <w:pPr>
        <w:ind w:left="2160" w:hanging="180"/>
      </w:pPr>
    </w:lvl>
    <w:lvl w:ilvl="3" w:tplc="1A1E4C2E" w:tentative="1">
      <w:start w:val="1"/>
      <w:numFmt w:val="decimal"/>
      <w:lvlText w:val="%4."/>
      <w:lvlJc w:val="left"/>
      <w:pPr>
        <w:ind w:left="2880" w:hanging="360"/>
      </w:pPr>
    </w:lvl>
    <w:lvl w:ilvl="4" w:tplc="DAA8020E" w:tentative="1">
      <w:start w:val="1"/>
      <w:numFmt w:val="lowerLetter"/>
      <w:lvlText w:val="%5."/>
      <w:lvlJc w:val="left"/>
      <w:pPr>
        <w:ind w:left="3600" w:hanging="360"/>
      </w:pPr>
    </w:lvl>
    <w:lvl w:ilvl="5" w:tplc="0CBA77EC" w:tentative="1">
      <w:start w:val="1"/>
      <w:numFmt w:val="lowerRoman"/>
      <w:lvlText w:val="%6."/>
      <w:lvlJc w:val="right"/>
      <w:pPr>
        <w:ind w:left="4320" w:hanging="180"/>
      </w:pPr>
    </w:lvl>
    <w:lvl w:ilvl="6" w:tplc="22F0DB40" w:tentative="1">
      <w:start w:val="1"/>
      <w:numFmt w:val="decimal"/>
      <w:lvlText w:val="%7."/>
      <w:lvlJc w:val="left"/>
      <w:pPr>
        <w:ind w:left="5040" w:hanging="360"/>
      </w:pPr>
    </w:lvl>
    <w:lvl w:ilvl="7" w:tplc="E3EEC434" w:tentative="1">
      <w:start w:val="1"/>
      <w:numFmt w:val="lowerLetter"/>
      <w:lvlText w:val="%8."/>
      <w:lvlJc w:val="left"/>
      <w:pPr>
        <w:ind w:left="5760" w:hanging="360"/>
      </w:pPr>
    </w:lvl>
    <w:lvl w:ilvl="8" w:tplc="A7CA7A16" w:tentative="1">
      <w:start w:val="1"/>
      <w:numFmt w:val="lowerRoman"/>
      <w:lvlText w:val="%9."/>
      <w:lvlJc w:val="right"/>
      <w:pPr>
        <w:ind w:left="6480" w:hanging="180"/>
      </w:pPr>
    </w:lvl>
  </w:abstractNum>
  <w:abstractNum w:abstractNumId="23"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4" w15:restartNumberingAfterBreak="0">
    <w:nsid w:val="433330F2"/>
    <w:multiLevelType w:val="multilevel"/>
    <w:tmpl w:val="D1F078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514507"/>
    <w:multiLevelType w:val="hybridMultilevel"/>
    <w:tmpl w:val="0FA69858"/>
    <w:lvl w:ilvl="0" w:tplc="EA7AE374">
      <w:start w:val="1"/>
      <w:numFmt w:val="decimal"/>
      <w:lvlText w:val="%1."/>
      <w:lvlJc w:val="left"/>
      <w:pPr>
        <w:ind w:left="720" w:hanging="360"/>
      </w:pPr>
      <w:rPr>
        <w:rFonts w:ascii="Times New Roman" w:eastAsia="Times New Roman" w:hAnsi="Times New Roman" w:cs="Times New Roman"/>
        <w:sz w:val="22"/>
      </w:rPr>
    </w:lvl>
    <w:lvl w:ilvl="1" w:tplc="F76EC0DE" w:tentative="1">
      <w:start w:val="1"/>
      <w:numFmt w:val="lowerLetter"/>
      <w:lvlText w:val="%2."/>
      <w:lvlJc w:val="left"/>
      <w:pPr>
        <w:ind w:left="1440" w:hanging="360"/>
      </w:pPr>
    </w:lvl>
    <w:lvl w:ilvl="2" w:tplc="82B025CA" w:tentative="1">
      <w:start w:val="1"/>
      <w:numFmt w:val="lowerRoman"/>
      <w:lvlText w:val="%3."/>
      <w:lvlJc w:val="right"/>
      <w:pPr>
        <w:ind w:left="2160" w:hanging="180"/>
      </w:pPr>
    </w:lvl>
    <w:lvl w:ilvl="3" w:tplc="23A4A4EC" w:tentative="1">
      <w:start w:val="1"/>
      <w:numFmt w:val="decimal"/>
      <w:lvlText w:val="%4."/>
      <w:lvlJc w:val="left"/>
      <w:pPr>
        <w:ind w:left="2880" w:hanging="360"/>
      </w:pPr>
    </w:lvl>
    <w:lvl w:ilvl="4" w:tplc="76204618" w:tentative="1">
      <w:start w:val="1"/>
      <w:numFmt w:val="lowerLetter"/>
      <w:lvlText w:val="%5."/>
      <w:lvlJc w:val="left"/>
      <w:pPr>
        <w:ind w:left="3600" w:hanging="360"/>
      </w:pPr>
    </w:lvl>
    <w:lvl w:ilvl="5" w:tplc="6BB0BF36" w:tentative="1">
      <w:start w:val="1"/>
      <w:numFmt w:val="lowerRoman"/>
      <w:lvlText w:val="%6."/>
      <w:lvlJc w:val="right"/>
      <w:pPr>
        <w:ind w:left="4320" w:hanging="180"/>
      </w:pPr>
    </w:lvl>
    <w:lvl w:ilvl="6" w:tplc="F97806B8" w:tentative="1">
      <w:start w:val="1"/>
      <w:numFmt w:val="decimal"/>
      <w:lvlText w:val="%7."/>
      <w:lvlJc w:val="left"/>
      <w:pPr>
        <w:ind w:left="5040" w:hanging="360"/>
      </w:pPr>
    </w:lvl>
    <w:lvl w:ilvl="7" w:tplc="4276F860" w:tentative="1">
      <w:start w:val="1"/>
      <w:numFmt w:val="lowerLetter"/>
      <w:lvlText w:val="%8."/>
      <w:lvlJc w:val="left"/>
      <w:pPr>
        <w:ind w:left="5760" w:hanging="360"/>
      </w:pPr>
    </w:lvl>
    <w:lvl w:ilvl="8" w:tplc="031A7BB4" w:tentative="1">
      <w:start w:val="1"/>
      <w:numFmt w:val="lowerRoman"/>
      <w:lvlText w:val="%9."/>
      <w:lvlJc w:val="right"/>
      <w:pPr>
        <w:ind w:left="6480" w:hanging="180"/>
      </w:pPr>
    </w:lvl>
  </w:abstractNum>
  <w:abstractNum w:abstractNumId="26" w15:restartNumberingAfterBreak="0">
    <w:nsid w:val="449717FC"/>
    <w:multiLevelType w:val="multilevel"/>
    <w:tmpl w:val="868E6D7C"/>
    <w:lvl w:ilvl="0">
      <w:start w:val="1"/>
      <w:numFmt w:val="decimal"/>
      <w:lvlText w:val="4.2.%1"/>
      <w:lvlJc w:val="left"/>
      <w:pPr>
        <w:ind w:left="3479" w:hanging="360"/>
      </w:pPr>
      <w:rPr>
        <w:rFonts w:hint="default"/>
        <w:sz w:val="22"/>
        <w:szCs w:val="22"/>
      </w:rPr>
    </w:lvl>
    <w:lvl w:ilvl="1">
      <w:start w:val="4"/>
      <w:numFmt w:val="decimal"/>
      <w:lvlText w:val="%1.%2"/>
      <w:lvlJc w:val="left"/>
      <w:pPr>
        <w:ind w:left="3479" w:hanging="36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3839" w:hanging="72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4199" w:hanging="1080"/>
      </w:pPr>
      <w:rPr>
        <w:rFonts w:hint="default"/>
      </w:rPr>
    </w:lvl>
    <w:lvl w:ilvl="6">
      <w:start w:val="1"/>
      <w:numFmt w:val="decimal"/>
      <w:lvlText w:val="%1.%2.%3.%4.%5.%6.%7"/>
      <w:lvlJc w:val="left"/>
      <w:pPr>
        <w:ind w:left="4559" w:hanging="1440"/>
      </w:pPr>
      <w:rPr>
        <w:rFonts w:hint="default"/>
      </w:rPr>
    </w:lvl>
    <w:lvl w:ilvl="7">
      <w:start w:val="1"/>
      <w:numFmt w:val="decimal"/>
      <w:lvlText w:val="%1.%2.%3.%4.%5.%6.%7.%8"/>
      <w:lvlJc w:val="left"/>
      <w:pPr>
        <w:ind w:left="4559" w:hanging="1440"/>
      </w:pPr>
      <w:rPr>
        <w:rFonts w:hint="default"/>
      </w:rPr>
    </w:lvl>
    <w:lvl w:ilvl="8">
      <w:start w:val="1"/>
      <w:numFmt w:val="decimal"/>
      <w:lvlText w:val="%1.%2.%3.%4.%5.%6.%7.%8.%9"/>
      <w:lvlJc w:val="left"/>
      <w:pPr>
        <w:ind w:left="4559" w:hanging="1440"/>
      </w:pPr>
      <w:rPr>
        <w:rFont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CD0092E"/>
    <w:multiLevelType w:val="hybridMultilevel"/>
    <w:tmpl w:val="CA16455C"/>
    <w:lvl w:ilvl="0" w:tplc="1A04838E">
      <w:start w:val="1"/>
      <w:numFmt w:val="bullet"/>
      <w:pStyle w:val="-6"/>
      <w:lvlText w:val=""/>
      <w:lvlJc w:val="left"/>
      <w:pPr>
        <w:tabs>
          <w:tab w:val="num" w:pos="1430"/>
        </w:tabs>
        <w:ind w:left="1430" w:hanging="360"/>
      </w:pPr>
      <w:rPr>
        <w:rFonts w:ascii="Symbol" w:hAnsi="Symbol" w:hint="default"/>
      </w:rPr>
    </w:lvl>
    <w:lvl w:ilvl="1" w:tplc="78B4034A">
      <w:start w:val="1"/>
      <w:numFmt w:val="bullet"/>
      <w:lvlText w:val=""/>
      <w:lvlJc w:val="left"/>
      <w:pPr>
        <w:tabs>
          <w:tab w:val="num" w:pos="2150"/>
        </w:tabs>
        <w:ind w:left="2150" w:hanging="360"/>
      </w:pPr>
      <w:rPr>
        <w:rFonts w:ascii="Symbol" w:hAnsi="Symbol" w:hint="default"/>
      </w:rPr>
    </w:lvl>
    <w:lvl w:ilvl="2" w:tplc="A352F3DE">
      <w:start w:val="1"/>
      <w:numFmt w:val="bullet"/>
      <w:lvlText w:val=""/>
      <w:lvlJc w:val="left"/>
      <w:pPr>
        <w:tabs>
          <w:tab w:val="num" w:pos="2870"/>
        </w:tabs>
        <w:ind w:left="2870" w:hanging="360"/>
      </w:pPr>
      <w:rPr>
        <w:rFonts w:ascii="Wingdings" w:hAnsi="Wingdings" w:hint="default"/>
      </w:rPr>
    </w:lvl>
    <w:lvl w:ilvl="3" w:tplc="15EA0E26">
      <w:start w:val="1"/>
      <w:numFmt w:val="bullet"/>
      <w:lvlText w:val=""/>
      <w:lvlJc w:val="left"/>
      <w:pPr>
        <w:tabs>
          <w:tab w:val="num" w:pos="3590"/>
        </w:tabs>
        <w:ind w:left="3590" w:hanging="360"/>
      </w:pPr>
      <w:rPr>
        <w:rFonts w:ascii="Symbol" w:hAnsi="Symbol" w:hint="default"/>
      </w:rPr>
    </w:lvl>
    <w:lvl w:ilvl="4" w:tplc="364EA8B6">
      <w:start w:val="1"/>
      <w:numFmt w:val="bullet"/>
      <w:lvlText w:val="o"/>
      <w:lvlJc w:val="left"/>
      <w:pPr>
        <w:tabs>
          <w:tab w:val="num" w:pos="4310"/>
        </w:tabs>
        <w:ind w:left="4310" w:hanging="360"/>
      </w:pPr>
      <w:rPr>
        <w:rFonts w:ascii="Courier New" w:hAnsi="Courier New" w:hint="default"/>
      </w:rPr>
    </w:lvl>
    <w:lvl w:ilvl="5" w:tplc="F4585A2E">
      <w:start w:val="1"/>
      <w:numFmt w:val="bullet"/>
      <w:lvlText w:val=""/>
      <w:lvlJc w:val="left"/>
      <w:pPr>
        <w:tabs>
          <w:tab w:val="num" w:pos="5030"/>
        </w:tabs>
        <w:ind w:left="5030" w:hanging="360"/>
      </w:pPr>
      <w:rPr>
        <w:rFonts w:ascii="Wingdings" w:hAnsi="Wingdings" w:hint="default"/>
      </w:rPr>
    </w:lvl>
    <w:lvl w:ilvl="6" w:tplc="02969498">
      <w:start w:val="1"/>
      <w:numFmt w:val="bullet"/>
      <w:lvlText w:val=""/>
      <w:lvlJc w:val="left"/>
      <w:pPr>
        <w:tabs>
          <w:tab w:val="num" w:pos="5750"/>
        </w:tabs>
        <w:ind w:left="5750" w:hanging="360"/>
      </w:pPr>
      <w:rPr>
        <w:rFonts w:ascii="Symbol" w:hAnsi="Symbol" w:hint="default"/>
      </w:rPr>
    </w:lvl>
    <w:lvl w:ilvl="7" w:tplc="F296F504">
      <w:start w:val="1"/>
      <w:numFmt w:val="bullet"/>
      <w:lvlText w:val="o"/>
      <w:lvlJc w:val="left"/>
      <w:pPr>
        <w:tabs>
          <w:tab w:val="num" w:pos="6470"/>
        </w:tabs>
        <w:ind w:left="6470" w:hanging="360"/>
      </w:pPr>
      <w:rPr>
        <w:rFonts w:ascii="Courier New" w:hAnsi="Courier New" w:hint="default"/>
      </w:rPr>
    </w:lvl>
    <w:lvl w:ilvl="8" w:tplc="30385A54">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52C81636"/>
    <w:multiLevelType w:val="multilevel"/>
    <w:tmpl w:val="E3EEB30C"/>
    <w:lvl w:ilvl="0">
      <w:start w:val="1"/>
      <w:numFmt w:val="decimal"/>
      <w:lvlText w:val="%1."/>
      <w:lvlJc w:val="left"/>
      <w:pPr>
        <w:tabs>
          <w:tab w:val="num" w:pos="644"/>
        </w:tabs>
        <w:ind w:left="644"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4"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31E3FAF"/>
    <w:multiLevelType w:val="multilevel"/>
    <w:tmpl w:val="628E3FE0"/>
    <w:lvl w:ilvl="0">
      <w:start w:val="4"/>
      <w:numFmt w:val="decimal"/>
      <w:lvlText w:val="%1"/>
      <w:lvlJc w:val="left"/>
      <w:pPr>
        <w:ind w:left="360" w:hanging="360"/>
      </w:pPr>
      <w:rPr>
        <w:rFonts w:hint="default"/>
      </w:rPr>
    </w:lvl>
    <w:lvl w:ilvl="1">
      <w:start w:val="16"/>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AD4D9B"/>
    <w:multiLevelType w:val="hybridMultilevel"/>
    <w:tmpl w:val="B5AC0C66"/>
    <w:lvl w:ilvl="0" w:tplc="D59C4D24">
      <w:start w:val="1"/>
      <w:numFmt w:val="decimal"/>
      <w:lvlText w:val="%1."/>
      <w:lvlJc w:val="left"/>
      <w:pPr>
        <w:tabs>
          <w:tab w:val="num" w:pos="360"/>
        </w:tabs>
        <w:ind w:left="360" w:hanging="360"/>
      </w:pPr>
      <w:rPr>
        <w:rFonts w:cs="Times New Roman"/>
      </w:rPr>
    </w:lvl>
    <w:lvl w:ilvl="1" w:tplc="E530F5B8">
      <w:numFmt w:val="none"/>
      <w:lvlText w:val=""/>
      <w:lvlJc w:val="left"/>
      <w:pPr>
        <w:tabs>
          <w:tab w:val="num" w:pos="360"/>
        </w:tabs>
      </w:pPr>
      <w:rPr>
        <w:rFonts w:cs="Times New Roman"/>
      </w:rPr>
    </w:lvl>
    <w:lvl w:ilvl="2" w:tplc="23CCBA5A">
      <w:numFmt w:val="none"/>
      <w:lvlText w:val=""/>
      <w:lvlJc w:val="left"/>
      <w:pPr>
        <w:tabs>
          <w:tab w:val="num" w:pos="360"/>
        </w:tabs>
      </w:pPr>
      <w:rPr>
        <w:rFonts w:cs="Times New Roman"/>
      </w:rPr>
    </w:lvl>
    <w:lvl w:ilvl="3" w:tplc="C0589CE6">
      <w:numFmt w:val="none"/>
      <w:lvlText w:val=""/>
      <w:lvlJc w:val="left"/>
      <w:pPr>
        <w:tabs>
          <w:tab w:val="num" w:pos="360"/>
        </w:tabs>
      </w:pPr>
      <w:rPr>
        <w:rFonts w:cs="Times New Roman"/>
      </w:rPr>
    </w:lvl>
    <w:lvl w:ilvl="4" w:tplc="B3C65806">
      <w:numFmt w:val="none"/>
      <w:lvlText w:val=""/>
      <w:lvlJc w:val="left"/>
      <w:pPr>
        <w:tabs>
          <w:tab w:val="num" w:pos="360"/>
        </w:tabs>
      </w:pPr>
      <w:rPr>
        <w:rFonts w:cs="Times New Roman"/>
      </w:rPr>
    </w:lvl>
    <w:lvl w:ilvl="5" w:tplc="45005E3A">
      <w:numFmt w:val="none"/>
      <w:lvlText w:val=""/>
      <w:lvlJc w:val="left"/>
      <w:pPr>
        <w:tabs>
          <w:tab w:val="num" w:pos="360"/>
        </w:tabs>
      </w:pPr>
      <w:rPr>
        <w:rFonts w:cs="Times New Roman"/>
      </w:rPr>
    </w:lvl>
    <w:lvl w:ilvl="6" w:tplc="2CB0C854">
      <w:numFmt w:val="none"/>
      <w:lvlText w:val=""/>
      <w:lvlJc w:val="left"/>
      <w:pPr>
        <w:tabs>
          <w:tab w:val="num" w:pos="360"/>
        </w:tabs>
      </w:pPr>
      <w:rPr>
        <w:rFonts w:cs="Times New Roman"/>
      </w:rPr>
    </w:lvl>
    <w:lvl w:ilvl="7" w:tplc="C91CCEC0">
      <w:numFmt w:val="none"/>
      <w:lvlText w:val=""/>
      <w:lvlJc w:val="left"/>
      <w:pPr>
        <w:tabs>
          <w:tab w:val="num" w:pos="360"/>
        </w:tabs>
      </w:pPr>
      <w:rPr>
        <w:rFonts w:cs="Times New Roman"/>
      </w:rPr>
    </w:lvl>
    <w:lvl w:ilvl="8" w:tplc="175478A6">
      <w:numFmt w:val="none"/>
      <w:lvlText w:val=""/>
      <w:lvlJc w:val="left"/>
      <w:pPr>
        <w:tabs>
          <w:tab w:val="num" w:pos="360"/>
        </w:tabs>
      </w:pPr>
      <w:rPr>
        <w:rFonts w:cs="Times New Roman"/>
      </w:rPr>
    </w:lvl>
  </w:abstractNum>
  <w:abstractNum w:abstractNumId="37" w15:restartNumberingAfterBreak="0">
    <w:nsid w:val="682E74A8"/>
    <w:multiLevelType w:val="hybridMultilevel"/>
    <w:tmpl w:val="381E2718"/>
    <w:lvl w:ilvl="0" w:tplc="84AAFFEE">
      <w:start w:val="1"/>
      <w:numFmt w:val="decimal"/>
      <w:lvlText w:val="%1."/>
      <w:lvlJc w:val="left"/>
      <w:pPr>
        <w:ind w:left="795" w:hanging="360"/>
      </w:pPr>
    </w:lvl>
    <w:lvl w:ilvl="1" w:tplc="094E3E92" w:tentative="1">
      <w:start w:val="1"/>
      <w:numFmt w:val="lowerLetter"/>
      <w:lvlText w:val="%2."/>
      <w:lvlJc w:val="left"/>
      <w:pPr>
        <w:ind w:left="1515" w:hanging="360"/>
      </w:pPr>
    </w:lvl>
    <w:lvl w:ilvl="2" w:tplc="E968B894" w:tentative="1">
      <w:start w:val="1"/>
      <w:numFmt w:val="lowerRoman"/>
      <w:lvlText w:val="%3."/>
      <w:lvlJc w:val="right"/>
      <w:pPr>
        <w:ind w:left="2235" w:hanging="180"/>
      </w:pPr>
    </w:lvl>
    <w:lvl w:ilvl="3" w:tplc="ABC41EB2" w:tentative="1">
      <w:start w:val="1"/>
      <w:numFmt w:val="decimal"/>
      <w:lvlText w:val="%4."/>
      <w:lvlJc w:val="left"/>
      <w:pPr>
        <w:ind w:left="2955" w:hanging="360"/>
      </w:pPr>
    </w:lvl>
    <w:lvl w:ilvl="4" w:tplc="18700A82" w:tentative="1">
      <w:start w:val="1"/>
      <w:numFmt w:val="lowerLetter"/>
      <w:lvlText w:val="%5."/>
      <w:lvlJc w:val="left"/>
      <w:pPr>
        <w:ind w:left="3675" w:hanging="360"/>
      </w:pPr>
    </w:lvl>
    <w:lvl w:ilvl="5" w:tplc="A24A5C5C" w:tentative="1">
      <w:start w:val="1"/>
      <w:numFmt w:val="lowerRoman"/>
      <w:lvlText w:val="%6."/>
      <w:lvlJc w:val="right"/>
      <w:pPr>
        <w:ind w:left="4395" w:hanging="180"/>
      </w:pPr>
    </w:lvl>
    <w:lvl w:ilvl="6" w:tplc="93FCB350" w:tentative="1">
      <w:start w:val="1"/>
      <w:numFmt w:val="decimal"/>
      <w:lvlText w:val="%7."/>
      <w:lvlJc w:val="left"/>
      <w:pPr>
        <w:ind w:left="5115" w:hanging="360"/>
      </w:pPr>
    </w:lvl>
    <w:lvl w:ilvl="7" w:tplc="9FB2DB42" w:tentative="1">
      <w:start w:val="1"/>
      <w:numFmt w:val="lowerLetter"/>
      <w:lvlText w:val="%8."/>
      <w:lvlJc w:val="left"/>
      <w:pPr>
        <w:ind w:left="5835" w:hanging="360"/>
      </w:pPr>
    </w:lvl>
    <w:lvl w:ilvl="8" w:tplc="25B04402" w:tentative="1">
      <w:start w:val="1"/>
      <w:numFmt w:val="lowerRoman"/>
      <w:lvlText w:val="%9."/>
      <w:lvlJc w:val="right"/>
      <w:pPr>
        <w:ind w:left="6555" w:hanging="180"/>
      </w:pPr>
    </w:lvl>
  </w:abstractNum>
  <w:abstractNum w:abstractNumId="38" w15:restartNumberingAfterBreak="0">
    <w:nsid w:val="69647357"/>
    <w:multiLevelType w:val="multilevel"/>
    <w:tmpl w:val="61986374"/>
    <w:lvl w:ilvl="0">
      <w:start w:val="4"/>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0" w15:restartNumberingAfterBreak="0">
    <w:nsid w:val="786A3F49"/>
    <w:multiLevelType w:val="multilevel"/>
    <w:tmpl w:val="E6C83592"/>
    <w:lvl w:ilvl="0">
      <w:start w:val="1"/>
      <w:numFmt w:val="upperRoman"/>
      <w:pStyle w:val="a2"/>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0"/>
  </w:num>
  <w:num w:numId="2">
    <w:abstractNumId w:val="27"/>
  </w:num>
  <w:num w:numId="3">
    <w:abstractNumId w:val="32"/>
  </w:num>
  <w:num w:numId="4">
    <w:abstractNumId w:val="18"/>
  </w:num>
  <w:num w:numId="5">
    <w:abstractNumId w:val="16"/>
  </w:num>
  <w:num w:numId="6">
    <w:abstractNumId w:val="12"/>
  </w:num>
  <w:num w:numId="7">
    <w:abstractNumId w:val="20"/>
  </w:num>
  <w:num w:numId="8">
    <w:abstractNumId w:val="6"/>
  </w:num>
  <w:num w:numId="9">
    <w:abstractNumId w:val="19"/>
  </w:num>
  <w:num w:numId="10">
    <w:abstractNumId w:val="23"/>
  </w:num>
  <w:num w:numId="11">
    <w:abstractNumId w:val="28"/>
  </w:num>
  <w:num w:numId="12">
    <w:abstractNumId w:val="13"/>
  </w:num>
  <w:num w:numId="13">
    <w:abstractNumId w:val="36"/>
  </w:num>
  <w:num w:numId="14">
    <w:abstractNumId w:val="33"/>
  </w:num>
  <w:num w:numId="15">
    <w:abstractNumId w:val="25"/>
  </w:num>
  <w:num w:numId="16">
    <w:abstractNumId w:val="37"/>
  </w:num>
  <w:num w:numId="17">
    <w:abstractNumId w:val="22"/>
  </w:num>
  <w:num w:numId="18">
    <w:abstractNumId w:val="26"/>
  </w:num>
  <w:num w:numId="19">
    <w:abstractNumId w:val="38"/>
  </w:num>
  <w:num w:numId="20">
    <w:abstractNumId w:val="34"/>
  </w:num>
  <w:num w:numId="21">
    <w:abstractNumId w:val="10"/>
  </w:num>
  <w:num w:numId="22">
    <w:abstractNumId w:val="15"/>
  </w:num>
  <w:num w:numId="23">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1"/>
  </w:num>
  <w:num w:numId="30">
    <w:abstractNumId w:val="11"/>
  </w:num>
  <w:num w:numId="31">
    <w:abstractNumId w:val="30"/>
  </w:num>
  <w:num w:numId="32">
    <w:abstractNumId w:val="8"/>
  </w:num>
  <w:num w:numId="33">
    <w:abstractNumId w:val="7"/>
  </w:num>
  <w:num w:numId="34">
    <w:abstractNumId w:val="40"/>
  </w:num>
  <w:num w:numId="35">
    <w:abstractNumId w:val="4"/>
  </w:num>
  <w:num w:numId="36">
    <w:abstractNumId w:val="17"/>
  </w:num>
  <w:num w:numId="37">
    <w:abstractNumId w:val="39"/>
  </w:num>
  <w:num w:numId="38">
    <w:abstractNumId w:val="24"/>
  </w:num>
  <w:num w:numId="39">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21D"/>
    <w:rsid w:val="0001420D"/>
    <w:rsid w:val="00083560"/>
    <w:rsid w:val="000F3E7E"/>
    <w:rsid w:val="001546A3"/>
    <w:rsid w:val="001C1EE0"/>
    <w:rsid w:val="001E0CBF"/>
    <w:rsid w:val="00210C02"/>
    <w:rsid w:val="00231F5E"/>
    <w:rsid w:val="00263B22"/>
    <w:rsid w:val="00281EB0"/>
    <w:rsid w:val="00284451"/>
    <w:rsid w:val="003071B2"/>
    <w:rsid w:val="00307DB9"/>
    <w:rsid w:val="00315AC1"/>
    <w:rsid w:val="00331B55"/>
    <w:rsid w:val="00375559"/>
    <w:rsid w:val="0039158D"/>
    <w:rsid w:val="00395D1A"/>
    <w:rsid w:val="003C1411"/>
    <w:rsid w:val="003C778B"/>
    <w:rsid w:val="003D2FE4"/>
    <w:rsid w:val="003E0032"/>
    <w:rsid w:val="00425550"/>
    <w:rsid w:val="0046350E"/>
    <w:rsid w:val="004B021D"/>
    <w:rsid w:val="005021EC"/>
    <w:rsid w:val="005718AD"/>
    <w:rsid w:val="00696009"/>
    <w:rsid w:val="006C009C"/>
    <w:rsid w:val="0074196C"/>
    <w:rsid w:val="0075359E"/>
    <w:rsid w:val="00784DD0"/>
    <w:rsid w:val="00793C9B"/>
    <w:rsid w:val="00801990"/>
    <w:rsid w:val="00827F2F"/>
    <w:rsid w:val="008939E4"/>
    <w:rsid w:val="008C47AB"/>
    <w:rsid w:val="009425C8"/>
    <w:rsid w:val="00971191"/>
    <w:rsid w:val="009C5491"/>
    <w:rsid w:val="009D24F8"/>
    <w:rsid w:val="00A01134"/>
    <w:rsid w:val="00A421F1"/>
    <w:rsid w:val="00A422C2"/>
    <w:rsid w:val="00A4266B"/>
    <w:rsid w:val="00A500D8"/>
    <w:rsid w:val="00B23462"/>
    <w:rsid w:val="00B501D8"/>
    <w:rsid w:val="00B92CAB"/>
    <w:rsid w:val="00C20F51"/>
    <w:rsid w:val="00C84BD4"/>
    <w:rsid w:val="00CA0930"/>
    <w:rsid w:val="00CA5832"/>
    <w:rsid w:val="00CF30FA"/>
    <w:rsid w:val="00D05825"/>
    <w:rsid w:val="00D90896"/>
    <w:rsid w:val="00D9221C"/>
    <w:rsid w:val="00DC19D9"/>
    <w:rsid w:val="00E81350"/>
    <w:rsid w:val="00ED4C58"/>
    <w:rsid w:val="00F04EA4"/>
    <w:rsid w:val="00F97D98"/>
    <w:rsid w:val="00FB77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371EC"/>
  <w15:docId w15:val="{8A506071-28BC-435C-A9BD-BACF6956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E06A5"/>
  </w:style>
  <w:style w:type="paragraph" w:styleId="1">
    <w:name w:val="heading 1"/>
    <w:basedOn w:val="a3"/>
    <w:next w:val="a3"/>
    <w:link w:val="10"/>
    <w:uiPriority w:val="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3"/>
    <w:next w:val="a3"/>
    <w:link w:val="210"/>
    <w:uiPriority w:val="9"/>
    <w:qFormat/>
    <w:rsid w:val="004B762D"/>
    <w:pPr>
      <w:keepNext/>
      <w:tabs>
        <w:tab w:val="num" w:pos="1440"/>
      </w:tabs>
      <w:suppressAutoHyphens/>
      <w:spacing w:before="360" w:after="120"/>
      <w:ind w:left="1440" w:hanging="360"/>
      <w:outlineLvl w:val="1"/>
    </w:pPr>
    <w:rPr>
      <w:b/>
      <w:sz w:val="32"/>
    </w:rPr>
  </w:style>
  <w:style w:type="paragraph" w:styleId="3">
    <w:name w:val="heading 3"/>
    <w:basedOn w:val="a3"/>
    <w:next w:val="a3"/>
    <w:link w:val="30"/>
    <w:uiPriority w:val="99"/>
    <w:qFormat/>
    <w:rsid w:val="004B762D"/>
    <w:pPr>
      <w:keepNext/>
      <w:numPr>
        <w:ilvl w:val="2"/>
        <w:numId w:val="2"/>
      </w:numPr>
      <w:suppressAutoHyphens/>
      <w:spacing w:before="120" w:after="120"/>
      <w:outlineLvl w:val="2"/>
    </w:pPr>
    <w:rPr>
      <w:b/>
      <w:sz w:val="28"/>
    </w:rPr>
  </w:style>
  <w:style w:type="paragraph" w:styleId="4">
    <w:name w:val="heading 4"/>
    <w:basedOn w:val="a3"/>
    <w:next w:val="a3"/>
    <w:link w:val="40"/>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
    <w:name w:val="heading 5"/>
    <w:basedOn w:val="a3"/>
    <w:next w:val="a3"/>
    <w:link w:val="50"/>
    <w:uiPriority w:val="99"/>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3"/>
    <w:next w:val="a3"/>
    <w:link w:val="60"/>
    <w:uiPriority w:val="99"/>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3"/>
    <w:next w:val="a3"/>
    <w:link w:val="70"/>
    <w:uiPriority w:val="99"/>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3"/>
    <w:next w:val="a3"/>
    <w:link w:val="80"/>
    <w:uiPriority w:val="99"/>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3"/>
    <w:next w:val="a3"/>
    <w:link w:val="90"/>
    <w:uiPriority w:val="99"/>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1"/>
    <w:uiPriority w:val="99"/>
    <w:locked/>
    <w:rsid w:val="00800761"/>
    <w:rPr>
      <w:b/>
      <w:sz w:val="32"/>
    </w:rPr>
  </w:style>
  <w:style w:type="character" w:customStyle="1" w:styleId="30">
    <w:name w:val="Заголовок 3 Знак"/>
    <w:link w:val="3"/>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7">
    <w:name w:val="header"/>
    <w:basedOn w:val="a3"/>
    <w:link w:val="a8"/>
    <w:uiPriority w:val="99"/>
    <w:rsid w:val="004B762D"/>
    <w:pPr>
      <w:pBdr>
        <w:bottom w:val="single" w:sz="4" w:space="1" w:color="auto"/>
      </w:pBdr>
      <w:tabs>
        <w:tab w:val="center" w:pos="4153"/>
        <w:tab w:val="right" w:pos="8306"/>
      </w:tabs>
      <w:jc w:val="center"/>
    </w:pPr>
  </w:style>
  <w:style w:type="character" w:customStyle="1" w:styleId="a8">
    <w:name w:val="Верхний колонтитул Знак"/>
    <w:link w:val="a7"/>
    <w:uiPriority w:val="99"/>
    <w:locked/>
    <w:rsid w:val="00800761"/>
    <w:rPr>
      <w:rFonts w:cs="Times New Roman"/>
      <w:sz w:val="20"/>
      <w:szCs w:val="20"/>
    </w:rPr>
  </w:style>
  <w:style w:type="paragraph" w:styleId="a9">
    <w:name w:val="footer"/>
    <w:basedOn w:val="a3"/>
    <w:link w:val="aa"/>
    <w:rsid w:val="004B762D"/>
    <w:pPr>
      <w:tabs>
        <w:tab w:val="center" w:pos="4253"/>
        <w:tab w:val="right" w:pos="9356"/>
      </w:tabs>
      <w:jc w:val="both"/>
    </w:pPr>
  </w:style>
  <w:style w:type="character" w:customStyle="1" w:styleId="aa">
    <w:name w:val="Нижний колонтитул Знак"/>
    <w:link w:val="a9"/>
    <w:uiPriority w:val="99"/>
    <w:locked/>
    <w:rsid w:val="006E13EE"/>
    <w:rPr>
      <w:rFonts w:cs="Times New Roman"/>
      <w:lang w:val="ru-RU" w:eastAsia="ru-RU"/>
    </w:rPr>
  </w:style>
  <w:style w:type="character" w:styleId="ab">
    <w:name w:val="Hyperlink"/>
    <w:uiPriority w:val="99"/>
    <w:rsid w:val="004B762D"/>
    <w:rPr>
      <w:rFonts w:cs="Times New Roman"/>
      <w:color w:val="0000FF"/>
      <w:u w:val="single"/>
    </w:rPr>
  </w:style>
  <w:style w:type="character" w:styleId="ac">
    <w:name w:val="page number"/>
    <w:rsid w:val="004B762D"/>
    <w:rPr>
      <w:rFonts w:ascii="Times New Roman" w:hAnsi="Times New Roman" w:cs="Times New Roman"/>
      <w:sz w:val="20"/>
    </w:rPr>
  </w:style>
  <w:style w:type="paragraph" w:styleId="11">
    <w:name w:val="toc 1"/>
    <w:basedOn w:val="a3"/>
    <w:next w:val="a3"/>
    <w:autoRedefine/>
    <w:uiPriority w:val="39"/>
    <w:qFormat/>
    <w:rsid w:val="00EE5A34"/>
    <w:pPr>
      <w:tabs>
        <w:tab w:val="left" w:pos="142"/>
        <w:tab w:val="right" w:leader="dot" w:pos="9639"/>
      </w:tabs>
    </w:pPr>
  </w:style>
  <w:style w:type="paragraph" w:styleId="ad">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3"/>
    <w:link w:val="ae"/>
    <w:uiPriority w:val="34"/>
    <w:qFormat/>
    <w:rsid w:val="00A8487E"/>
    <w:pPr>
      <w:ind w:left="720"/>
      <w:contextualSpacing/>
    </w:pPr>
    <w:rPr>
      <w:sz w:val="24"/>
      <w:szCs w:val="24"/>
    </w:rPr>
  </w:style>
  <w:style w:type="character" w:customStyle="1" w:styleId="ae">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4"/>
    <w:link w:val="ad"/>
    <w:uiPriority w:val="34"/>
    <w:qFormat/>
    <w:locked/>
    <w:rsid w:val="00E66C8B"/>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character" w:styleId="af">
    <w:name w:val="FollowedHyperlink"/>
    <w:uiPriority w:val="99"/>
    <w:rsid w:val="004B762D"/>
    <w:rPr>
      <w:rFonts w:cs="Times New Roman"/>
      <w:color w:val="800080"/>
      <w:u w:val="single"/>
    </w:rPr>
  </w:style>
  <w:style w:type="paragraph" w:customStyle="1" w:styleId="af0">
    <w:name w:val="Таблица шапка"/>
    <w:basedOn w:val="a3"/>
    <w:uiPriority w:val="99"/>
    <w:rsid w:val="004B762D"/>
    <w:pPr>
      <w:keepNext/>
      <w:spacing w:before="40" w:after="40"/>
      <w:ind w:left="57" w:right="57"/>
    </w:pPr>
    <w:rPr>
      <w:sz w:val="22"/>
    </w:rPr>
  </w:style>
  <w:style w:type="paragraph" w:customStyle="1" w:styleId="af1">
    <w:name w:val="Таблица текст"/>
    <w:basedOn w:val="a3"/>
    <w:uiPriority w:val="99"/>
    <w:rsid w:val="004B762D"/>
    <w:pPr>
      <w:spacing w:before="40" w:after="40"/>
      <w:ind w:left="57" w:right="57"/>
    </w:pPr>
    <w:rPr>
      <w:sz w:val="24"/>
    </w:rPr>
  </w:style>
  <w:style w:type="paragraph" w:customStyle="1" w:styleId="af2">
    <w:name w:val="Служебный"/>
    <w:basedOn w:val="af3"/>
    <w:uiPriority w:val="99"/>
    <w:rsid w:val="004B762D"/>
  </w:style>
  <w:style w:type="paragraph" w:customStyle="1" w:styleId="af3">
    <w:name w:val="Главы"/>
    <w:basedOn w:val="a"/>
    <w:next w:val="a3"/>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
    <w:name w:val="Структура"/>
    <w:basedOn w:val="a3"/>
    <w:uiPriority w:val="99"/>
    <w:rsid w:val="004B762D"/>
    <w:pPr>
      <w:pageBreakBefore/>
      <w:numPr>
        <w:numId w:val="6"/>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4">
    <w:name w:val="Пункт"/>
    <w:basedOn w:val="a3"/>
    <w:link w:val="12"/>
    <w:rsid w:val="004B762D"/>
    <w:pPr>
      <w:tabs>
        <w:tab w:val="num" w:pos="2160"/>
      </w:tabs>
      <w:spacing w:line="360" w:lineRule="auto"/>
      <w:ind w:left="2160" w:hanging="180"/>
      <w:jc w:val="both"/>
    </w:pPr>
  </w:style>
  <w:style w:type="character" w:customStyle="1" w:styleId="12">
    <w:name w:val="Пункт Знак1"/>
    <w:link w:val="af4"/>
    <w:locked/>
    <w:rsid w:val="004B762D"/>
  </w:style>
  <w:style w:type="character" w:customStyle="1" w:styleId="af5">
    <w:name w:val="Пункт Знак"/>
    <w:uiPriority w:val="99"/>
    <w:rsid w:val="004B762D"/>
    <w:rPr>
      <w:sz w:val="28"/>
      <w:lang w:val="ru-RU" w:eastAsia="ru-RU"/>
    </w:rPr>
  </w:style>
  <w:style w:type="paragraph" w:customStyle="1" w:styleId="af6">
    <w:name w:val="Подпункт"/>
    <w:basedOn w:val="af4"/>
    <w:uiPriority w:val="99"/>
    <w:rsid w:val="004B762D"/>
    <w:pPr>
      <w:tabs>
        <w:tab w:val="clear" w:pos="2160"/>
        <w:tab w:val="num" w:pos="1701"/>
        <w:tab w:val="num" w:pos="2880"/>
      </w:tabs>
      <w:ind w:left="2880" w:hanging="360"/>
    </w:pPr>
  </w:style>
  <w:style w:type="character" w:customStyle="1" w:styleId="af7">
    <w:name w:val="Подпункт Знак"/>
    <w:uiPriority w:val="99"/>
    <w:rsid w:val="004B762D"/>
    <w:rPr>
      <w:rFonts w:cs="Times New Roman"/>
      <w:sz w:val="28"/>
      <w:lang w:val="ru-RU" w:eastAsia="ru-RU" w:bidi="ar-SA"/>
    </w:rPr>
  </w:style>
  <w:style w:type="character" w:customStyle="1" w:styleId="af8">
    <w:name w:val="комментарий"/>
    <w:uiPriority w:val="99"/>
    <w:rsid w:val="004B762D"/>
    <w:rPr>
      <w:b/>
      <w:i/>
      <w:shd w:val="clear" w:color="auto" w:fill="FFFF99"/>
    </w:rPr>
  </w:style>
  <w:style w:type="paragraph" w:customStyle="1" w:styleId="2">
    <w:name w:val="Пункт2"/>
    <w:basedOn w:val="af4"/>
    <w:link w:val="22"/>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character" w:customStyle="1" w:styleId="22">
    <w:name w:val="Пункт2 Знак"/>
    <w:link w:val="2"/>
    <w:uiPriority w:val="99"/>
    <w:locked/>
    <w:rsid w:val="00971236"/>
    <w:rPr>
      <w:b/>
    </w:rPr>
  </w:style>
  <w:style w:type="paragraph" w:customStyle="1" w:styleId="af9">
    <w:name w:val="Подподпункт"/>
    <w:basedOn w:val="af6"/>
    <w:rsid w:val="004B762D"/>
    <w:pPr>
      <w:tabs>
        <w:tab w:val="clear" w:pos="2880"/>
        <w:tab w:val="num" w:pos="1008"/>
        <w:tab w:val="num" w:pos="1080"/>
        <w:tab w:val="num" w:pos="3600"/>
      </w:tabs>
      <w:ind w:left="1701" w:hanging="567"/>
    </w:pPr>
  </w:style>
  <w:style w:type="paragraph" w:styleId="a1">
    <w:name w:val="List Number"/>
    <w:basedOn w:val="a3"/>
    <w:uiPriority w:val="99"/>
    <w:rsid w:val="004B762D"/>
    <w:pPr>
      <w:numPr>
        <w:numId w:val="7"/>
      </w:numPr>
      <w:autoSpaceDE w:val="0"/>
      <w:autoSpaceDN w:val="0"/>
      <w:spacing w:before="60" w:line="360" w:lineRule="auto"/>
      <w:jc w:val="both"/>
    </w:pPr>
    <w:rPr>
      <w:sz w:val="28"/>
      <w:szCs w:val="24"/>
    </w:rPr>
  </w:style>
  <w:style w:type="paragraph" w:customStyle="1" w:styleId="afa">
    <w:name w:val="Пункт б/н"/>
    <w:basedOn w:val="a3"/>
    <w:uiPriority w:val="99"/>
    <w:rsid w:val="004B762D"/>
    <w:pPr>
      <w:tabs>
        <w:tab w:val="left" w:pos="1134"/>
      </w:tabs>
      <w:spacing w:line="360" w:lineRule="auto"/>
      <w:ind w:left="1134"/>
      <w:jc w:val="both"/>
    </w:pPr>
    <w:rPr>
      <w:sz w:val="28"/>
    </w:rPr>
  </w:style>
  <w:style w:type="paragraph" w:styleId="afb">
    <w:name w:val="List Bullet"/>
    <w:basedOn w:val="a3"/>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A8487E"/>
    <w:rPr>
      <w:rFonts w:ascii="Arial" w:hAnsi="Arial"/>
      <w:sz w:val="22"/>
      <w:szCs w:val="22"/>
      <w:lang w:bidi="ar-SA"/>
    </w:rPr>
  </w:style>
  <w:style w:type="paragraph" w:customStyle="1" w:styleId="xl29">
    <w:name w:val="xl29"/>
    <w:basedOn w:val="a3"/>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3"/>
    <w:link w:val="afd"/>
    <w:uiPriority w:val="99"/>
    <w:rsid w:val="004B762D"/>
    <w:pPr>
      <w:tabs>
        <w:tab w:val="left" w:pos="142"/>
        <w:tab w:val="left" w:pos="567"/>
        <w:tab w:val="left" w:pos="1134"/>
        <w:tab w:val="left" w:pos="1843"/>
      </w:tabs>
      <w:ind w:right="56"/>
      <w:jc w:val="both"/>
    </w:pPr>
  </w:style>
  <w:style w:type="character" w:customStyle="1" w:styleId="afd">
    <w:name w:val="Основной текст Знак"/>
    <w:link w:val="afc"/>
    <w:uiPriority w:val="99"/>
    <w:locked/>
    <w:rsid w:val="00800761"/>
    <w:rPr>
      <w:rFonts w:cs="Times New Roman"/>
      <w:sz w:val="20"/>
      <w:szCs w:val="20"/>
    </w:rPr>
  </w:style>
  <w:style w:type="paragraph" w:styleId="23">
    <w:name w:val="Body Text Indent 2"/>
    <w:basedOn w:val="a3"/>
    <w:link w:val="24"/>
    <w:uiPriority w:val="99"/>
    <w:rsid w:val="004B762D"/>
    <w:pPr>
      <w:spacing w:after="120" w:line="480" w:lineRule="auto"/>
      <w:ind w:left="283" w:firstLine="567"/>
      <w:jc w:val="both"/>
    </w:pPr>
  </w:style>
  <w:style w:type="character" w:customStyle="1" w:styleId="24">
    <w:name w:val="Основной текст с отступом 2 Знак"/>
    <w:link w:val="23"/>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3"/>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3"/>
    <w:uiPriority w:val="99"/>
    <w:rsid w:val="004B762D"/>
    <w:pPr>
      <w:ind w:left="120" w:right="225" w:firstLine="720"/>
      <w:jc w:val="both"/>
    </w:pPr>
    <w:rPr>
      <w:i/>
      <w:sz w:val="24"/>
    </w:rPr>
  </w:style>
  <w:style w:type="character" w:styleId="afe">
    <w:name w:val="Emphasis"/>
    <w:uiPriority w:val="99"/>
    <w:qFormat/>
    <w:rsid w:val="004B762D"/>
    <w:rPr>
      <w:rFonts w:cs="Times New Roman"/>
      <w:i/>
    </w:rPr>
  </w:style>
  <w:style w:type="paragraph" w:styleId="32">
    <w:name w:val="Body Text 3"/>
    <w:basedOn w:val="a3"/>
    <w:link w:val="33"/>
    <w:uiPriority w:val="99"/>
    <w:rsid w:val="004B762D"/>
    <w:rPr>
      <w:sz w:val="16"/>
      <w:szCs w:val="16"/>
    </w:rPr>
  </w:style>
  <w:style w:type="character" w:customStyle="1" w:styleId="33">
    <w:name w:val="Основной текст 3 Знак"/>
    <w:link w:val="32"/>
    <w:uiPriority w:val="99"/>
    <w:semiHidden/>
    <w:locked/>
    <w:rsid w:val="00800761"/>
    <w:rPr>
      <w:rFonts w:cs="Times New Roman"/>
      <w:sz w:val="16"/>
      <w:szCs w:val="16"/>
    </w:rPr>
  </w:style>
  <w:style w:type="paragraph" w:customStyle="1" w:styleId="aff">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3"/>
    <w:link w:val="35"/>
    <w:uiPriority w:val="99"/>
    <w:rsid w:val="004B762D"/>
    <w:pPr>
      <w:spacing w:after="120" w:line="360" w:lineRule="auto"/>
      <w:ind w:left="283" w:firstLine="567"/>
      <w:jc w:val="both"/>
    </w:pPr>
    <w:rPr>
      <w:sz w:val="16"/>
      <w:szCs w:val="16"/>
    </w:rPr>
  </w:style>
  <w:style w:type="character" w:customStyle="1" w:styleId="35">
    <w:name w:val="Основной текст с отступом 3 Знак"/>
    <w:link w:val="34"/>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0">
    <w:name w:val="Body Text Indent"/>
    <w:basedOn w:val="a3"/>
    <w:link w:val="aff1"/>
    <w:uiPriority w:val="99"/>
    <w:rsid w:val="004B762D"/>
    <w:pPr>
      <w:spacing w:after="120" w:line="360" w:lineRule="auto"/>
      <w:ind w:left="283" w:firstLine="567"/>
      <w:jc w:val="both"/>
    </w:pPr>
    <w:rPr>
      <w:sz w:val="28"/>
    </w:rPr>
  </w:style>
  <w:style w:type="character" w:customStyle="1" w:styleId="aff1">
    <w:name w:val="Основной текст с отступом Знак"/>
    <w:link w:val="aff0"/>
    <w:uiPriority w:val="99"/>
    <w:locked/>
    <w:rsid w:val="008B29CE"/>
    <w:rPr>
      <w:rFonts w:cs="Times New Roman"/>
      <w:sz w:val="28"/>
    </w:rPr>
  </w:style>
  <w:style w:type="paragraph" w:customStyle="1" w:styleId="aff2">
    <w:name w:val="Базовая сноска"/>
    <w:basedOn w:val="a3"/>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3"/>
    <w:next w:val="a3"/>
    <w:uiPriority w:val="99"/>
    <w:rsid w:val="004B762D"/>
    <w:pPr>
      <w:keepNext/>
      <w:spacing w:line="360" w:lineRule="atLeast"/>
      <w:ind w:right="51"/>
      <w:jc w:val="center"/>
    </w:pPr>
    <w:rPr>
      <w:b/>
      <w:sz w:val="22"/>
    </w:rPr>
  </w:style>
  <w:style w:type="paragraph" w:customStyle="1" w:styleId="Iniiaiieoaeno2">
    <w:name w:val="Iniiaiie oaeno 2"/>
    <w:basedOn w:val="a3"/>
    <w:uiPriority w:val="99"/>
    <w:rsid w:val="004B762D"/>
    <w:pPr>
      <w:widowControl w:val="0"/>
      <w:ind w:right="283" w:firstLine="240"/>
    </w:pPr>
    <w:rPr>
      <w:sz w:val="24"/>
    </w:rPr>
  </w:style>
  <w:style w:type="paragraph" w:customStyle="1" w:styleId="-3">
    <w:name w:val="Пункт-3"/>
    <w:basedOn w:val="a3"/>
    <w:uiPriority w:val="99"/>
    <w:rsid w:val="004B762D"/>
    <w:pPr>
      <w:tabs>
        <w:tab w:val="num" w:pos="1418"/>
      </w:tabs>
      <w:ind w:left="1418" w:hanging="1418"/>
      <w:jc w:val="both"/>
    </w:pPr>
    <w:rPr>
      <w:sz w:val="28"/>
    </w:rPr>
  </w:style>
  <w:style w:type="paragraph" w:customStyle="1" w:styleId="-4">
    <w:name w:val="Пункт-4"/>
    <w:basedOn w:val="a3"/>
    <w:uiPriority w:val="99"/>
    <w:rsid w:val="004B762D"/>
    <w:pPr>
      <w:tabs>
        <w:tab w:val="num" w:pos="1418"/>
      </w:tabs>
      <w:ind w:left="1418" w:hanging="1418"/>
      <w:jc w:val="both"/>
    </w:pPr>
    <w:rPr>
      <w:sz w:val="28"/>
    </w:rPr>
  </w:style>
  <w:style w:type="paragraph" w:customStyle="1" w:styleId="-5">
    <w:name w:val="Пункт-5"/>
    <w:basedOn w:val="a3"/>
    <w:uiPriority w:val="99"/>
    <w:rsid w:val="004B762D"/>
    <w:pPr>
      <w:tabs>
        <w:tab w:val="num" w:pos="1418"/>
      </w:tabs>
      <w:ind w:left="1418" w:hanging="1418"/>
      <w:jc w:val="both"/>
    </w:pPr>
    <w:rPr>
      <w:sz w:val="28"/>
    </w:rPr>
  </w:style>
  <w:style w:type="paragraph" w:customStyle="1" w:styleId="-60">
    <w:name w:val="Пункт-6"/>
    <w:basedOn w:val="a3"/>
    <w:uiPriority w:val="99"/>
    <w:rsid w:val="004B762D"/>
    <w:pPr>
      <w:tabs>
        <w:tab w:val="num" w:pos="1985"/>
      </w:tabs>
      <w:ind w:left="1985" w:hanging="567"/>
      <w:jc w:val="both"/>
    </w:pPr>
    <w:rPr>
      <w:sz w:val="28"/>
    </w:rPr>
  </w:style>
  <w:style w:type="paragraph" w:customStyle="1" w:styleId="-7">
    <w:name w:val="Пункт-7"/>
    <w:basedOn w:val="a3"/>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3"/>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3"/>
    <w:uiPriority w:val="99"/>
    <w:rsid w:val="004B762D"/>
    <w:pPr>
      <w:spacing w:before="100" w:beforeAutospacing="1" w:after="100" w:afterAutospacing="1"/>
    </w:pPr>
    <w:rPr>
      <w:color w:val="000000"/>
      <w:sz w:val="22"/>
      <w:szCs w:val="22"/>
    </w:rPr>
  </w:style>
  <w:style w:type="paragraph" w:customStyle="1" w:styleId="xl26">
    <w:name w:val="xl2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3"/>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3"/>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3"/>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3"/>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3"/>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3"/>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3"/>
    <w:rsid w:val="004B762D"/>
    <w:pPr>
      <w:spacing w:before="100" w:beforeAutospacing="1" w:after="100" w:afterAutospacing="1"/>
    </w:pPr>
    <w:rPr>
      <w:sz w:val="22"/>
      <w:szCs w:val="22"/>
    </w:rPr>
  </w:style>
  <w:style w:type="paragraph" w:customStyle="1" w:styleId="xl69">
    <w:name w:val="xl69"/>
    <w:basedOn w:val="a3"/>
    <w:rsid w:val="004B762D"/>
    <w:pPr>
      <w:shd w:val="clear" w:color="auto" w:fill="FFFFFF"/>
      <w:spacing w:before="100" w:beforeAutospacing="1" w:after="100" w:afterAutospacing="1"/>
    </w:pPr>
    <w:rPr>
      <w:sz w:val="22"/>
      <w:szCs w:val="22"/>
    </w:rPr>
  </w:style>
  <w:style w:type="paragraph" w:customStyle="1" w:styleId="xl70">
    <w:name w:val="xl70"/>
    <w:basedOn w:val="a3"/>
    <w:rsid w:val="004B762D"/>
    <w:pPr>
      <w:spacing w:before="100" w:beforeAutospacing="1" w:after="100" w:afterAutospacing="1"/>
    </w:pPr>
    <w:rPr>
      <w:sz w:val="22"/>
      <w:szCs w:val="22"/>
    </w:rPr>
  </w:style>
  <w:style w:type="paragraph" w:customStyle="1" w:styleId="xl71">
    <w:name w:val="xl71"/>
    <w:basedOn w:val="a3"/>
    <w:uiPriority w:val="99"/>
    <w:rsid w:val="004B762D"/>
    <w:pPr>
      <w:spacing w:before="100" w:beforeAutospacing="1" w:after="100" w:afterAutospacing="1"/>
      <w:jc w:val="center"/>
    </w:pPr>
    <w:rPr>
      <w:sz w:val="22"/>
      <w:szCs w:val="22"/>
    </w:rPr>
  </w:style>
  <w:style w:type="paragraph" w:customStyle="1" w:styleId="xl72">
    <w:name w:val="xl72"/>
    <w:basedOn w:val="a3"/>
    <w:uiPriority w:val="99"/>
    <w:rsid w:val="004B762D"/>
    <w:pPr>
      <w:spacing w:before="100" w:beforeAutospacing="1" w:after="100" w:afterAutospacing="1"/>
      <w:jc w:val="center"/>
      <w:textAlignment w:val="center"/>
    </w:pPr>
    <w:rPr>
      <w:sz w:val="22"/>
      <w:szCs w:val="22"/>
    </w:rPr>
  </w:style>
  <w:style w:type="paragraph" w:customStyle="1" w:styleId="xl73">
    <w:name w:val="xl73"/>
    <w:basedOn w:val="a3"/>
    <w:uiPriority w:val="99"/>
    <w:rsid w:val="004B762D"/>
    <w:pPr>
      <w:spacing w:before="100" w:beforeAutospacing="1" w:after="100" w:afterAutospacing="1"/>
    </w:pPr>
    <w:rPr>
      <w:sz w:val="22"/>
      <w:szCs w:val="22"/>
    </w:rPr>
  </w:style>
  <w:style w:type="paragraph" w:customStyle="1" w:styleId="xl74">
    <w:name w:val="xl74"/>
    <w:basedOn w:val="a3"/>
    <w:uiPriority w:val="99"/>
    <w:rsid w:val="004B762D"/>
    <w:pPr>
      <w:spacing w:before="100" w:beforeAutospacing="1" w:after="100" w:afterAutospacing="1"/>
    </w:pPr>
    <w:rPr>
      <w:sz w:val="22"/>
      <w:szCs w:val="22"/>
    </w:rPr>
  </w:style>
  <w:style w:type="paragraph" w:customStyle="1" w:styleId="xl75">
    <w:name w:val="xl75"/>
    <w:basedOn w:val="a3"/>
    <w:uiPriority w:val="99"/>
    <w:rsid w:val="004B762D"/>
    <w:pPr>
      <w:spacing w:before="100" w:beforeAutospacing="1" w:after="100" w:afterAutospacing="1"/>
    </w:pPr>
    <w:rPr>
      <w:sz w:val="22"/>
      <w:szCs w:val="22"/>
    </w:rPr>
  </w:style>
  <w:style w:type="paragraph" w:customStyle="1" w:styleId="xl76">
    <w:name w:val="xl76"/>
    <w:basedOn w:val="a3"/>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3"/>
    <w:uiPriority w:val="99"/>
    <w:rsid w:val="004B762D"/>
    <w:pPr>
      <w:spacing w:before="100" w:beforeAutospacing="1" w:after="100" w:afterAutospacing="1"/>
      <w:jc w:val="both"/>
    </w:pPr>
    <w:rPr>
      <w:sz w:val="24"/>
      <w:szCs w:val="24"/>
    </w:rPr>
  </w:style>
  <w:style w:type="paragraph" w:customStyle="1" w:styleId="xl78">
    <w:name w:val="xl78"/>
    <w:basedOn w:val="a3"/>
    <w:uiPriority w:val="99"/>
    <w:rsid w:val="004B762D"/>
    <w:pPr>
      <w:spacing w:before="100" w:beforeAutospacing="1" w:after="100" w:afterAutospacing="1"/>
      <w:jc w:val="center"/>
    </w:pPr>
    <w:rPr>
      <w:sz w:val="24"/>
      <w:szCs w:val="24"/>
    </w:rPr>
  </w:style>
  <w:style w:type="paragraph" w:customStyle="1" w:styleId="xl79">
    <w:name w:val="xl79"/>
    <w:basedOn w:val="a3"/>
    <w:uiPriority w:val="99"/>
    <w:rsid w:val="004B762D"/>
    <w:pPr>
      <w:spacing w:before="100" w:beforeAutospacing="1" w:after="100" w:afterAutospacing="1"/>
      <w:jc w:val="center"/>
      <w:textAlignment w:val="center"/>
    </w:pPr>
    <w:rPr>
      <w:sz w:val="24"/>
      <w:szCs w:val="24"/>
    </w:rPr>
  </w:style>
  <w:style w:type="paragraph" w:customStyle="1" w:styleId="xl80">
    <w:name w:val="xl80"/>
    <w:basedOn w:val="a3"/>
    <w:uiPriority w:val="99"/>
    <w:rsid w:val="004B762D"/>
    <w:pPr>
      <w:spacing w:before="100" w:beforeAutospacing="1" w:after="100" w:afterAutospacing="1"/>
      <w:jc w:val="both"/>
      <w:textAlignment w:val="center"/>
    </w:pPr>
    <w:rPr>
      <w:sz w:val="22"/>
      <w:szCs w:val="22"/>
    </w:rPr>
  </w:style>
  <w:style w:type="paragraph" w:customStyle="1" w:styleId="xl81">
    <w:name w:val="xl81"/>
    <w:basedOn w:val="a3"/>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3"/>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3"/>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3"/>
    <w:uiPriority w:val="99"/>
    <w:rsid w:val="004B762D"/>
    <w:pPr>
      <w:spacing w:before="100" w:beforeAutospacing="1" w:after="100" w:afterAutospacing="1"/>
      <w:jc w:val="both"/>
    </w:pPr>
    <w:rPr>
      <w:color w:val="000000"/>
      <w:sz w:val="22"/>
      <w:szCs w:val="22"/>
    </w:rPr>
  </w:style>
  <w:style w:type="paragraph" w:customStyle="1" w:styleId="xl87">
    <w:name w:val="xl87"/>
    <w:basedOn w:val="a3"/>
    <w:uiPriority w:val="99"/>
    <w:rsid w:val="004B762D"/>
    <w:pPr>
      <w:spacing w:before="100" w:beforeAutospacing="1" w:after="100" w:afterAutospacing="1"/>
      <w:jc w:val="both"/>
    </w:pPr>
    <w:rPr>
      <w:sz w:val="22"/>
      <w:szCs w:val="22"/>
    </w:rPr>
  </w:style>
  <w:style w:type="paragraph" w:customStyle="1" w:styleId="xl88">
    <w:name w:val="xl88"/>
    <w:basedOn w:val="a3"/>
    <w:uiPriority w:val="99"/>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3">
    <w:name w:val="annotation reference"/>
    <w:semiHidden/>
    <w:rsid w:val="00DB32FB"/>
    <w:rPr>
      <w:rFonts w:cs="Times New Roman"/>
      <w:sz w:val="16"/>
    </w:rPr>
  </w:style>
  <w:style w:type="paragraph" w:customStyle="1" w:styleId="tztxtlist">
    <w:name w:val="tz_txt_list"/>
    <w:basedOn w:val="a3"/>
    <w:uiPriority w:val="99"/>
    <w:rsid w:val="002E2460"/>
    <w:pPr>
      <w:numPr>
        <w:numId w:val="3"/>
      </w:numPr>
      <w:tabs>
        <w:tab w:val="num" w:pos="1425"/>
      </w:tabs>
      <w:spacing w:line="360" w:lineRule="auto"/>
      <w:ind w:left="1425"/>
      <w:jc w:val="both"/>
    </w:pPr>
    <w:rPr>
      <w:sz w:val="28"/>
      <w:szCs w:val="28"/>
    </w:rPr>
  </w:style>
  <w:style w:type="table" w:styleId="aff4">
    <w:name w:val="Table Grid"/>
    <w:basedOn w:val="a5"/>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3"/>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3"/>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3"/>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3"/>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3"/>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3"/>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3"/>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3"/>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3"/>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3"/>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3"/>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5">
    <w:name w:val="Balloon Text"/>
    <w:basedOn w:val="a3"/>
    <w:link w:val="aff6"/>
    <w:uiPriority w:val="99"/>
    <w:rsid w:val="000455A9"/>
    <w:rPr>
      <w:rFonts w:ascii="Tahoma" w:hAnsi="Tahoma"/>
      <w:sz w:val="16"/>
    </w:rPr>
  </w:style>
  <w:style w:type="character" w:customStyle="1" w:styleId="aff6">
    <w:name w:val="Текст выноски Знак"/>
    <w:link w:val="aff5"/>
    <w:uiPriority w:val="99"/>
    <w:locked/>
    <w:rsid w:val="000455A9"/>
    <w:rPr>
      <w:rFonts w:ascii="Tahoma" w:hAnsi="Tahoma" w:cs="Times New Roman"/>
      <w:sz w:val="16"/>
    </w:rPr>
  </w:style>
  <w:style w:type="paragraph" w:customStyle="1" w:styleId="Style7">
    <w:name w:val="Style7"/>
    <w:basedOn w:val="a3"/>
    <w:uiPriority w:val="99"/>
    <w:rsid w:val="00086B5B"/>
    <w:pPr>
      <w:widowControl w:val="0"/>
      <w:autoSpaceDE w:val="0"/>
      <w:autoSpaceDN w:val="0"/>
      <w:adjustRightInd w:val="0"/>
      <w:spacing w:line="281" w:lineRule="exact"/>
    </w:pPr>
    <w:rPr>
      <w:sz w:val="24"/>
      <w:szCs w:val="24"/>
    </w:rPr>
  </w:style>
  <w:style w:type="paragraph" w:styleId="20">
    <w:name w:val="List Bullet 2"/>
    <w:basedOn w:val="a3"/>
    <w:uiPriority w:val="99"/>
    <w:rsid w:val="00E35634"/>
    <w:pPr>
      <w:numPr>
        <w:numId w:val="5"/>
      </w:numPr>
      <w:tabs>
        <w:tab w:val="clear" w:pos="360"/>
        <w:tab w:val="num" w:pos="643"/>
      </w:tabs>
      <w:ind w:left="643"/>
      <w:contextualSpacing/>
    </w:pPr>
  </w:style>
  <w:style w:type="paragraph" w:styleId="25">
    <w:name w:val="List 2"/>
    <w:basedOn w:val="a3"/>
    <w:uiPriority w:val="99"/>
    <w:rsid w:val="008B29CE"/>
    <w:pPr>
      <w:ind w:left="566" w:hanging="283"/>
      <w:contextualSpacing/>
    </w:pPr>
  </w:style>
  <w:style w:type="paragraph" w:styleId="36">
    <w:name w:val="List 3"/>
    <w:basedOn w:val="a3"/>
    <w:uiPriority w:val="99"/>
    <w:rsid w:val="008B29CE"/>
    <w:pPr>
      <w:ind w:left="849" w:hanging="283"/>
      <w:contextualSpacing/>
    </w:pPr>
  </w:style>
  <w:style w:type="paragraph" w:styleId="41">
    <w:name w:val="List 4"/>
    <w:basedOn w:val="a3"/>
    <w:uiPriority w:val="99"/>
    <w:rsid w:val="008B29CE"/>
    <w:pPr>
      <w:ind w:left="1132" w:hanging="283"/>
      <w:contextualSpacing/>
    </w:pPr>
  </w:style>
  <w:style w:type="paragraph" w:styleId="42">
    <w:name w:val="List Bullet 4"/>
    <w:basedOn w:val="a3"/>
    <w:uiPriority w:val="99"/>
    <w:rsid w:val="008B29CE"/>
    <w:pPr>
      <w:tabs>
        <w:tab w:val="num" w:pos="1209"/>
      </w:tabs>
      <w:ind w:left="1209" w:hanging="360"/>
      <w:contextualSpacing/>
    </w:pPr>
  </w:style>
  <w:style w:type="paragraph" w:styleId="37">
    <w:name w:val="List Continue 3"/>
    <w:basedOn w:val="a3"/>
    <w:uiPriority w:val="99"/>
    <w:rsid w:val="008B29CE"/>
    <w:pPr>
      <w:spacing w:after="120"/>
      <w:ind w:left="849"/>
      <w:contextualSpacing/>
    </w:pPr>
  </w:style>
  <w:style w:type="paragraph" w:styleId="26">
    <w:name w:val="Body Text First Indent 2"/>
    <w:basedOn w:val="aff0"/>
    <w:link w:val="27"/>
    <w:uiPriority w:val="99"/>
    <w:rsid w:val="008B29CE"/>
    <w:pPr>
      <w:spacing w:line="240" w:lineRule="auto"/>
      <w:ind w:firstLine="210"/>
      <w:jc w:val="left"/>
    </w:pPr>
  </w:style>
  <w:style w:type="character" w:customStyle="1" w:styleId="27">
    <w:name w:val="Красная строка 2 Знак"/>
    <w:link w:val="26"/>
    <w:uiPriority w:val="99"/>
    <w:locked/>
    <w:rsid w:val="008B29CE"/>
    <w:rPr>
      <w:rFonts w:cs="Times New Roman"/>
      <w:sz w:val="28"/>
    </w:rPr>
  </w:style>
  <w:style w:type="paragraph" w:styleId="28">
    <w:name w:val="Body Text 2"/>
    <w:basedOn w:val="a3"/>
    <w:link w:val="29"/>
    <w:rsid w:val="00EF7DCC"/>
    <w:pPr>
      <w:spacing w:after="120" w:line="480" w:lineRule="auto"/>
    </w:pPr>
  </w:style>
  <w:style w:type="character" w:customStyle="1" w:styleId="29">
    <w:name w:val="Основной текст 2 Знак"/>
    <w:link w:val="28"/>
    <w:locked/>
    <w:rsid w:val="00EF7DCC"/>
    <w:rPr>
      <w:rFonts w:cs="Times New Roman"/>
    </w:rPr>
  </w:style>
  <w:style w:type="paragraph" w:customStyle="1" w:styleId="aff7">
    <w:name w:val="Знак Знак"/>
    <w:basedOn w:val="a3"/>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3"/>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0">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ff8">
    <w:name w:val="подпункты договора"/>
    <w:basedOn w:val="a0"/>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3"/>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3"/>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3"/>
    <w:uiPriority w:val="99"/>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3"/>
    <w:uiPriority w:val="99"/>
    <w:rsid w:val="005E6FA6"/>
    <w:pPr>
      <w:ind w:left="283" w:hanging="283"/>
      <w:contextualSpacing/>
    </w:pPr>
  </w:style>
  <w:style w:type="paragraph" w:customStyle="1" w:styleId="Times12">
    <w:name w:val="Times 12"/>
    <w:basedOn w:val="a3"/>
    <w:uiPriority w:val="99"/>
    <w:rsid w:val="000E2F6A"/>
    <w:pPr>
      <w:overflowPunct w:val="0"/>
      <w:autoSpaceDE w:val="0"/>
      <w:autoSpaceDN w:val="0"/>
      <w:adjustRightInd w:val="0"/>
      <w:ind w:firstLine="567"/>
      <w:jc w:val="both"/>
    </w:pPr>
    <w:rPr>
      <w:bCs/>
      <w:sz w:val="24"/>
      <w:szCs w:val="22"/>
    </w:rPr>
  </w:style>
  <w:style w:type="character" w:styleId="affb">
    <w:name w:val="Strong"/>
    <w:uiPriority w:val="22"/>
    <w:qFormat/>
    <w:rsid w:val="009D08B6"/>
    <w:rPr>
      <w:rFonts w:cs="Times New Roman"/>
      <w:b/>
    </w:rPr>
  </w:style>
  <w:style w:type="paragraph" w:customStyle="1" w:styleId="17">
    <w:name w:val="Абзац списка1"/>
    <w:basedOn w:val="a3"/>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3"/>
    <w:rsid w:val="00534930"/>
    <w:pPr>
      <w:numPr>
        <w:ilvl w:val="2"/>
        <w:numId w:val="10"/>
      </w:numPr>
      <w:ind w:right="-142"/>
      <w:jc w:val="both"/>
    </w:pPr>
    <w:rPr>
      <w:sz w:val="24"/>
    </w:rPr>
  </w:style>
  <w:style w:type="paragraph" w:customStyle="1" w:styleId="-6">
    <w:name w:val="пункт-6"/>
    <w:basedOn w:val="a3"/>
    <w:uiPriority w:val="99"/>
    <w:rsid w:val="00180171"/>
    <w:pPr>
      <w:numPr>
        <w:numId w:val="11"/>
      </w:numPr>
      <w:spacing w:line="288" w:lineRule="auto"/>
      <w:jc w:val="both"/>
    </w:pPr>
    <w:rPr>
      <w:sz w:val="28"/>
      <w:szCs w:val="28"/>
    </w:rPr>
  </w:style>
  <w:style w:type="paragraph" w:styleId="2a">
    <w:name w:val="toc 2"/>
    <w:basedOn w:val="a3"/>
    <w:next w:val="a3"/>
    <w:autoRedefine/>
    <w:uiPriority w:val="39"/>
    <w:qFormat/>
    <w:rsid w:val="00C27E9C"/>
    <w:pPr>
      <w:tabs>
        <w:tab w:val="left" w:leader="dot" w:pos="426"/>
        <w:tab w:val="left" w:pos="880"/>
        <w:tab w:val="left" w:pos="9498"/>
        <w:tab w:val="right" w:leader="dot" w:pos="10648"/>
      </w:tabs>
      <w:spacing w:line="360" w:lineRule="auto"/>
    </w:pPr>
    <w:rPr>
      <w:b/>
      <w:i/>
      <w:noProof/>
    </w:rPr>
  </w:style>
  <w:style w:type="paragraph" w:styleId="38">
    <w:name w:val="toc 3"/>
    <w:basedOn w:val="a3"/>
    <w:next w:val="a3"/>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3"/>
    <w:link w:val="affd"/>
    <w:uiPriority w:val="99"/>
    <w:rsid w:val="00AF6F6D"/>
  </w:style>
  <w:style w:type="character" w:customStyle="1" w:styleId="affd">
    <w:name w:val="Текст сноски Знак"/>
    <w:link w:val="affc"/>
    <w:uiPriority w:val="99"/>
    <w:locked/>
    <w:rsid w:val="00AF6F6D"/>
    <w:rPr>
      <w:rFonts w:cs="Times New Roman"/>
    </w:rPr>
  </w:style>
  <w:style w:type="character" w:styleId="affe">
    <w:name w:val="footnote reference"/>
    <w:uiPriority w:val="99"/>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3"/>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3"/>
    <w:rsid w:val="00AF6F6D"/>
    <w:pPr>
      <w:spacing w:before="120"/>
      <w:ind w:left="1134" w:right="284"/>
      <w:jc w:val="both"/>
    </w:pPr>
    <w:rPr>
      <w:color w:val="000000"/>
      <w:sz w:val="22"/>
      <w:szCs w:val="22"/>
      <w:lang w:val="fr-FR" w:eastAsia="en-US"/>
    </w:rPr>
  </w:style>
  <w:style w:type="paragraph" w:styleId="afff0">
    <w:name w:val="Subtitle"/>
    <w:basedOn w:val="a3"/>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3"/>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3"/>
    <w:link w:val="afff5"/>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3"/>
    <w:rsid w:val="004952F6"/>
    <w:pPr>
      <w:keepNext/>
      <w:tabs>
        <w:tab w:val="num" w:pos="397"/>
      </w:tabs>
      <w:spacing w:before="240" w:after="120" w:line="276" w:lineRule="auto"/>
      <w:ind w:left="397" w:hanging="108"/>
      <w:outlineLvl w:val="1"/>
    </w:pPr>
    <w:rPr>
      <w:b/>
      <w:bCs/>
      <w:sz w:val="24"/>
      <w:lang w:eastAsia="en-US"/>
    </w:rPr>
  </w:style>
  <w:style w:type="paragraph" w:styleId="afff8">
    <w:name w:val="TOC Heading"/>
    <w:basedOn w:val="1"/>
    <w:next w:val="a3"/>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3"/>
    <w:link w:val="afffa"/>
    <w:qFormat/>
    <w:rsid w:val="002A3E1B"/>
    <w:pPr>
      <w:spacing w:before="240" w:after="60"/>
      <w:jc w:val="center"/>
      <w:outlineLvl w:val="0"/>
    </w:pPr>
    <w:rPr>
      <w:rFonts w:ascii="Arial" w:hAnsi="Arial"/>
      <w:b/>
      <w:kern w:val="28"/>
      <w:sz w:val="32"/>
    </w:rPr>
  </w:style>
  <w:style w:type="character" w:customStyle="1" w:styleId="afffa">
    <w:name w:val="Заголовок Знак"/>
    <w:basedOn w:val="a4"/>
    <w:link w:val="afff9"/>
    <w:rsid w:val="002A3E1B"/>
    <w:rPr>
      <w:rFonts w:ascii="Arial" w:hAnsi="Arial"/>
      <w:b/>
      <w:kern w:val="28"/>
      <w:sz w:val="32"/>
    </w:rPr>
  </w:style>
  <w:style w:type="character" w:customStyle="1" w:styleId="apple-converted-space">
    <w:name w:val="apple-converted-space"/>
    <w:basedOn w:val="a4"/>
    <w:rsid w:val="00686BBE"/>
  </w:style>
  <w:style w:type="table" w:customStyle="1" w:styleId="18">
    <w:name w:val="Сетка таблицы1"/>
    <w:basedOn w:val="a5"/>
    <w:uiPriority w:val="59"/>
    <w:rsid w:val="000A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Основной текст (2)"/>
    <w:basedOn w:val="a4"/>
    <w:rsid w:val="00D1359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a2">
    <w:name w:val="РАЗДЕЛ"/>
    <w:basedOn w:val="afc"/>
    <w:qFormat/>
    <w:rsid w:val="00827F2F"/>
    <w:pPr>
      <w:numPr>
        <w:numId w:val="34"/>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c"/>
    <w:qFormat/>
    <w:rsid w:val="00827F2F"/>
    <w:pPr>
      <w:numPr>
        <w:ilvl w:val="1"/>
        <w:numId w:val="34"/>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c"/>
    <w:qFormat/>
    <w:rsid w:val="00827F2F"/>
    <w:pPr>
      <w:numPr>
        <w:ilvl w:val="3"/>
        <w:numId w:val="34"/>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10">
    <w:name w:val="RUS 1.1. Знак"/>
    <w:link w:val="RUS11"/>
    <w:locked/>
    <w:rsid w:val="00827F2F"/>
    <w:rPr>
      <w:rFonts w:ascii="Calibri" w:eastAsia="Calibri" w:hAnsi="Calibri"/>
    </w:rPr>
  </w:style>
  <w:style w:type="paragraph" w:customStyle="1" w:styleId="RUS11">
    <w:name w:val="RUS 1.1."/>
    <w:basedOn w:val="afc"/>
    <w:link w:val="RUS110"/>
    <w:qFormat/>
    <w:rsid w:val="00827F2F"/>
    <w:pPr>
      <w:numPr>
        <w:ilvl w:val="2"/>
        <w:numId w:val="34"/>
      </w:numPr>
      <w:tabs>
        <w:tab w:val="clear" w:pos="142"/>
        <w:tab w:val="clear" w:pos="567"/>
        <w:tab w:val="clear" w:pos="1134"/>
        <w:tab w:val="clear" w:pos="1843"/>
      </w:tabs>
      <w:spacing w:after="120" w:line="264" w:lineRule="auto"/>
      <w:ind w:right="0"/>
    </w:pPr>
    <w:rPr>
      <w:rFonts w:ascii="Calibri" w:eastAsia="Calibri" w:hAnsi="Calibri"/>
    </w:rPr>
  </w:style>
  <w:style w:type="paragraph" w:customStyle="1" w:styleId="RUS10">
    <w:name w:val="RUS (1)"/>
    <w:basedOn w:val="RUS111"/>
    <w:link w:val="RUS12"/>
    <w:qFormat/>
    <w:rsid w:val="00827F2F"/>
    <w:pPr>
      <w:numPr>
        <w:ilvl w:val="4"/>
      </w:numPr>
    </w:pPr>
    <w:rPr>
      <w:bCs w:val="0"/>
    </w:rPr>
  </w:style>
  <w:style w:type="character" w:customStyle="1" w:styleId="RUS12">
    <w:name w:val="RUS (1) Знак"/>
    <w:link w:val="RUS10"/>
    <w:rsid w:val="00827F2F"/>
    <w:rPr>
      <w:rFonts w:ascii="Calibri" w:hAnsi="Calibri"/>
      <w:sz w:val="22"/>
      <w:szCs w:val="22"/>
    </w:rPr>
  </w:style>
  <w:style w:type="paragraph" w:customStyle="1" w:styleId="RUSa">
    <w:name w:val="RUS (a)"/>
    <w:basedOn w:val="RUS10"/>
    <w:qFormat/>
    <w:rsid w:val="00827F2F"/>
    <w:pPr>
      <w:numPr>
        <w:ilvl w:val="5"/>
      </w:numPr>
      <w:tabs>
        <w:tab w:val="left" w:pos="1701"/>
        <w:tab w:val="num" w:pos="4320"/>
      </w:tabs>
      <w:ind w:left="4320" w:hanging="180"/>
    </w:pPr>
    <w:rPr>
      <w:rFonts w:eastAsia="Calibri"/>
    </w:rPr>
  </w:style>
  <w:style w:type="paragraph" w:customStyle="1" w:styleId="RUS">
    <w:name w:val="RUS Абзац списка"/>
    <w:basedOn w:val="a3"/>
    <w:link w:val="RUS0"/>
    <w:rsid w:val="00827F2F"/>
    <w:pPr>
      <w:numPr>
        <w:numId w:val="3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827F2F"/>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974469">
      <w:bodyDiv w:val="1"/>
      <w:marLeft w:val="0"/>
      <w:marRight w:val="0"/>
      <w:marTop w:val="0"/>
      <w:marBottom w:val="0"/>
      <w:divBdr>
        <w:top w:val="none" w:sz="0" w:space="0" w:color="auto"/>
        <w:left w:val="none" w:sz="0" w:space="0" w:color="auto"/>
        <w:bottom w:val="none" w:sz="0" w:space="0" w:color="auto"/>
        <w:right w:val="none" w:sz="0" w:space="0" w:color="auto"/>
      </w:divBdr>
    </w:div>
    <w:div w:id="1239897416">
      <w:bodyDiv w:val="1"/>
      <w:marLeft w:val="0"/>
      <w:marRight w:val="0"/>
      <w:marTop w:val="0"/>
      <w:marBottom w:val="0"/>
      <w:divBdr>
        <w:top w:val="none" w:sz="0" w:space="0" w:color="auto"/>
        <w:left w:val="none" w:sz="0" w:space="0" w:color="auto"/>
        <w:bottom w:val="none" w:sz="0" w:space="0" w:color="auto"/>
        <w:right w:val="none" w:sz="0" w:space="0" w:color="auto"/>
      </w:divBdr>
    </w:div>
    <w:div w:id="1398673684">
      <w:bodyDiv w:val="1"/>
      <w:marLeft w:val="0"/>
      <w:marRight w:val="0"/>
      <w:marTop w:val="0"/>
      <w:marBottom w:val="0"/>
      <w:divBdr>
        <w:top w:val="none" w:sz="0" w:space="0" w:color="auto"/>
        <w:left w:val="none" w:sz="0" w:space="0" w:color="auto"/>
        <w:bottom w:val="none" w:sz="0" w:space="0" w:color="auto"/>
        <w:right w:val="none" w:sz="0" w:space="0" w:color="auto"/>
      </w:divBdr>
    </w:div>
    <w:div w:id="1549489244">
      <w:bodyDiv w:val="1"/>
      <w:marLeft w:val="0"/>
      <w:marRight w:val="0"/>
      <w:marTop w:val="0"/>
      <w:marBottom w:val="0"/>
      <w:divBdr>
        <w:top w:val="none" w:sz="0" w:space="0" w:color="auto"/>
        <w:left w:val="none" w:sz="0" w:space="0" w:color="auto"/>
        <w:bottom w:val="none" w:sz="0" w:space="0" w:color="auto"/>
        <w:right w:val="none" w:sz="0" w:space="0" w:color="auto"/>
      </w:divBdr>
    </w:div>
    <w:div w:id="1864126801">
      <w:bodyDiv w:val="1"/>
      <w:marLeft w:val="0"/>
      <w:marRight w:val="0"/>
      <w:marTop w:val="0"/>
      <w:marBottom w:val="0"/>
      <w:divBdr>
        <w:top w:val="none" w:sz="0" w:space="0" w:color="auto"/>
        <w:left w:val="none" w:sz="0" w:space="0" w:color="auto"/>
        <w:bottom w:val="none" w:sz="0" w:space="0" w:color="auto"/>
        <w:right w:val="none" w:sz="0" w:space="0" w:color="auto"/>
      </w:divBdr>
    </w:div>
    <w:div w:id="203892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znetsovaES@qes.irkutskenergo.ru" TargetMode="External"/><Relationship Id="rId18" Type="http://schemas.openxmlformats.org/officeDocument/2006/relationships/hyperlink" Target="https://eurosibtd.ru"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consultantplus://offline/ref=7D36FE36C03D962BFE14FFA409758AF0F41F1BC011E47D41C7B16BD6EC703D0384865F3D585B05E8A7FD4DEB5E12A4EDEA209D3226EF45CFFDp6H"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signal@enplus.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zakupki.gov.ru"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5D7F6-6475-4807-B2D0-9C3D093EA092}">
  <ds:schemaRefs>
    <ds:schemaRef ds:uri="http://schemas.microsoft.com/sharepoint/v3/contenttype/forms"/>
  </ds:schemaRefs>
</ds:datastoreItem>
</file>

<file path=customXml/itemProps2.xml><?xml version="1.0" encoding="utf-8"?>
<ds:datastoreItem xmlns:ds="http://schemas.openxmlformats.org/officeDocument/2006/customXml" ds:itemID="{DFC7CBBA-5183-43CF-8E3F-73E2120B098C}">
  <ds:schemaRefs>
    <ds:schemaRef ds:uri="http://purl.org/dc/terms/"/>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396DEE4D-22C9-4DAC-A0EF-25613A1C27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157BCA5-717F-4DA0-A596-A51CA0128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64</Pages>
  <Words>25418</Words>
  <Characters>183431</Characters>
  <Application>Microsoft Office Word</Application>
  <DocSecurity>0</DocSecurity>
  <Lines>1528</Lines>
  <Paragraphs>416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208433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Naumova Valeriya</cp:lastModifiedBy>
  <cp:revision>3</cp:revision>
  <cp:lastPrinted>2022-03-30T07:16:00Z</cp:lastPrinted>
  <dcterms:created xsi:type="dcterms:W3CDTF">2024-04-03T07:59:00Z</dcterms:created>
  <dcterms:modified xsi:type="dcterms:W3CDTF">2024-04-12T04:33:00Z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